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jc w:val="right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8A2EE8" w:rsidRPr="00B96F30" w:rsidRDefault="008A2EE8" w:rsidP="008A2EE8">
      <w:pPr>
        <w:jc w:val="right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2438F">
        <w:rPr>
          <w:rFonts w:ascii="Times New Roman" w:hAnsi="Times New Roman" w:cs="Times New Roman"/>
          <w:sz w:val="24"/>
          <w:szCs w:val="24"/>
        </w:rPr>
        <w:t>г</w:t>
      </w:r>
      <w:r w:rsidRPr="00B96F30">
        <w:rPr>
          <w:rFonts w:ascii="Times New Roman" w:hAnsi="Times New Roman" w:cs="Times New Roman"/>
          <w:sz w:val="24"/>
          <w:szCs w:val="24"/>
        </w:rPr>
        <w:t xml:space="preserve">лавы </w:t>
      </w:r>
    </w:p>
    <w:p w:rsidR="008A2EE8" w:rsidRPr="00B96F30" w:rsidRDefault="008A2EE8" w:rsidP="008A2EE8">
      <w:pPr>
        <w:jc w:val="right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 xml:space="preserve">МО </w:t>
      </w:r>
      <w:r w:rsidR="00B2438F">
        <w:rPr>
          <w:rFonts w:ascii="Times New Roman" w:hAnsi="Times New Roman" w:cs="Times New Roman"/>
          <w:sz w:val="24"/>
          <w:szCs w:val="24"/>
        </w:rPr>
        <w:t>«</w:t>
      </w:r>
      <w:r w:rsidRPr="00B96F30">
        <w:rPr>
          <w:rFonts w:ascii="Times New Roman" w:hAnsi="Times New Roman" w:cs="Times New Roman"/>
          <w:sz w:val="24"/>
          <w:szCs w:val="24"/>
        </w:rPr>
        <w:t xml:space="preserve">Хоринский район» </w:t>
      </w:r>
    </w:p>
    <w:p w:rsidR="008A2EE8" w:rsidRPr="00B96F30" w:rsidRDefault="008A2EE8" w:rsidP="008A2EE8">
      <w:pPr>
        <w:jc w:val="right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от 07 апреля 2009 г. № 121</w:t>
      </w:r>
    </w:p>
    <w:p w:rsidR="00B2438F" w:rsidRDefault="008A2EE8" w:rsidP="008A2EE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6F30">
        <w:rPr>
          <w:rFonts w:ascii="Times New Roman" w:hAnsi="Times New Roman" w:cs="Times New Roman"/>
          <w:bCs/>
          <w:sz w:val="24"/>
          <w:szCs w:val="24"/>
        </w:rPr>
        <w:t>( посл</w:t>
      </w:r>
      <w:r w:rsidR="00B96F30">
        <w:rPr>
          <w:rFonts w:ascii="Times New Roman" w:hAnsi="Times New Roman" w:cs="Times New Roman"/>
          <w:bCs/>
          <w:sz w:val="24"/>
          <w:szCs w:val="24"/>
        </w:rPr>
        <w:t>.</w:t>
      </w:r>
      <w:r w:rsidR="00B2438F">
        <w:rPr>
          <w:rFonts w:ascii="Times New Roman" w:hAnsi="Times New Roman" w:cs="Times New Roman"/>
          <w:bCs/>
          <w:sz w:val="24"/>
          <w:szCs w:val="24"/>
        </w:rPr>
        <w:t xml:space="preserve"> изменениями</w:t>
      </w:r>
      <w:r w:rsidRPr="00B96F30">
        <w:rPr>
          <w:rFonts w:ascii="Times New Roman" w:hAnsi="Times New Roman" w:cs="Times New Roman"/>
          <w:bCs/>
          <w:sz w:val="24"/>
          <w:szCs w:val="24"/>
        </w:rPr>
        <w:t xml:space="preserve"> от 22.09.2009</w:t>
      </w:r>
      <w:r w:rsidR="008E64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F30">
        <w:rPr>
          <w:rFonts w:ascii="Times New Roman" w:hAnsi="Times New Roman" w:cs="Times New Roman"/>
          <w:bCs/>
          <w:sz w:val="24"/>
          <w:szCs w:val="24"/>
        </w:rPr>
        <w:t>г. №330</w:t>
      </w:r>
      <w:r w:rsidR="00B2438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1C2835" w:rsidRDefault="00B2438F" w:rsidP="008A2EE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19.04.2010 г. №186</w:t>
      </w:r>
      <w:r w:rsidR="00842999">
        <w:rPr>
          <w:rFonts w:ascii="Times New Roman" w:hAnsi="Times New Roman" w:cs="Times New Roman"/>
          <w:bCs/>
          <w:sz w:val="24"/>
          <w:szCs w:val="24"/>
        </w:rPr>
        <w:t>, от 30.06.2010 г. №347</w:t>
      </w:r>
      <w:r w:rsidR="001C283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F54B66" w:rsidRDefault="001C2835" w:rsidP="008A2EE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25.08.2010 г. №464</w:t>
      </w:r>
      <w:r w:rsidR="005F5B62">
        <w:rPr>
          <w:rFonts w:ascii="Times New Roman" w:hAnsi="Times New Roman" w:cs="Times New Roman"/>
          <w:bCs/>
          <w:sz w:val="24"/>
          <w:szCs w:val="24"/>
        </w:rPr>
        <w:t>, от 02.09.2010 г. №472</w:t>
      </w:r>
      <w:r w:rsidR="00D712A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36C99" w:rsidRDefault="00D712A3" w:rsidP="008A2EE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06.12.2010 г. №763</w:t>
      </w:r>
      <w:r w:rsidR="00C62D21">
        <w:rPr>
          <w:rFonts w:ascii="Times New Roman" w:hAnsi="Times New Roman" w:cs="Times New Roman"/>
          <w:bCs/>
          <w:sz w:val="24"/>
          <w:szCs w:val="24"/>
        </w:rPr>
        <w:t>, от 30.08.2011</w:t>
      </w:r>
      <w:r w:rsidR="00AB0DF6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C62D21">
        <w:rPr>
          <w:rFonts w:ascii="Times New Roman" w:hAnsi="Times New Roman" w:cs="Times New Roman"/>
          <w:bCs/>
          <w:sz w:val="24"/>
          <w:szCs w:val="24"/>
        </w:rPr>
        <w:t xml:space="preserve"> №60</w:t>
      </w:r>
      <w:r w:rsidR="00E90342">
        <w:rPr>
          <w:rFonts w:ascii="Times New Roman" w:hAnsi="Times New Roman" w:cs="Times New Roman"/>
          <w:bCs/>
          <w:sz w:val="24"/>
          <w:szCs w:val="24"/>
        </w:rPr>
        <w:t>7</w:t>
      </w:r>
      <w:r w:rsidR="00636C99">
        <w:rPr>
          <w:rFonts w:ascii="Times New Roman" w:hAnsi="Times New Roman" w:cs="Times New Roman"/>
          <w:bCs/>
          <w:sz w:val="24"/>
          <w:szCs w:val="24"/>
        </w:rPr>
        <w:t>,</w:t>
      </w:r>
    </w:p>
    <w:p w:rsidR="00B33BF8" w:rsidRDefault="00636C99" w:rsidP="008A2EE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02.03.2012 г. №256/1</w:t>
      </w:r>
      <w:r w:rsidR="00D7506E">
        <w:rPr>
          <w:rFonts w:ascii="Times New Roman" w:hAnsi="Times New Roman" w:cs="Times New Roman"/>
          <w:bCs/>
          <w:sz w:val="24"/>
          <w:szCs w:val="24"/>
        </w:rPr>
        <w:t>,</w:t>
      </w:r>
      <w:r w:rsidR="00D7506E" w:rsidRPr="00D750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506E">
        <w:rPr>
          <w:rFonts w:ascii="Times New Roman" w:hAnsi="Times New Roman" w:cs="Times New Roman"/>
          <w:bCs/>
          <w:sz w:val="24"/>
          <w:szCs w:val="24"/>
        </w:rPr>
        <w:t>от 22.05.2012г. №540</w:t>
      </w:r>
      <w:r w:rsidR="00B33BF8">
        <w:rPr>
          <w:rFonts w:ascii="Times New Roman" w:hAnsi="Times New Roman" w:cs="Times New Roman"/>
          <w:bCs/>
          <w:sz w:val="24"/>
          <w:szCs w:val="24"/>
        </w:rPr>
        <w:t>,</w:t>
      </w:r>
    </w:p>
    <w:p w:rsidR="00356DF4" w:rsidRPr="00356DF4" w:rsidRDefault="00B33BF8" w:rsidP="008A2EE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09.07.2012г. №890/1</w:t>
      </w:r>
      <w:r w:rsidR="0021788E">
        <w:rPr>
          <w:rFonts w:ascii="Times New Roman" w:hAnsi="Times New Roman" w:cs="Times New Roman"/>
          <w:bCs/>
          <w:sz w:val="24"/>
          <w:szCs w:val="24"/>
        </w:rPr>
        <w:t>, от 31.08.2012</w:t>
      </w:r>
      <w:r w:rsidR="00356DF4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21788E">
        <w:rPr>
          <w:rFonts w:ascii="Times New Roman" w:hAnsi="Times New Roman" w:cs="Times New Roman"/>
          <w:bCs/>
          <w:sz w:val="24"/>
          <w:szCs w:val="24"/>
        </w:rPr>
        <w:t xml:space="preserve"> №1147</w:t>
      </w:r>
    </w:p>
    <w:p w:rsidR="001C2835" w:rsidRPr="00926962" w:rsidRDefault="00356DF4" w:rsidP="008A2EE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09.11.2012г.  №1340</w:t>
      </w:r>
      <w:r w:rsidR="00CA7810">
        <w:rPr>
          <w:rFonts w:ascii="Times New Roman" w:hAnsi="Times New Roman" w:cs="Times New Roman"/>
          <w:bCs/>
          <w:sz w:val="24"/>
          <w:szCs w:val="24"/>
        </w:rPr>
        <w:t>, от 15.07.2013г. №534</w:t>
      </w:r>
      <w:r w:rsidR="00926962">
        <w:rPr>
          <w:rFonts w:ascii="Times New Roman" w:hAnsi="Times New Roman" w:cs="Times New Roman"/>
          <w:bCs/>
          <w:sz w:val="24"/>
          <w:szCs w:val="24"/>
        </w:rPr>
        <w:t>,</w:t>
      </w:r>
    </w:p>
    <w:p w:rsidR="008A2EE8" w:rsidRPr="00926962" w:rsidRDefault="00CC49F7" w:rsidP="00926962">
      <w:pPr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CC49F7">
        <w:rPr>
          <w:rFonts w:ascii="Times New Roman" w:hAnsi="Times New Roman" w:cs="Times New Roman"/>
          <w:bCs/>
          <w:sz w:val="24"/>
          <w:szCs w:val="24"/>
        </w:rPr>
        <w:t>от14.03.2014г. №202/1</w:t>
      </w:r>
      <w:r w:rsidR="00926962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8A2EE8" w:rsidRPr="00B96F30" w:rsidRDefault="008A2EE8" w:rsidP="008A2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EE8" w:rsidRPr="00B96F30" w:rsidRDefault="008A2EE8" w:rsidP="008A2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EE8" w:rsidRPr="00B96F30" w:rsidRDefault="008A2EE8" w:rsidP="008A2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EE8" w:rsidRPr="00B96F30" w:rsidRDefault="008A2EE8" w:rsidP="008A2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EE8" w:rsidRPr="00B96F30" w:rsidRDefault="008A2EE8" w:rsidP="008A2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EE8" w:rsidRPr="00B96F30" w:rsidRDefault="008A2EE8" w:rsidP="008A2EE8">
      <w:pPr>
        <w:pStyle w:val="20"/>
        <w:ind w:left="-180" w:firstLine="180"/>
        <w:jc w:val="center"/>
        <w:rPr>
          <w:rFonts w:ascii="Times New Roman" w:hAnsi="Times New Roman" w:cs="Times New Roman"/>
        </w:rPr>
      </w:pPr>
    </w:p>
    <w:p w:rsidR="008A2EE8" w:rsidRPr="00B96F30" w:rsidRDefault="008A2EE8" w:rsidP="008A2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EE8" w:rsidRPr="00B96F30" w:rsidRDefault="008A2EE8" w:rsidP="008A2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EE8" w:rsidRPr="00B96F30" w:rsidRDefault="008A2EE8" w:rsidP="008A2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EE8" w:rsidRPr="00B96F30" w:rsidRDefault="008A2EE8" w:rsidP="008A2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EE8" w:rsidRPr="00B96F30" w:rsidRDefault="008A2EE8" w:rsidP="008A2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EE8" w:rsidRPr="00B96F30" w:rsidRDefault="008A2EE8" w:rsidP="008A2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EE8" w:rsidRPr="00B96F30" w:rsidRDefault="008A2EE8" w:rsidP="008A2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EE8" w:rsidRPr="00B96F30" w:rsidRDefault="008A2EE8" w:rsidP="008A2E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F3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ДОЛГОСРОЧНАЯ ЦЕЛЕВАЯ ПРОГРАММА </w:t>
      </w:r>
    </w:p>
    <w:p w:rsidR="008A2EE8" w:rsidRPr="00B96F30" w:rsidRDefault="008A2EE8" w:rsidP="008A2E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F30">
        <w:rPr>
          <w:rFonts w:ascii="Times New Roman" w:hAnsi="Times New Roman" w:cs="Times New Roman"/>
          <w:b/>
          <w:bCs/>
          <w:sz w:val="24"/>
          <w:szCs w:val="24"/>
        </w:rPr>
        <w:t xml:space="preserve">ПОДДЕРЖКИ И РАЗВИТИЯ </w:t>
      </w:r>
    </w:p>
    <w:p w:rsidR="008A2EE8" w:rsidRPr="00B96F30" w:rsidRDefault="008A2EE8" w:rsidP="008A2E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F30">
        <w:rPr>
          <w:rFonts w:ascii="Times New Roman" w:hAnsi="Times New Roman" w:cs="Times New Roman"/>
          <w:b/>
          <w:bCs/>
          <w:sz w:val="24"/>
          <w:szCs w:val="24"/>
        </w:rPr>
        <w:t>СУБЪЕКТОВ МАЛОГО И СРЕДНЕГО ПРЕДПРИНИМАТЕЛЬСТВА</w:t>
      </w:r>
    </w:p>
    <w:p w:rsidR="008A2EE8" w:rsidRPr="00B96F30" w:rsidRDefault="00442C3B" w:rsidP="008A2E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МУНИЦ</w:t>
      </w:r>
      <w:r w:rsidR="008A2EE8" w:rsidRPr="00B96F30">
        <w:rPr>
          <w:rFonts w:ascii="Times New Roman" w:hAnsi="Times New Roman" w:cs="Times New Roman"/>
          <w:b/>
          <w:bCs/>
          <w:sz w:val="24"/>
          <w:szCs w:val="24"/>
        </w:rPr>
        <w:t>ИПАЛЬНОМ ОБРАЗОВАНИИ «ХОРИНСКИЙ РАЙОН»</w:t>
      </w:r>
    </w:p>
    <w:p w:rsidR="008A2EE8" w:rsidRPr="00B96F30" w:rsidRDefault="008A2EE8" w:rsidP="008A2EE8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96F30">
        <w:rPr>
          <w:rFonts w:ascii="Times New Roman" w:hAnsi="Times New Roman" w:cs="Times New Roman"/>
          <w:color w:val="auto"/>
          <w:sz w:val="24"/>
          <w:szCs w:val="24"/>
        </w:rPr>
        <w:t xml:space="preserve">  НА 2009-201</w:t>
      </w:r>
      <w:r w:rsidR="00356DF4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B96F30">
        <w:rPr>
          <w:rFonts w:ascii="Times New Roman" w:hAnsi="Times New Roman" w:cs="Times New Roman"/>
          <w:color w:val="auto"/>
          <w:sz w:val="24"/>
          <w:szCs w:val="24"/>
        </w:rPr>
        <w:t xml:space="preserve"> ГОДЫ</w:t>
      </w:r>
    </w:p>
    <w:p w:rsidR="008A2EE8" w:rsidRPr="00B96F30" w:rsidRDefault="008A2EE8" w:rsidP="008A2EE8">
      <w:pPr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pStyle w:val="20"/>
        <w:ind w:left="-180" w:firstLine="180"/>
        <w:jc w:val="left"/>
        <w:rPr>
          <w:rFonts w:ascii="Times New Roman" w:hAnsi="Times New Roman" w:cs="Times New Roman"/>
        </w:rPr>
      </w:pPr>
    </w:p>
    <w:p w:rsidR="008A2EE8" w:rsidRPr="00B96F30" w:rsidRDefault="008A2EE8" w:rsidP="008A2EE8">
      <w:pPr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с. Хоринск</w:t>
      </w:r>
    </w:p>
    <w:p w:rsidR="008A2EE8" w:rsidRPr="00B96F30" w:rsidRDefault="008A2EE8" w:rsidP="00B96F3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20</w:t>
      </w:r>
      <w:r w:rsidR="00B2438F">
        <w:rPr>
          <w:rFonts w:ascii="Times New Roman" w:hAnsi="Times New Roman" w:cs="Times New Roman"/>
          <w:sz w:val="24"/>
          <w:szCs w:val="24"/>
        </w:rPr>
        <w:t>10 год</w:t>
      </w:r>
      <w:r w:rsidRPr="00B96F30">
        <w:rPr>
          <w:rFonts w:ascii="Times New Roman" w:hAnsi="Times New Roman" w:cs="Times New Roman"/>
          <w:sz w:val="24"/>
          <w:szCs w:val="24"/>
        </w:rPr>
        <w:br w:type="page"/>
      </w:r>
      <w:bookmarkStart w:id="0" w:name="_ПАСПОРТ"/>
      <w:bookmarkEnd w:id="0"/>
      <w:r w:rsidRPr="00B96F3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ПАСПОРТ</w:t>
      </w:r>
    </w:p>
    <w:p w:rsidR="008A2EE8" w:rsidRPr="00B96F30" w:rsidRDefault="008A2EE8" w:rsidP="008A2EE8">
      <w:pPr>
        <w:pStyle w:val="3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F30">
        <w:rPr>
          <w:rFonts w:ascii="Times New Roman" w:hAnsi="Times New Roman" w:cs="Times New Roman"/>
          <w:b/>
          <w:bCs/>
          <w:sz w:val="24"/>
          <w:szCs w:val="24"/>
        </w:rPr>
        <w:t>муниципальной долгосрочной целевой программы поддержки и развития субъектов м</w:t>
      </w:r>
      <w:r w:rsidRPr="00B96F3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96F30">
        <w:rPr>
          <w:rFonts w:ascii="Times New Roman" w:hAnsi="Times New Roman" w:cs="Times New Roman"/>
          <w:b/>
          <w:bCs/>
          <w:sz w:val="24"/>
          <w:szCs w:val="24"/>
        </w:rPr>
        <w:t>лого и среднего предпринимательства в МО «Хоринский район» на 2009-201</w:t>
      </w:r>
      <w:r w:rsidR="00356DF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96F30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8A2EE8" w:rsidRPr="00B96F30" w:rsidRDefault="008A2EE8" w:rsidP="008A2EE8">
      <w:pPr>
        <w:pStyle w:val="3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51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97"/>
        <w:gridCol w:w="7654"/>
      </w:tblGrid>
      <w:tr w:rsidR="008A2EE8" w:rsidRPr="00B96F30">
        <w:trPr>
          <w:tblCellSpacing w:w="0" w:type="dxa"/>
        </w:trPr>
        <w:tc>
          <w:tcPr>
            <w:tcW w:w="25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2EE8" w:rsidRPr="00B96F30" w:rsidRDefault="008A2EE8" w:rsidP="008A2EE8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</w:t>
            </w: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6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2EE8" w:rsidRPr="00B96F30" w:rsidRDefault="008A2EE8" w:rsidP="00356DF4">
            <w:pPr>
              <w:ind w:firstLine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долгосрочная целевая программа поддержки и разв</w:t>
            </w:r>
            <w:r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малого и среднего предпринимательства в муниципальном образов</w:t>
            </w:r>
            <w:r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«Хоринский район» на 2009-201</w:t>
            </w:r>
            <w:r w:rsidR="00356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8A2EE8" w:rsidRPr="00B96F30">
        <w:trPr>
          <w:tblCellSpacing w:w="0" w:type="dxa"/>
        </w:trPr>
        <w:tc>
          <w:tcPr>
            <w:tcW w:w="25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2EE8" w:rsidRPr="00B96F30" w:rsidRDefault="008A2EE8" w:rsidP="008A2EE8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принятия реш</w:t>
            </w: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о разработке пр</w:t>
            </w: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граммы, дата ее у</w:t>
            </w: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верждения </w:t>
            </w:r>
          </w:p>
        </w:tc>
        <w:tc>
          <w:tcPr>
            <w:tcW w:w="76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2EE8" w:rsidRPr="00B96F30" w:rsidRDefault="008A2EE8" w:rsidP="008A2EE8">
            <w:pPr>
              <w:ind w:firstLine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Главы МО «Хоринский район» </w:t>
            </w:r>
          </w:p>
          <w:p w:rsidR="008A2EE8" w:rsidRPr="00B96F30" w:rsidRDefault="008A2EE8" w:rsidP="008A2EE8">
            <w:pPr>
              <w:ind w:firstLine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«07» апреля 2009 года № 121</w:t>
            </w:r>
          </w:p>
        </w:tc>
      </w:tr>
      <w:tr w:rsidR="008A2EE8" w:rsidRPr="00B96F30">
        <w:trPr>
          <w:tblCellSpacing w:w="0" w:type="dxa"/>
        </w:trPr>
        <w:tc>
          <w:tcPr>
            <w:tcW w:w="25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2EE8" w:rsidRPr="00B96F30" w:rsidRDefault="008A2EE8" w:rsidP="008A2EE8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6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2EE8" w:rsidRPr="00B96F30" w:rsidRDefault="00D617EA" w:rsidP="008A2EE8">
            <w:pPr>
              <w:ind w:firstLine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МО «Х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ринский район»</w:t>
            </w:r>
          </w:p>
        </w:tc>
      </w:tr>
      <w:tr w:rsidR="008A2EE8" w:rsidRPr="00B96F30">
        <w:trPr>
          <w:tblCellSpacing w:w="0" w:type="dxa"/>
        </w:trPr>
        <w:tc>
          <w:tcPr>
            <w:tcW w:w="25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2EE8" w:rsidRPr="00B96F30" w:rsidRDefault="008A2EE8" w:rsidP="008A2EE8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 Пр</w:t>
            </w: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76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2EE8" w:rsidRPr="00B96F30" w:rsidRDefault="00D617EA" w:rsidP="008A2EE8">
            <w:pPr>
              <w:ind w:firstLine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МО «Х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ринский район»</w:t>
            </w:r>
          </w:p>
        </w:tc>
      </w:tr>
      <w:tr w:rsidR="008A2EE8" w:rsidRPr="00B96F30">
        <w:trPr>
          <w:tblCellSpacing w:w="0" w:type="dxa"/>
        </w:trPr>
        <w:tc>
          <w:tcPr>
            <w:tcW w:w="25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2EE8" w:rsidRPr="00B96F30" w:rsidRDefault="008A2EE8" w:rsidP="008A2EE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и задачи Пр</w:t>
            </w: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граммы, важнейшие целевые показатели</w:t>
            </w:r>
          </w:p>
        </w:tc>
        <w:tc>
          <w:tcPr>
            <w:tcW w:w="76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2EE8" w:rsidRPr="00B96F30" w:rsidRDefault="008A2EE8" w:rsidP="008A2EE8">
            <w:pPr>
              <w:pStyle w:val="aff2"/>
              <w:widowControl/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Рост числа субъектов малого бизнеса с одновременным увеличением количества рабочих мест, организацией предпринимательской деятел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ности незанятым населением, увеличением налоговых поступлений в бюджеты всех уровней и доли субъектов малого предпринимательства в выпуске продукции (работ, услуг), создание условий для дальнейшего роста малого предпринимательства и выравнивание потенциала развития малого предпринимательства в муниципальных образованиях сельских поселений.</w:t>
            </w:r>
          </w:p>
          <w:p w:rsidR="008A2EE8" w:rsidRPr="00B96F30" w:rsidRDefault="008A2EE8" w:rsidP="008A2EE8">
            <w:pPr>
              <w:ind w:left="315" w:firstLine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A2EE8" w:rsidRPr="00B96F30" w:rsidRDefault="008A2EE8" w:rsidP="008A2EE8">
            <w:pPr>
              <w:widowControl/>
              <w:numPr>
                <w:ilvl w:val="0"/>
                <w:numId w:val="1"/>
              </w:numPr>
              <w:tabs>
                <w:tab w:val="clear" w:pos="1016"/>
                <w:tab w:val="num" w:pos="97"/>
              </w:tabs>
              <w:autoSpaceDE/>
              <w:autoSpaceDN/>
              <w:adjustRightInd/>
              <w:ind w:left="522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объектов инфраструктуры поддержки малого предпринимательства для обеспечения цивилизованных форм ра</w:t>
            </w:r>
            <w:r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вития бизнеса; </w:t>
            </w:r>
          </w:p>
          <w:p w:rsidR="008A2EE8" w:rsidRPr="00B96F30" w:rsidRDefault="008A2EE8" w:rsidP="008A2EE8">
            <w:pPr>
              <w:widowControl/>
              <w:numPr>
                <w:ilvl w:val="0"/>
                <w:numId w:val="1"/>
              </w:numPr>
              <w:tabs>
                <w:tab w:val="clear" w:pos="1016"/>
                <w:tab w:val="num" w:pos="97"/>
              </w:tabs>
              <w:autoSpaceDE/>
              <w:autoSpaceDN/>
              <w:adjustRightInd/>
              <w:ind w:left="522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уровня административных барьеров; </w:t>
            </w:r>
          </w:p>
          <w:p w:rsidR="008A2EE8" w:rsidRPr="00B96F30" w:rsidRDefault="008A2EE8" w:rsidP="008A2EE8">
            <w:pPr>
              <w:widowControl/>
              <w:numPr>
                <w:ilvl w:val="0"/>
                <w:numId w:val="1"/>
              </w:numPr>
              <w:tabs>
                <w:tab w:val="clear" w:pos="1016"/>
                <w:tab w:val="num" w:pos="97"/>
              </w:tabs>
              <w:autoSpaceDE/>
              <w:autoSpaceDN/>
              <w:adjustRightInd/>
              <w:ind w:left="522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доступа субъектов малого предпринимательства к ф</w:t>
            </w:r>
            <w:r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нансовым, производственным ресурсам и источникам информации; </w:t>
            </w:r>
          </w:p>
          <w:p w:rsidR="008A2EE8" w:rsidRPr="00B96F30" w:rsidRDefault="008A2EE8" w:rsidP="008A2EE8">
            <w:pPr>
              <w:widowControl/>
              <w:numPr>
                <w:ilvl w:val="0"/>
                <w:numId w:val="1"/>
              </w:numPr>
              <w:tabs>
                <w:tab w:val="clear" w:pos="1016"/>
                <w:tab w:val="num" w:pos="97"/>
              </w:tabs>
              <w:autoSpaceDE/>
              <w:autoSpaceDN/>
              <w:adjustRightInd/>
              <w:ind w:left="522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местных товаропроизводителей; </w:t>
            </w:r>
          </w:p>
          <w:p w:rsidR="008A2EE8" w:rsidRPr="00B96F30" w:rsidRDefault="008A2EE8" w:rsidP="008A2EE8">
            <w:pPr>
              <w:pStyle w:val="aff2"/>
              <w:widowControl/>
              <w:numPr>
                <w:ilvl w:val="0"/>
                <w:numId w:val="1"/>
              </w:numPr>
              <w:tabs>
                <w:tab w:val="clear" w:pos="1016"/>
                <w:tab w:val="num" w:pos="97"/>
              </w:tabs>
              <w:ind w:left="5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приоритетных отраслей для оказания поддержки в их развитии.</w:t>
            </w:r>
          </w:p>
        </w:tc>
      </w:tr>
      <w:tr w:rsidR="008A2EE8" w:rsidRPr="00B96F30">
        <w:trPr>
          <w:tblCellSpacing w:w="0" w:type="dxa"/>
        </w:trPr>
        <w:tc>
          <w:tcPr>
            <w:tcW w:w="25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2EE8" w:rsidRPr="00B96F30" w:rsidRDefault="008A2EE8" w:rsidP="008A2EE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и этапы реал</w:t>
            </w: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зации Программы</w:t>
            </w:r>
          </w:p>
        </w:tc>
        <w:tc>
          <w:tcPr>
            <w:tcW w:w="76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2EE8" w:rsidRPr="00B96F30" w:rsidRDefault="008A2EE8" w:rsidP="00356DF4">
            <w:pPr>
              <w:ind w:left="315" w:firstLine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2009-201</w:t>
            </w:r>
            <w:r w:rsidR="00356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8A2EE8" w:rsidRPr="00B96F30">
        <w:trPr>
          <w:tblCellSpacing w:w="0" w:type="dxa"/>
        </w:trPr>
        <w:tc>
          <w:tcPr>
            <w:tcW w:w="25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2EE8" w:rsidRPr="00B96F30" w:rsidRDefault="008A2EE8" w:rsidP="008A2EE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6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2EE8" w:rsidRPr="00B96F30" w:rsidRDefault="008A2EE8" w:rsidP="008A2EE8">
            <w:pPr>
              <w:ind w:left="315" w:firstLine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8A2EE8" w:rsidRPr="00B96F30">
        <w:trPr>
          <w:tblCellSpacing w:w="0" w:type="dxa"/>
        </w:trPr>
        <w:tc>
          <w:tcPr>
            <w:tcW w:w="25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2EE8" w:rsidRPr="00B96F30" w:rsidRDefault="008A2EE8" w:rsidP="008A2EE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осно</w:t>
            </w: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76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2EE8" w:rsidRPr="00B96F30" w:rsidRDefault="00D617EA" w:rsidP="008A2EE8">
            <w:pPr>
              <w:ind w:firstLine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МО «Хоринский район»</w:t>
            </w:r>
            <w:r w:rsidR="008A2EE8"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="008A2EE8"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A2EE8"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сельского хозяйства МО «Хоринский», Комитет по управлению м</w:t>
            </w:r>
            <w:r w:rsidR="008A2EE8"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A2EE8"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ниципальным имуществом, Адм</w:t>
            </w:r>
            <w:r w:rsidR="008A2EE8"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A2EE8"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нистрации МО СП, Фонд поддержки предпринимательства и иные заи</w:t>
            </w:r>
            <w:r w:rsidR="008A2EE8"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A2EE8"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тересованные лица</w:t>
            </w:r>
          </w:p>
        </w:tc>
      </w:tr>
      <w:tr w:rsidR="008A2EE8" w:rsidRPr="00B96F30">
        <w:trPr>
          <w:tblCellSpacing w:w="0" w:type="dxa"/>
        </w:trPr>
        <w:tc>
          <w:tcPr>
            <w:tcW w:w="25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2EE8" w:rsidRPr="00B96F30" w:rsidRDefault="008A2EE8" w:rsidP="008A2EE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6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tbl>
            <w:tblPr>
              <w:tblW w:w="7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26"/>
              <w:gridCol w:w="1417"/>
              <w:gridCol w:w="851"/>
              <w:gridCol w:w="708"/>
              <w:gridCol w:w="851"/>
              <w:gridCol w:w="850"/>
              <w:gridCol w:w="709"/>
              <w:gridCol w:w="714"/>
            </w:tblGrid>
            <w:tr w:rsidR="00356DF4" w:rsidRPr="00356DF4">
              <w:trPr>
                <w:trHeight w:val="353"/>
              </w:trPr>
              <w:tc>
                <w:tcPr>
                  <w:tcW w:w="12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56DF4" w:rsidRPr="00356DF4" w:rsidRDefault="00356DF4" w:rsidP="007A620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b/>
                      <w:sz w:val="22"/>
                      <w:szCs w:val="28"/>
                    </w:rPr>
                    <w:t>Источн</w:t>
                  </w:r>
                  <w:r w:rsidRPr="00356DF4">
                    <w:rPr>
                      <w:rFonts w:ascii="Times New Roman" w:hAnsi="Times New Roman" w:cs="Times New Roman"/>
                      <w:b/>
                      <w:sz w:val="22"/>
                      <w:szCs w:val="28"/>
                    </w:rPr>
                    <w:t>и</w:t>
                  </w:r>
                  <w:r w:rsidRPr="00356DF4">
                    <w:rPr>
                      <w:rFonts w:ascii="Times New Roman" w:hAnsi="Times New Roman" w:cs="Times New Roman"/>
                      <w:b/>
                      <w:sz w:val="22"/>
                      <w:szCs w:val="28"/>
                    </w:rPr>
                    <w:t>ки и н</w:t>
                  </w:r>
                  <w:r w:rsidRPr="00356DF4">
                    <w:rPr>
                      <w:rFonts w:ascii="Times New Roman" w:hAnsi="Times New Roman" w:cs="Times New Roman"/>
                      <w:b/>
                      <w:sz w:val="22"/>
                      <w:szCs w:val="28"/>
                    </w:rPr>
                    <w:t>а</w:t>
                  </w:r>
                  <w:r w:rsidRPr="00356DF4">
                    <w:rPr>
                      <w:rFonts w:ascii="Times New Roman" w:hAnsi="Times New Roman" w:cs="Times New Roman"/>
                      <w:b/>
                      <w:sz w:val="22"/>
                      <w:szCs w:val="28"/>
                    </w:rPr>
                    <w:t>правл</w:t>
                  </w:r>
                  <w:r w:rsidRPr="00356DF4">
                    <w:rPr>
                      <w:rFonts w:ascii="Times New Roman" w:hAnsi="Times New Roman" w:cs="Times New Roman"/>
                      <w:b/>
                      <w:sz w:val="22"/>
                      <w:szCs w:val="28"/>
                    </w:rPr>
                    <w:t>е</w:t>
                  </w:r>
                  <w:r w:rsidRPr="00356DF4">
                    <w:rPr>
                      <w:rFonts w:ascii="Times New Roman" w:hAnsi="Times New Roman" w:cs="Times New Roman"/>
                      <w:b/>
                      <w:sz w:val="22"/>
                      <w:szCs w:val="28"/>
                    </w:rPr>
                    <w:t>ния  ф</w:t>
                  </w:r>
                  <w:r w:rsidRPr="00356DF4">
                    <w:rPr>
                      <w:rFonts w:ascii="Times New Roman" w:hAnsi="Times New Roman" w:cs="Times New Roman"/>
                      <w:b/>
                      <w:sz w:val="22"/>
                      <w:szCs w:val="28"/>
                    </w:rPr>
                    <w:t>и</w:t>
                  </w:r>
                  <w:r w:rsidRPr="00356DF4">
                    <w:rPr>
                      <w:rFonts w:ascii="Times New Roman" w:hAnsi="Times New Roman" w:cs="Times New Roman"/>
                      <w:b/>
                      <w:sz w:val="22"/>
                      <w:szCs w:val="28"/>
                    </w:rPr>
                    <w:t>нансир</w:t>
                  </w:r>
                  <w:r w:rsidRPr="00356DF4">
                    <w:rPr>
                      <w:rFonts w:ascii="Times New Roman" w:hAnsi="Times New Roman" w:cs="Times New Roman"/>
                      <w:b/>
                      <w:sz w:val="22"/>
                      <w:szCs w:val="28"/>
                    </w:rPr>
                    <w:t>о</w:t>
                  </w:r>
                  <w:r w:rsidRPr="00356DF4">
                    <w:rPr>
                      <w:rFonts w:ascii="Times New Roman" w:hAnsi="Times New Roman" w:cs="Times New Roman"/>
                      <w:b/>
                      <w:sz w:val="22"/>
                      <w:szCs w:val="28"/>
                    </w:rPr>
                    <w:t>вания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DF4" w:rsidRPr="00356DF4" w:rsidRDefault="00356DF4" w:rsidP="007A620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b/>
                      <w:sz w:val="22"/>
                      <w:szCs w:val="28"/>
                    </w:rPr>
                    <w:t>Общий объем    финанс</w:t>
                  </w:r>
                  <w:r w:rsidRPr="00356DF4">
                    <w:rPr>
                      <w:rFonts w:ascii="Times New Roman" w:hAnsi="Times New Roman" w:cs="Times New Roman"/>
                      <w:b/>
                      <w:sz w:val="22"/>
                      <w:szCs w:val="28"/>
                    </w:rPr>
                    <w:t>и</w:t>
                  </w:r>
                  <w:r w:rsidRPr="00356DF4">
                    <w:rPr>
                      <w:rFonts w:ascii="Times New Roman" w:hAnsi="Times New Roman" w:cs="Times New Roman"/>
                      <w:b/>
                      <w:sz w:val="22"/>
                      <w:szCs w:val="28"/>
                    </w:rPr>
                    <w:t>ров</w:t>
                  </w:r>
                  <w:r w:rsidRPr="00356DF4">
                    <w:rPr>
                      <w:rFonts w:ascii="Times New Roman" w:hAnsi="Times New Roman" w:cs="Times New Roman"/>
                      <w:b/>
                      <w:sz w:val="22"/>
                      <w:szCs w:val="28"/>
                    </w:rPr>
                    <w:t>а</w:t>
                  </w:r>
                  <w:r w:rsidRPr="00356DF4">
                    <w:rPr>
                      <w:rFonts w:ascii="Times New Roman" w:hAnsi="Times New Roman" w:cs="Times New Roman"/>
                      <w:b/>
                      <w:sz w:val="22"/>
                      <w:szCs w:val="28"/>
                    </w:rPr>
                    <w:t>ния</w:t>
                  </w:r>
                </w:p>
              </w:tc>
              <w:tc>
                <w:tcPr>
                  <w:tcW w:w="468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DF4" w:rsidRPr="00356DF4" w:rsidRDefault="00356DF4" w:rsidP="007A620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b/>
                      <w:sz w:val="22"/>
                      <w:szCs w:val="28"/>
                    </w:rPr>
                    <w:t>В том числе по годам реализации Програ</w:t>
                  </w:r>
                  <w:r w:rsidRPr="00356DF4">
                    <w:rPr>
                      <w:rFonts w:ascii="Times New Roman" w:hAnsi="Times New Roman" w:cs="Times New Roman"/>
                      <w:b/>
                      <w:sz w:val="22"/>
                      <w:szCs w:val="28"/>
                    </w:rPr>
                    <w:t>м</w:t>
                  </w:r>
                  <w:r w:rsidRPr="00356DF4">
                    <w:rPr>
                      <w:rFonts w:ascii="Times New Roman" w:hAnsi="Times New Roman" w:cs="Times New Roman"/>
                      <w:b/>
                      <w:sz w:val="22"/>
                      <w:szCs w:val="28"/>
                    </w:rPr>
                    <w:t>мы</w:t>
                  </w:r>
                </w:p>
              </w:tc>
            </w:tr>
            <w:tr w:rsidR="00356DF4" w:rsidRPr="00356DF4">
              <w:trPr>
                <w:trHeight w:val="115"/>
              </w:trPr>
              <w:tc>
                <w:tcPr>
                  <w:tcW w:w="12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56DF4" w:rsidRPr="00356DF4" w:rsidRDefault="00356DF4" w:rsidP="007A6208">
                  <w:pPr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DF4" w:rsidRPr="00356DF4" w:rsidRDefault="00356DF4" w:rsidP="007A6208">
                  <w:pPr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DF4" w:rsidRPr="00356DF4" w:rsidRDefault="00356DF4" w:rsidP="007A620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8"/>
                    </w:rPr>
                    <w:t>2009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DF4" w:rsidRPr="00356DF4" w:rsidRDefault="00356DF4" w:rsidP="007A620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8"/>
                    </w:rPr>
                    <w:t>2010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DF4" w:rsidRPr="00356DF4" w:rsidRDefault="00356DF4" w:rsidP="007A620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8"/>
                    </w:rPr>
                    <w:t>2011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DF4" w:rsidRPr="00356DF4" w:rsidRDefault="00356DF4" w:rsidP="007A620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8"/>
                    </w:rPr>
                    <w:t>2012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DF4" w:rsidRPr="00356DF4" w:rsidRDefault="00356DF4" w:rsidP="007A620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8"/>
                    </w:rPr>
                    <w:t>2013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DF4" w:rsidRPr="00356DF4" w:rsidRDefault="00356DF4" w:rsidP="007A620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b/>
                      <w:bCs/>
                      <w:sz w:val="22"/>
                      <w:szCs w:val="28"/>
                    </w:rPr>
                    <w:t>2014</w:t>
                  </w:r>
                </w:p>
              </w:tc>
            </w:tr>
            <w:tr w:rsidR="00762ED0" w:rsidRPr="00356DF4">
              <w:trPr>
                <w:trHeight w:val="115"/>
              </w:trPr>
              <w:tc>
                <w:tcPr>
                  <w:tcW w:w="12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D0" w:rsidRPr="00356DF4" w:rsidRDefault="00762ED0" w:rsidP="007A6208">
                  <w:pPr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D0" w:rsidRPr="00762ED0" w:rsidRDefault="00762ED0" w:rsidP="00D770E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762ED0">
                    <w:rPr>
                      <w:rFonts w:ascii="Times New Roman" w:hAnsi="Times New Roman" w:cs="Times New Roman"/>
                      <w:sz w:val="22"/>
                      <w:szCs w:val="28"/>
                    </w:rPr>
                    <w:t>30435,5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D0" w:rsidRPr="00356DF4" w:rsidRDefault="00762ED0" w:rsidP="007A620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sz w:val="22"/>
                      <w:szCs w:val="28"/>
                    </w:rPr>
                    <w:t>500,0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D0" w:rsidRPr="00356DF4" w:rsidRDefault="00762ED0" w:rsidP="007A620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sz w:val="22"/>
                      <w:szCs w:val="28"/>
                    </w:rPr>
                    <w:t>1100,0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D0" w:rsidRPr="00356DF4" w:rsidRDefault="00762ED0" w:rsidP="007A620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sz w:val="22"/>
                      <w:szCs w:val="28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D0" w:rsidRPr="00356DF4" w:rsidRDefault="00762ED0" w:rsidP="007A620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sz w:val="22"/>
                      <w:szCs w:val="28"/>
                    </w:rPr>
                    <w:t>4000,0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D0" w:rsidRPr="00356DF4" w:rsidRDefault="00762ED0" w:rsidP="007A620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>10</w:t>
                  </w:r>
                  <w:r w:rsidRPr="00356DF4">
                    <w:rPr>
                      <w:rFonts w:ascii="Times New Roman" w:hAnsi="Times New Roman" w:cs="Times New Roman"/>
                      <w:sz w:val="22"/>
                      <w:szCs w:val="28"/>
                    </w:rPr>
                    <w:t>00,0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D0" w:rsidRPr="00356DF4" w:rsidRDefault="00762ED0" w:rsidP="007A620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sz w:val="22"/>
                      <w:szCs w:val="28"/>
                    </w:rPr>
                    <w:t>500,0</w:t>
                  </w:r>
                </w:p>
              </w:tc>
            </w:tr>
            <w:tr w:rsidR="00762ED0" w:rsidRPr="00356DF4">
              <w:trPr>
                <w:trHeight w:val="509"/>
              </w:trPr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D0" w:rsidRPr="00356DF4" w:rsidRDefault="00762ED0" w:rsidP="007A6208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sz w:val="22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D0" w:rsidRPr="00762ED0" w:rsidRDefault="00762ED0" w:rsidP="00D770E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762ED0">
                    <w:rPr>
                      <w:rFonts w:ascii="Times New Roman" w:hAnsi="Times New Roman" w:cs="Times New Roman"/>
                      <w:sz w:val="22"/>
                      <w:szCs w:val="28"/>
                    </w:rPr>
                    <w:t>7100,0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D0" w:rsidRPr="00356DF4" w:rsidRDefault="00762ED0" w:rsidP="007A620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sz w:val="22"/>
                      <w:szCs w:val="28"/>
                    </w:rPr>
                    <w:t>500,0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D0" w:rsidRPr="00356DF4" w:rsidRDefault="00762ED0" w:rsidP="007A620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sz w:val="22"/>
                      <w:szCs w:val="28"/>
                    </w:rPr>
                    <w:t>1100,0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D0" w:rsidRPr="00356DF4" w:rsidRDefault="00762ED0" w:rsidP="007A620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sz w:val="22"/>
                      <w:szCs w:val="28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D0" w:rsidRPr="00356DF4" w:rsidRDefault="00762ED0" w:rsidP="007A620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sz w:val="22"/>
                      <w:szCs w:val="28"/>
                    </w:rPr>
                    <w:t>4000,0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D0" w:rsidRPr="00356DF4" w:rsidRDefault="00762ED0" w:rsidP="007A620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>10</w:t>
                  </w:r>
                  <w:r w:rsidRPr="00356DF4">
                    <w:rPr>
                      <w:rFonts w:ascii="Times New Roman" w:hAnsi="Times New Roman" w:cs="Times New Roman"/>
                      <w:sz w:val="22"/>
                      <w:szCs w:val="28"/>
                    </w:rPr>
                    <w:t>00,0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D0" w:rsidRPr="00356DF4" w:rsidRDefault="00762ED0" w:rsidP="007A620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sz w:val="22"/>
                      <w:szCs w:val="28"/>
                    </w:rPr>
                    <w:t>500,0</w:t>
                  </w:r>
                </w:p>
              </w:tc>
            </w:tr>
            <w:tr w:rsidR="00762ED0" w:rsidRPr="00356DF4">
              <w:trPr>
                <w:trHeight w:val="601"/>
              </w:trPr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ED0" w:rsidRPr="00356DF4" w:rsidRDefault="00762ED0" w:rsidP="007A6208">
                  <w:pPr>
                    <w:ind w:firstLine="0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sz w:val="22"/>
                      <w:szCs w:val="28"/>
                    </w:rPr>
                    <w:t>Республ</w:t>
                  </w:r>
                  <w:r w:rsidRPr="00356DF4">
                    <w:rPr>
                      <w:rFonts w:ascii="Times New Roman" w:hAnsi="Times New Roman" w:cs="Times New Roman"/>
                      <w:sz w:val="22"/>
                      <w:szCs w:val="28"/>
                    </w:rPr>
                    <w:t>и</w:t>
                  </w:r>
                  <w:r w:rsidRPr="00356DF4">
                    <w:rPr>
                      <w:rFonts w:ascii="Times New Roman" w:hAnsi="Times New Roman" w:cs="Times New Roman"/>
                      <w:sz w:val="22"/>
                      <w:szCs w:val="28"/>
                    </w:rPr>
                    <w:t>ка</w:t>
                  </w:r>
                  <w:r w:rsidRPr="00356DF4">
                    <w:rPr>
                      <w:rFonts w:ascii="Times New Roman" w:hAnsi="Times New Roman" w:cs="Times New Roman"/>
                      <w:sz w:val="22"/>
                      <w:szCs w:val="28"/>
                    </w:rPr>
                    <w:t>н</w:t>
                  </w:r>
                  <w:r w:rsidRPr="00356DF4">
                    <w:rPr>
                      <w:rFonts w:ascii="Times New Roman" w:hAnsi="Times New Roman" w:cs="Times New Roman"/>
                      <w:sz w:val="22"/>
                      <w:szCs w:val="28"/>
                    </w:rPr>
                    <w:t>ский бю</w:t>
                  </w:r>
                  <w:r w:rsidRPr="00356DF4">
                    <w:rPr>
                      <w:rFonts w:ascii="Times New Roman" w:hAnsi="Times New Roman" w:cs="Times New Roman"/>
                      <w:sz w:val="22"/>
                      <w:szCs w:val="28"/>
                    </w:rPr>
                    <w:t>д</w:t>
                  </w:r>
                  <w:r w:rsidRPr="00356DF4">
                    <w:rPr>
                      <w:rFonts w:ascii="Times New Roman" w:hAnsi="Times New Roman" w:cs="Times New Roman"/>
                      <w:sz w:val="22"/>
                      <w:szCs w:val="28"/>
                    </w:rPr>
                    <w:t>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ED0" w:rsidRPr="00762ED0" w:rsidRDefault="00762ED0" w:rsidP="00D770EE">
                  <w:pPr>
                    <w:ind w:firstLine="70"/>
                    <w:jc w:val="center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762ED0">
                    <w:rPr>
                      <w:rFonts w:ascii="Times New Roman" w:hAnsi="Times New Roman" w:cs="Times New Roman"/>
                      <w:sz w:val="22"/>
                      <w:szCs w:val="28"/>
                    </w:rPr>
                    <w:t>23335,5*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ED0" w:rsidRPr="00356DF4" w:rsidRDefault="00762ED0" w:rsidP="007A6208">
                  <w:pPr>
                    <w:ind w:firstLine="70"/>
                    <w:jc w:val="center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sz w:val="22"/>
                      <w:szCs w:val="28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ED0" w:rsidRPr="00356DF4" w:rsidRDefault="00762ED0" w:rsidP="007A6208">
                  <w:pPr>
                    <w:ind w:firstLine="70"/>
                    <w:jc w:val="center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sz w:val="22"/>
                      <w:szCs w:val="28"/>
                    </w:rPr>
                    <w:t>5328,0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ED0" w:rsidRPr="00356DF4" w:rsidRDefault="00762ED0" w:rsidP="007A6208">
                  <w:pPr>
                    <w:ind w:firstLine="70"/>
                    <w:jc w:val="center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sz w:val="22"/>
                      <w:szCs w:val="28"/>
                    </w:rPr>
                    <w:t>7087,0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2ED0" w:rsidRPr="00356DF4" w:rsidRDefault="00762ED0" w:rsidP="00762ED0">
                  <w:pPr>
                    <w:ind w:firstLine="70"/>
                    <w:jc w:val="center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>10920,5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ED0" w:rsidRPr="004C713B" w:rsidRDefault="004C713B" w:rsidP="007A6208">
                  <w:pPr>
                    <w:ind w:firstLine="7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C71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6036,3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ED0" w:rsidRPr="00356DF4" w:rsidRDefault="00762ED0" w:rsidP="007A6208">
                  <w:pPr>
                    <w:ind w:firstLine="70"/>
                    <w:jc w:val="center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356DF4">
                    <w:rPr>
                      <w:rFonts w:ascii="Times New Roman" w:hAnsi="Times New Roman" w:cs="Times New Roman"/>
                      <w:sz w:val="22"/>
                      <w:szCs w:val="28"/>
                    </w:rPr>
                    <w:t>*</w:t>
                  </w:r>
                </w:p>
              </w:tc>
            </w:tr>
          </w:tbl>
          <w:p w:rsidR="008A2EE8" w:rsidRPr="00B96F30" w:rsidRDefault="008A2EE8" w:rsidP="008A2EE8">
            <w:pPr>
              <w:ind w:left="315" w:firstLine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 - подлежит ежегодному уточнению</w:t>
            </w:r>
          </w:p>
        </w:tc>
      </w:tr>
      <w:tr w:rsidR="008A2EE8" w:rsidRPr="006C56F6">
        <w:trPr>
          <w:trHeight w:val="2280"/>
          <w:tblCellSpacing w:w="0" w:type="dxa"/>
        </w:trPr>
        <w:tc>
          <w:tcPr>
            <w:tcW w:w="25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2EE8" w:rsidRPr="00B96F30" w:rsidRDefault="008A2EE8" w:rsidP="008A2EE8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Ожидаемые конечные результаты Програ</w:t>
            </w: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мы </w:t>
            </w:r>
          </w:p>
        </w:tc>
        <w:tc>
          <w:tcPr>
            <w:tcW w:w="76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C56F6" w:rsidRPr="006C56F6" w:rsidRDefault="006C56F6" w:rsidP="006C56F6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C56F6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Программы позволит достичь следующих р</w:t>
            </w:r>
            <w:r w:rsidRPr="006C56F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C56F6">
              <w:rPr>
                <w:rFonts w:ascii="Times New Roman" w:hAnsi="Times New Roman" w:cs="Times New Roman"/>
                <w:sz w:val="22"/>
                <w:szCs w:val="22"/>
              </w:rPr>
              <w:t>зул</w:t>
            </w:r>
            <w:r w:rsidRPr="006C56F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C56F6">
              <w:rPr>
                <w:rFonts w:ascii="Times New Roman" w:hAnsi="Times New Roman" w:cs="Times New Roman"/>
                <w:sz w:val="22"/>
                <w:szCs w:val="22"/>
              </w:rPr>
              <w:t>татов:</w:t>
            </w:r>
          </w:p>
          <w:p w:rsidR="006C56F6" w:rsidRPr="006C56F6" w:rsidRDefault="006C56F6" w:rsidP="006C56F6">
            <w:pPr>
              <w:ind w:firstLine="7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56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Увеличение численности занятых в субъектах малого предприним</w:t>
            </w:r>
            <w:r w:rsidRPr="006C56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6C56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</w:t>
            </w:r>
            <w:r w:rsidRPr="006C56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6C56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ства до 2310 чел. в 2014 г.</w:t>
            </w:r>
          </w:p>
          <w:tbl>
            <w:tblPr>
              <w:tblW w:w="7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52"/>
              <w:gridCol w:w="722"/>
              <w:gridCol w:w="670"/>
              <w:gridCol w:w="660"/>
              <w:gridCol w:w="665"/>
              <w:gridCol w:w="665"/>
              <w:gridCol w:w="665"/>
            </w:tblGrid>
            <w:tr w:rsidR="006C56F6" w:rsidRPr="006C56F6">
              <w:trPr>
                <w:trHeight w:val="236"/>
              </w:trPr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Наименование показат</w:t>
                  </w:r>
                  <w:r w:rsidRPr="006C56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6C56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лей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2009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2010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2011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2013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</w:tr>
            <w:tr w:rsidR="006C56F6" w:rsidRPr="006C56F6">
              <w:trPr>
                <w:trHeight w:val="494"/>
              </w:trPr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Занятость в субъектах мал</w:t>
                  </w: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</w:t>
                  </w: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го предпринимательс</w:t>
                  </w: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т</w:t>
                  </w: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ва, чел.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2160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2176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2215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2250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2280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2310</w:t>
                  </w:r>
                </w:p>
              </w:tc>
            </w:tr>
            <w:tr w:rsidR="006C56F6" w:rsidRPr="006C56F6">
              <w:trPr>
                <w:trHeight w:val="258"/>
              </w:trPr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Темп роста к предыдущему году, %.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113,8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101,0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102,0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102,0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101,3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101,3</w:t>
                  </w:r>
                </w:p>
              </w:tc>
            </w:tr>
          </w:tbl>
          <w:p w:rsidR="006C56F6" w:rsidRPr="006C56F6" w:rsidRDefault="006C56F6" w:rsidP="006C56F6">
            <w:pPr>
              <w:ind w:firstLine="7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C56F6" w:rsidRPr="006C56F6" w:rsidRDefault="006C56F6" w:rsidP="006C56F6">
            <w:pPr>
              <w:ind w:firstLine="70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56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Увеличение объемов отгруженных </w:t>
            </w:r>
            <w:r w:rsidRPr="006C56F6">
              <w:rPr>
                <w:rFonts w:ascii="Times New Roman" w:hAnsi="Times New Roman" w:cs="Times New Roman"/>
                <w:sz w:val="22"/>
                <w:szCs w:val="22"/>
              </w:rPr>
              <w:t>товаров собственного производс</w:t>
            </w:r>
            <w:r w:rsidRPr="006C56F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C56F6">
              <w:rPr>
                <w:rFonts w:ascii="Times New Roman" w:hAnsi="Times New Roman" w:cs="Times New Roman"/>
                <w:sz w:val="22"/>
                <w:szCs w:val="22"/>
              </w:rPr>
              <w:t>ва, выполненных работ и услуг собственными силами</w:t>
            </w:r>
            <w:r w:rsidRPr="006C56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субъектов малого пре</w:t>
            </w:r>
            <w:r w:rsidRPr="006C56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6C56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принимательства до 884,2 млн.руб. в 2014 г.</w:t>
            </w:r>
          </w:p>
          <w:tbl>
            <w:tblPr>
              <w:tblW w:w="7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52"/>
              <w:gridCol w:w="711"/>
              <w:gridCol w:w="668"/>
              <w:gridCol w:w="658"/>
              <w:gridCol w:w="663"/>
              <w:gridCol w:w="663"/>
              <w:gridCol w:w="663"/>
            </w:tblGrid>
            <w:tr w:rsidR="006C56F6" w:rsidRPr="006C56F6">
              <w:trPr>
                <w:trHeight w:val="241"/>
              </w:trPr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Наименование показат</w:t>
                  </w:r>
                  <w:r w:rsidRPr="006C56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6C56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лей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2009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2010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2011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2013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</w:tr>
            <w:tr w:rsidR="006C56F6" w:rsidRPr="006C56F6">
              <w:trPr>
                <w:trHeight w:val="1273"/>
              </w:trPr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Объем отгруженных </w:t>
                  </w:r>
                  <w:r w:rsidRPr="006C56F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товаров собственного производства, в</w:t>
                  </w:r>
                  <w:r w:rsidRPr="006C56F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ы</w:t>
                  </w:r>
                  <w:r w:rsidRPr="006C56F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полненных работ и услуг собс</w:t>
                  </w:r>
                  <w:r w:rsidRPr="006C56F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6C56F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венными силами </w:t>
                  </w: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субъектов м</w:t>
                  </w: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а</w:t>
                  </w: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лого предприним</w:t>
                  </w: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а</w:t>
                  </w: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тельства</w:t>
                  </w:r>
                  <w:r w:rsidRPr="006C56F6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млн. ру</w:t>
                  </w:r>
                  <w:r w:rsidRPr="006C56F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6C56F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лей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436,0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480,0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784,0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802,6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842,1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884,2</w:t>
                  </w:r>
                </w:p>
              </w:tc>
            </w:tr>
            <w:tr w:rsidR="006C56F6" w:rsidRPr="006C56F6">
              <w:trPr>
                <w:trHeight w:val="527"/>
              </w:trPr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Увеличение по сравнению с пр</w:t>
                  </w: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е</w:t>
                  </w: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дыдущим годом, %.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170,0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110,1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163,3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102,4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104,9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6F6" w:rsidRPr="006C56F6" w:rsidRDefault="006C56F6" w:rsidP="007A6208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6C56F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105,0</w:t>
                  </w:r>
                </w:p>
              </w:tc>
            </w:tr>
          </w:tbl>
          <w:p w:rsidR="008A2EE8" w:rsidRPr="006C56F6" w:rsidRDefault="008A2EE8" w:rsidP="008A2EE8">
            <w:pPr>
              <w:ind w:firstLine="28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A2EE8" w:rsidRPr="00B96F30">
        <w:trPr>
          <w:tblCellSpacing w:w="0" w:type="dxa"/>
        </w:trPr>
        <w:tc>
          <w:tcPr>
            <w:tcW w:w="25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2EE8" w:rsidRPr="00B96F30" w:rsidRDefault="008A2EE8" w:rsidP="008A2EE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организации контроля за  исполн</w:t>
            </w: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96F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нием Программы </w:t>
            </w:r>
          </w:p>
        </w:tc>
        <w:tc>
          <w:tcPr>
            <w:tcW w:w="76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2EE8" w:rsidRPr="00B96F30" w:rsidRDefault="008A2EE8" w:rsidP="008A2EE8">
            <w:pPr>
              <w:ind w:firstLine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Ход выполнения Программы рассматривается на заседании Консул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тативного совета предпринимателей при главе района, доклады о выпо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 xml:space="preserve">нении Программы подготавливаются </w:t>
            </w:r>
            <w:r w:rsidR="00D617EA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</w:t>
            </w:r>
            <w:r w:rsidR="00D617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17EA">
              <w:rPr>
                <w:rFonts w:ascii="Times New Roman" w:hAnsi="Times New Roman" w:cs="Times New Roman"/>
                <w:sz w:val="24"/>
                <w:szCs w:val="24"/>
              </w:rPr>
              <w:t xml:space="preserve">рации МО «Хоринский район». 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за ходом реал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 xml:space="preserve">зации Программы осуществляет </w:t>
            </w:r>
            <w:r w:rsidR="00D617EA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</w:t>
            </w:r>
            <w:r w:rsidR="00D617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17EA">
              <w:rPr>
                <w:rFonts w:ascii="Times New Roman" w:hAnsi="Times New Roman" w:cs="Times New Roman"/>
                <w:sz w:val="24"/>
                <w:szCs w:val="24"/>
              </w:rPr>
              <w:t>ции МО «Х</w:t>
            </w:r>
            <w:r w:rsidR="00D617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17EA">
              <w:rPr>
                <w:rFonts w:ascii="Times New Roman" w:hAnsi="Times New Roman" w:cs="Times New Roman"/>
                <w:sz w:val="24"/>
                <w:szCs w:val="24"/>
              </w:rPr>
              <w:t>ринский район».</w:t>
            </w:r>
          </w:p>
        </w:tc>
      </w:tr>
    </w:tbl>
    <w:p w:rsidR="008A2EE8" w:rsidRPr="00B96F30" w:rsidRDefault="008A2EE8" w:rsidP="008A2EE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br w:type="page"/>
      </w:r>
      <w:bookmarkStart w:id="1" w:name="sub_1002"/>
      <w:r w:rsidRPr="00B96F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bookmarkEnd w:id="1"/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Развитый и устойчивый сектор малого бизнеса обеспечивает рост уровня и качества жизни населения любой страны и региона.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В сфере малого бизнеса заложен потенциал для значительного увеличения количества раб</w:t>
      </w:r>
      <w:r w:rsidRPr="00B96F30">
        <w:rPr>
          <w:rFonts w:ascii="Times New Roman" w:hAnsi="Times New Roman" w:cs="Times New Roman"/>
          <w:sz w:val="24"/>
          <w:szCs w:val="24"/>
        </w:rPr>
        <w:t>о</w:t>
      </w:r>
      <w:r w:rsidRPr="00B96F30">
        <w:rPr>
          <w:rFonts w:ascii="Times New Roman" w:hAnsi="Times New Roman" w:cs="Times New Roman"/>
          <w:sz w:val="24"/>
          <w:szCs w:val="24"/>
        </w:rPr>
        <w:t>чих мест, расширения налоговой базы, увеличения валового регионального продукта и обеспеч</w:t>
      </w:r>
      <w:r w:rsidRPr="00B96F30">
        <w:rPr>
          <w:rFonts w:ascii="Times New Roman" w:hAnsi="Times New Roman" w:cs="Times New Roman"/>
          <w:sz w:val="24"/>
          <w:szCs w:val="24"/>
        </w:rPr>
        <w:t>е</w:t>
      </w:r>
      <w:r w:rsidRPr="00B96F30">
        <w:rPr>
          <w:rFonts w:ascii="Times New Roman" w:hAnsi="Times New Roman" w:cs="Times New Roman"/>
          <w:sz w:val="24"/>
          <w:szCs w:val="24"/>
        </w:rPr>
        <w:t>ния выпуска импортозамещающей и экспортоориентированной продукции. Кроме того, на базе малого бизнеса формируется средний класс, который, в свою очередь, является главной стабил</w:t>
      </w:r>
      <w:r w:rsidRPr="00B96F30">
        <w:rPr>
          <w:rFonts w:ascii="Times New Roman" w:hAnsi="Times New Roman" w:cs="Times New Roman"/>
          <w:sz w:val="24"/>
          <w:szCs w:val="24"/>
        </w:rPr>
        <w:t>и</w:t>
      </w:r>
      <w:r w:rsidRPr="00B96F30">
        <w:rPr>
          <w:rFonts w:ascii="Times New Roman" w:hAnsi="Times New Roman" w:cs="Times New Roman"/>
          <w:sz w:val="24"/>
          <w:szCs w:val="24"/>
        </w:rPr>
        <w:t>зирующей политической силой.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sub_1203"/>
      <w:r w:rsidRPr="00B96F30">
        <w:rPr>
          <w:rFonts w:ascii="Times New Roman" w:hAnsi="Times New Roman" w:cs="Times New Roman"/>
          <w:sz w:val="24"/>
          <w:szCs w:val="24"/>
        </w:rPr>
        <w:t>Государственная поддержка развития малого предпринимательства в Республике Бурятия до 1 января 2008 года осуществлялась на основе Федерального закона от 14.06.1995 г. № 88-ФЗ "О государственной поддержке малого предпринимательства в Российской Федерации" и Закона Ре</w:t>
      </w:r>
      <w:r w:rsidRPr="00B96F30">
        <w:rPr>
          <w:rFonts w:ascii="Times New Roman" w:hAnsi="Times New Roman" w:cs="Times New Roman"/>
          <w:sz w:val="24"/>
          <w:szCs w:val="24"/>
        </w:rPr>
        <w:t>с</w:t>
      </w:r>
      <w:r w:rsidRPr="00B96F30">
        <w:rPr>
          <w:rFonts w:ascii="Times New Roman" w:hAnsi="Times New Roman" w:cs="Times New Roman"/>
          <w:sz w:val="24"/>
          <w:szCs w:val="24"/>
        </w:rPr>
        <w:t>публики Бурятия от 23.11.1995 г. № 225-I "О государственной поддержке малого предприним</w:t>
      </w:r>
      <w:r w:rsidRPr="00B96F30">
        <w:rPr>
          <w:rFonts w:ascii="Times New Roman" w:hAnsi="Times New Roman" w:cs="Times New Roman"/>
          <w:sz w:val="24"/>
          <w:szCs w:val="24"/>
        </w:rPr>
        <w:t>а</w:t>
      </w:r>
      <w:r w:rsidRPr="00B96F30">
        <w:rPr>
          <w:rFonts w:ascii="Times New Roman" w:hAnsi="Times New Roman" w:cs="Times New Roman"/>
          <w:sz w:val="24"/>
          <w:szCs w:val="24"/>
        </w:rPr>
        <w:t>тельства в Республике Бурятия" и основана на следующих принципах:</w:t>
      </w:r>
    </w:p>
    <w:bookmarkEnd w:id="2"/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приоритетность государственных инвестиций в развитие инфраструктуры государственной поддержки малого предпринимательства;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обеспечение развития приоритетных направлений развития малого предпринимательства в Республике Бурятия.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21"/>
      <w:r w:rsidRPr="00B96F30">
        <w:rPr>
          <w:rFonts w:ascii="Times New Roman" w:hAnsi="Times New Roman" w:cs="Times New Roman"/>
          <w:color w:val="auto"/>
          <w:sz w:val="24"/>
          <w:szCs w:val="24"/>
        </w:rPr>
        <w:t>1. Характеристика проблемы и обоснование необходимости ее решения</w:t>
      </w:r>
      <w:r w:rsidRPr="00B96F30">
        <w:rPr>
          <w:rFonts w:ascii="Times New Roman" w:hAnsi="Times New Roman" w:cs="Times New Roman"/>
          <w:color w:val="auto"/>
          <w:sz w:val="24"/>
          <w:szCs w:val="24"/>
        </w:rPr>
        <w:br/>
        <w:t>программными методами</w:t>
      </w:r>
    </w:p>
    <w:bookmarkEnd w:id="3"/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В число основных задач социально-экономической политики государства на современном этапе входит улучшение предпринимательского климата. В этой связи разработка Муниципальной долгосрочной целевой программы поддержки и развития малого предпринимательства в МО «Х</w:t>
      </w:r>
      <w:r w:rsidRPr="00B96F30">
        <w:rPr>
          <w:rFonts w:ascii="Times New Roman" w:hAnsi="Times New Roman" w:cs="Times New Roman"/>
          <w:sz w:val="24"/>
          <w:szCs w:val="24"/>
        </w:rPr>
        <w:t>о</w:t>
      </w:r>
      <w:r w:rsidRPr="00B96F30">
        <w:rPr>
          <w:rFonts w:ascii="Times New Roman" w:hAnsi="Times New Roman" w:cs="Times New Roman"/>
          <w:sz w:val="24"/>
          <w:szCs w:val="24"/>
        </w:rPr>
        <w:t>ринский район» на 2009-</w:t>
      </w:r>
      <w:r w:rsidR="00392F32">
        <w:rPr>
          <w:rFonts w:ascii="Times New Roman" w:hAnsi="Times New Roman" w:cs="Times New Roman"/>
          <w:sz w:val="24"/>
          <w:szCs w:val="24"/>
        </w:rPr>
        <w:t>2014</w:t>
      </w:r>
      <w:r w:rsidRPr="00B96F30">
        <w:rPr>
          <w:rFonts w:ascii="Times New Roman" w:hAnsi="Times New Roman" w:cs="Times New Roman"/>
          <w:sz w:val="24"/>
          <w:szCs w:val="24"/>
        </w:rPr>
        <w:t xml:space="preserve"> годы (далее - Программа) обусловлена актуальностью проблем н</w:t>
      </w:r>
      <w:r w:rsidRPr="00B96F30">
        <w:rPr>
          <w:rFonts w:ascii="Times New Roman" w:hAnsi="Times New Roman" w:cs="Times New Roman"/>
          <w:sz w:val="24"/>
          <w:szCs w:val="24"/>
        </w:rPr>
        <w:t>е</w:t>
      </w:r>
      <w:r w:rsidRPr="00B96F30">
        <w:rPr>
          <w:rFonts w:ascii="Times New Roman" w:hAnsi="Times New Roman" w:cs="Times New Roman"/>
          <w:sz w:val="24"/>
          <w:szCs w:val="24"/>
        </w:rPr>
        <w:t>достаточного уровня развития малого предпринимательства для быстрого создания новых рабочих мест, оживления спроса и предложения на местных товарных рынках, появления самостоятельных источников дохода за счет предпринимательской инициативы у экономически активной части н</w:t>
      </w:r>
      <w:r w:rsidRPr="00B96F30">
        <w:rPr>
          <w:rFonts w:ascii="Times New Roman" w:hAnsi="Times New Roman" w:cs="Times New Roman"/>
          <w:sz w:val="24"/>
          <w:szCs w:val="24"/>
        </w:rPr>
        <w:t>а</w:t>
      </w:r>
      <w:r w:rsidRPr="00B96F30">
        <w:rPr>
          <w:rFonts w:ascii="Times New Roman" w:hAnsi="Times New Roman" w:cs="Times New Roman"/>
          <w:sz w:val="24"/>
          <w:szCs w:val="24"/>
        </w:rPr>
        <w:t>селения. В то же время Программа разработана исходя из необходимости совершенствования м</w:t>
      </w:r>
      <w:r w:rsidRPr="00B96F30">
        <w:rPr>
          <w:rFonts w:ascii="Times New Roman" w:hAnsi="Times New Roman" w:cs="Times New Roman"/>
          <w:sz w:val="24"/>
          <w:szCs w:val="24"/>
        </w:rPr>
        <w:t>е</w:t>
      </w:r>
      <w:r w:rsidRPr="00B96F30">
        <w:rPr>
          <w:rFonts w:ascii="Times New Roman" w:hAnsi="Times New Roman" w:cs="Times New Roman"/>
          <w:sz w:val="24"/>
          <w:szCs w:val="24"/>
        </w:rPr>
        <w:t>ханизмов реализации государственной политики в части развития и поддержки малого предпр</w:t>
      </w:r>
      <w:r w:rsidRPr="00B96F30">
        <w:rPr>
          <w:rFonts w:ascii="Times New Roman" w:hAnsi="Times New Roman" w:cs="Times New Roman"/>
          <w:sz w:val="24"/>
          <w:szCs w:val="24"/>
        </w:rPr>
        <w:t>и</w:t>
      </w:r>
      <w:r w:rsidRPr="00B96F30">
        <w:rPr>
          <w:rFonts w:ascii="Times New Roman" w:hAnsi="Times New Roman" w:cs="Times New Roman"/>
          <w:sz w:val="24"/>
          <w:szCs w:val="24"/>
        </w:rPr>
        <w:t>нимательства и более тесной ее взаимосвязи с общими задачами социально-экономического ра</w:t>
      </w:r>
      <w:r w:rsidRPr="00B96F30">
        <w:rPr>
          <w:rFonts w:ascii="Times New Roman" w:hAnsi="Times New Roman" w:cs="Times New Roman"/>
          <w:sz w:val="24"/>
          <w:szCs w:val="24"/>
        </w:rPr>
        <w:t>з</w:t>
      </w:r>
      <w:r w:rsidRPr="00B96F30">
        <w:rPr>
          <w:rFonts w:ascii="Times New Roman" w:hAnsi="Times New Roman" w:cs="Times New Roman"/>
          <w:sz w:val="24"/>
          <w:szCs w:val="24"/>
        </w:rPr>
        <w:t>вития района на долгосрочную перспективу.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Вклад малого предпринимательства в реальный сектор экономики района с каждым годом становится более весомым. Увеличивается общее количество субъектов малого предпринимател</w:t>
      </w:r>
      <w:r w:rsidRPr="00B96F30">
        <w:rPr>
          <w:rFonts w:ascii="Times New Roman" w:hAnsi="Times New Roman" w:cs="Times New Roman"/>
          <w:sz w:val="24"/>
          <w:szCs w:val="24"/>
        </w:rPr>
        <w:t>ь</w:t>
      </w:r>
      <w:r w:rsidRPr="00B96F30">
        <w:rPr>
          <w:rFonts w:ascii="Times New Roman" w:hAnsi="Times New Roman" w:cs="Times New Roman"/>
          <w:sz w:val="24"/>
          <w:szCs w:val="24"/>
        </w:rPr>
        <w:t>ства, численность работающих и ее доля в общей численности занятых в экономике.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В 2008 году количество малых предприятий составило 67 единиц, прирост по сравнению с 2007 годом составил 4 предприятия. В налоговом органе Хоринского района зарегистрированы 326 индивидуальных предпринимателя. Увеличение численности индивидуальных предприним</w:t>
      </w:r>
      <w:r w:rsidRPr="00B96F30">
        <w:rPr>
          <w:rFonts w:ascii="Times New Roman" w:hAnsi="Times New Roman" w:cs="Times New Roman"/>
          <w:sz w:val="24"/>
          <w:szCs w:val="24"/>
        </w:rPr>
        <w:t>а</w:t>
      </w:r>
      <w:r w:rsidRPr="00B96F30">
        <w:rPr>
          <w:rFonts w:ascii="Times New Roman" w:hAnsi="Times New Roman" w:cs="Times New Roman"/>
          <w:sz w:val="24"/>
          <w:szCs w:val="24"/>
        </w:rPr>
        <w:t>телей по отношению к 2007 году составило 37 человек.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 xml:space="preserve">На малых предприятиях занято 767 человек, что составляет 10 % от занятых в экономике района. 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В среднем по району на 1 тыс. жителей приходится 3,5 малых предприятия при среднере</w:t>
      </w:r>
      <w:r w:rsidRPr="00B96F30">
        <w:rPr>
          <w:rFonts w:ascii="Times New Roman" w:hAnsi="Times New Roman" w:cs="Times New Roman"/>
          <w:sz w:val="24"/>
          <w:szCs w:val="24"/>
        </w:rPr>
        <w:t>с</w:t>
      </w:r>
      <w:r w:rsidRPr="00B96F30">
        <w:rPr>
          <w:rFonts w:ascii="Times New Roman" w:hAnsi="Times New Roman" w:cs="Times New Roman"/>
          <w:sz w:val="24"/>
          <w:szCs w:val="24"/>
        </w:rPr>
        <w:t>публиканском показателе – 10,2.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Отраслевая принадлежность занятых в секторе малого бизнеса за последние годы не прете</w:t>
      </w:r>
      <w:r w:rsidRPr="00B96F30">
        <w:rPr>
          <w:rFonts w:ascii="Times New Roman" w:hAnsi="Times New Roman" w:cs="Times New Roman"/>
          <w:sz w:val="24"/>
          <w:szCs w:val="24"/>
        </w:rPr>
        <w:t>р</w:t>
      </w:r>
      <w:r w:rsidRPr="00B96F30">
        <w:rPr>
          <w:rFonts w:ascii="Times New Roman" w:hAnsi="Times New Roman" w:cs="Times New Roman"/>
          <w:sz w:val="24"/>
          <w:szCs w:val="24"/>
        </w:rPr>
        <w:t>пела особых изменений. Около 30% (20 ед.) предприятий заняты в  торговле и общественном п</w:t>
      </w:r>
      <w:r w:rsidRPr="00B96F30">
        <w:rPr>
          <w:rFonts w:ascii="Times New Roman" w:hAnsi="Times New Roman" w:cs="Times New Roman"/>
          <w:sz w:val="24"/>
          <w:szCs w:val="24"/>
        </w:rPr>
        <w:t>и</w:t>
      </w:r>
      <w:r w:rsidRPr="00B96F30">
        <w:rPr>
          <w:rFonts w:ascii="Times New Roman" w:hAnsi="Times New Roman" w:cs="Times New Roman"/>
          <w:sz w:val="24"/>
          <w:szCs w:val="24"/>
        </w:rPr>
        <w:t>тании, около 27 % (18 ед.) в сельском хозяйстве, около 22 % (15 ед.) в промышленности, около 10,5 % (7 ед.) в строительстве, 3 % (2 ед.) на транспорте и в прочих отраслях заняты 7,5 % (5 ед.) в прочих отраслях.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Однако достигнутый уровень развития малого предпринимательства в районе еще недост</w:t>
      </w:r>
      <w:r w:rsidRPr="00B96F30">
        <w:rPr>
          <w:rFonts w:ascii="Times New Roman" w:hAnsi="Times New Roman" w:cs="Times New Roman"/>
          <w:sz w:val="24"/>
          <w:szCs w:val="24"/>
        </w:rPr>
        <w:t>а</w:t>
      </w:r>
      <w:r w:rsidRPr="00B96F30">
        <w:rPr>
          <w:rFonts w:ascii="Times New Roman" w:hAnsi="Times New Roman" w:cs="Times New Roman"/>
          <w:sz w:val="24"/>
          <w:szCs w:val="24"/>
        </w:rPr>
        <w:t>точен.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Факторами, сдерживающими развитие малого предпринимательства, являются: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недостаток собственных финансовых ресурсов и затрудненный доступ к разным источн</w:t>
      </w:r>
      <w:r w:rsidRPr="00B96F30">
        <w:rPr>
          <w:rFonts w:ascii="Times New Roman" w:hAnsi="Times New Roman" w:cs="Times New Roman"/>
          <w:sz w:val="24"/>
          <w:szCs w:val="24"/>
        </w:rPr>
        <w:t>и</w:t>
      </w:r>
      <w:r w:rsidRPr="00B96F30">
        <w:rPr>
          <w:rFonts w:ascii="Times New Roman" w:hAnsi="Times New Roman" w:cs="Times New Roman"/>
          <w:sz w:val="24"/>
          <w:szCs w:val="24"/>
        </w:rPr>
        <w:t>кам финансирования;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высокие издержки при "вхождении на рынок" для начинающих субъектов малого предпр</w:t>
      </w:r>
      <w:r w:rsidRPr="00B96F30">
        <w:rPr>
          <w:rFonts w:ascii="Times New Roman" w:hAnsi="Times New Roman" w:cs="Times New Roman"/>
          <w:sz w:val="24"/>
          <w:szCs w:val="24"/>
        </w:rPr>
        <w:t>и</w:t>
      </w:r>
      <w:r w:rsidRPr="00B96F30">
        <w:rPr>
          <w:rFonts w:ascii="Times New Roman" w:hAnsi="Times New Roman" w:cs="Times New Roman"/>
          <w:sz w:val="24"/>
          <w:szCs w:val="24"/>
        </w:rPr>
        <w:t>нимательства, в том числе высокая арендная плата за нежилые помещения;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lastRenderedPageBreak/>
        <w:t>- отсутствие системы сбыта, неэффективная маркетинговая политика;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высокие издержки выхода на внешние рынки;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недостаток квалифицированных кадров;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В целях усиления наметившейся тенденции к развитию малого предпринимательства нео</w:t>
      </w:r>
      <w:r w:rsidRPr="00B96F30">
        <w:rPr>
          <w:rFonts w:ascii="Times New Roman" w:hAnsi="Times New Roman" w:cs="Times New Roman"/>
          <w:sz w:val="24"/>
          <w:szCs w:val="24"/>
        </w:rPr>
        <w:t>б</w:t>
      </w:r>
      <w:r w:rsidRPr="00B96F30">
        <w:rPr>
          <w:rFonts w:ascii="Times New Roman" w:hAnsi="Times New Roman" w:cs="Times New Roman"/>
          <w:sz w:val="24"/>
          <w:szCs w:val="24"/>
        </w:rPr>
        <w:t>ходим комплексный подход органов МСУ к решению проблем в части его поддержки и преодол</w:t>
      </w:r>
      <w:r w:rsidRPr="00B96F30">
        <w:rPr>
          <w:rFonts w:ascii="Times New Roman" w:hAnsi="Times New Roman" w:cs="Times New Roman"/>
          <w:sz w:val="24"/>
          <w:szCs w:val="24"/>
        </w:rPr>
        <w:t>е</w:t>
      </w:r>
      <w:r w:rsidRPr="00B96F30">
        <w:rPr>
          <w:rFonts w:ascii="Times New Roman" w:hAnsi="Times New Roman" w:cs="Times New Roman"/>
          <w:sz w:val="24"/>
          <w:szCs w:val="24"/>
        </w:rPr>
        <w:t>ния сдерживающих факторов.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Основным инструментом реализации полномочий по поддержке малого предпринимательс</w:t>
      </w:r>
      <w:r w:rsidRPr="00B96F30">
        <w:rPr>
          <w:rFonts w:ascii="Times New Roman" w:hAnsi="Times New Roman" w:cs="Times New Roman"/>
          <w:sz w:val="24"/>
          <w:szCs w:val="24"/>
        </w:rPr>
        <w:t>т</w:t>
      </w:r>
      <w:r w:rsidRPr="00B96F30">
        <w:rPr>
          <w:rFonts w:ascii="Times New Roman" w:hAnsi="Times New Roman" w:cs="Times New Roman"/>
          <w:sz w:val="24"/>
          <w:szCs w:val="24"/>
        </w:rPr>
        <w:t>ва на период с 2009 по 2012 годы будет настоящая Программа. Программа представляет собой комплексный план действий по созданию благоприятной для малого предпринимательства среды и направлена, в первую очередь, на создание инфраструктуры поддержки и развития предприн</w:t>
      </w:r>
      <w:r w:rsidRPr="00B96F30">
        <w:rPr>
          <w:rFonts w:ascii="Times New Roman" w:hAnsi="Times New Roman" w:cs="Times New Roman"/>
          <w:sz w:val="24"/>
          <w:szCs w:val="24"/>
        </w:rPr>
        <w:t>и</w:t>
      </w:r>
      <w:r w:rsidRPr="00B96F30">
        <w:rPr>
          <w:rFonts w:ascii="Times New Roman" w:hAnsi="Times New Roman" w:cs="Times New Roman"/>
          <w:sz w:val="24"/>
          <w:szCs w:val="24"/>
        </w:rPr>
        <w:t>мательства.</w:t>
      </w:r>
    </w:p>
    <w:p w:rsidR="008A2EE8" w:rsidRPr="00B96F30" w:rsidRDefault="008A2EE8" w:rsidP="008A2EE8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6F30">
        <w:rPr>
          <w:rFonts w:ascii="Times New Roman" w:hAnsi="Times New Roman" w:cs="Times New Roman"/>
          <w:color w:val="auto"/>
          <w:sz w:val="24"/>
          <w:szCs w:val="24"/>
        </w:rPr>
        <w:t>Меры, принимаемые по созданию условий для</w:t>
      </w:r>
      <w:r w:rsidRPr="00B96F30">
        <w:rPr>
          <w:rFonts w:ascii="Times New Roman" w:hAnsi="Times New Roman" w:cs="Times New Roman"/>
          <w:color w:val="auto"/>
          <w:sz w:val="24"/>
          <w:szCs w:val="24"/>
        </w:rPr>
        <w:br/>
        <w:t>устойчивого развития малого предпринимательства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За время реализации Муниципальной целевой программы поддержки и развития малого предпринимательства в МО «Хоринский район» на 2005-2007 годы принят ряд нормативно-правовых документов в сфере малого предпринимательства:</w:t>
      </w:r>
    </w:p>
    <w:p w:rsidR="008A2EE8" w:rsidRPr="00B96F30" w:rsidRDefault="008A2EE8" w:rsidP="008A2EE8">
      <w:pPr>
        <w:pStyle w:val="aff2"/>
        <w:numPr>
          <w:ilvl w:val="0"/>
          <w:numId w:val="2"/>
        </w:numPr>
        <w:tabs>
          <w:tab w:val="clear" w:pos="1530"/>
          <w:tab w:val="left" w:pos="851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Постановление от 15.07.2004 г. № 203 «Об образовании Консультативного совета пре</w:t>
      </w:r>
      <w:r w:rsidRPr="00B96F30">
        <w:rPr>
          <w:rFonts w:ascii="Times New Roman" w:hAnsi="Times New Roman" w:cs="Times New Roman"/>
          <w:sz w:val="24"/>
          <w:szCs w:val="24"/>
        </w:rPr>
        <w:t>д</w:t>
      </w:r>
      <w:r w:rsidRPr="00B96F30">
        <w:rPr>
          <w:rFonts w:ascii="Times New Roman" w:hAnsi="Times New Roman" w:cs="Times New Roman"/>
          <w:sz w:val="24"/>
          <w:szCs w:val="24"/>
        </w:rPr>
        <w:t xml:space="preserve">принимателей при Главе района». </w:t>
      </w:r>
    </w:p>
    <w:p w:rsidR="008A2EE8" w:rsidRPr="00B96F30" w:rsidRDefault="008A2EE8" w:rsidP="008A2EE8">
      <w:pPr>
        <w:pStyle w:val="aff2"/>
        <w:numPr>
          <w:ilvl w:val="0"/>
          <w:numId w:val="2"/>
        </w:numPr>
        <w:tabs>
          <w:tab w:val="clear" w:pos="1530"/>
          <w:tab w:val="left" w:pos="851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Решение Совета депутатов от 28 января 2009 года №3 «О Порядке формирования и вед</w:t>
      </w:r>
      <w:r w:rsidRPr="00B96F30">
        <w:rPr>
          <w:rFonts w:ascii="Times New Roman" w:hAnsi="Times New Roman" w:cs="Times New Roman"/>
          <w:sz w:val="24"/>
          <w:szCs w:val="24"/>
        </w:rPr>
        <w:t>е</w:t>
      </w:r>
      <w:r w:rsidRPr="00B96F30">
        <w:rPr>
          <w:rFonts w:ascii="Times New Roman" w:hAnsi="Times New Roman" w:cs="Times New Roman"/>
          <w:sz w:val="24"/>
          <w:szCs w:val="24"/>
        </w:rPr>
        <w:t>ния реестра муниципального имущества, используемого в целях поддержки субъектов малого и среднего предпринимательства».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 xml:space="preserve">Проводится работа по развитию инфраструктуры поддержки малого предпринимательства. </w:t>
      </w:r>
    </w:p>
    <w:p w:rsidR="008A2EE8" w:rsidRPr="00B96F30" w:rsidRDefault="008A2EE8" w:rsidP="008A2EE8">
      <w:pPr>
        <w:pStyle w:val="1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22"/>
      <w:r w:rsidRPr="00B96F30">
        <w:rPr>
          <w:rFonts w:ascii="Times New Roman" w:hAnsi="Times New Roman" w:cs="Times New Roman"/>
          <w:color w:val="auto"/>
          <w:sz w:val="24"/>
          <w:szCs w:val="24"/>
        </w:rPr>
        <w:t>2. Основные цели и задачи Программы</w:t>
      </w:r>
    </w:p>
    <w:bookmarkEnd w:id="4"/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Целями настоящей Программы является создание комфортных условий для ведения бизнеса как основного фактора обеспечения занятости и повышения реального уровня благосостояния н</w:t>
      </w:r>
      <w:r w:rsidRPr="00B96F30">
        <w:rPr>
          <w:rFonts w:ascii="Times New Roman" w:hAnsi="Times New Roman" w:cs="Times New Roman"/>
          <w:sz w:val="24"/>
          <w:szCs w:val="24"/>
        </w:rPr>
        <w:t>а</w:t>
      </w:r>
      <w:r w:rsidRPr="00B96F30">
        <w:rPr>
          <w:rFonts w:ascii="Times New Roman" w:hAnsi="Times New Roman" w:cs="Times New Roman"/>
          <w:sz w:val="24"/>
          <w:szCs w:val="24"/>
        </w:rPr>
        <w:t>селения, формирования экономически активного среднего класса, увеличения удельного веса м</w:t>
      </w:r>
      <w:r w:rsidRPr="00B96F30">
        <w:rPr>
          <w:rFonts w:ascii="Times New Roman" w:hAnsi="Times New Roman" w:cs="Times New Roman"/>
          <w:sz w:val="24"/>
          <w:szCs w:val="24"/>
        </w:rPr>
        <w:t>а</w:t>
      </w:r>
      <w:r w:rsidRPr="00B96F30">
        <w:rPr>
          <w:rFonts w:ascii="Times New Roman" w:hAnsi="Times New Roman" w:cs="Times New Roman"/>
          <w:sz w:val="24"/>
          <w:szCs w:val="24"/>
        </w:rPr>
        <w:t>лого бизнеса в экономике Хоринского района, создания условий для дальнейшего роста малого предпринимательства и выравнивания потенциала развития малого предпринимательства.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Основными задачами развития малого предпринимательства являются:</w:t>
      </w:r>
    </w:p>
    <w:p w:rsidR="008A2EE8" w:rsidRPr="00B96F30" w:rsidRDefault="008A2EE8" w:rsidP="008A2EE8">
      <w:pPr>
        <w:numPr>
          <w:ilvl w:val="0"/>
          <w:numId w:val="5"/>
        </w:numPr>
        <w:tabs>
          <w:tab w:val="clear" w:pos="1287"/>
          <w:tab w:val="num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5" w:name="sub_221"/>
      <w:r w:rsidRPr="00B96F30">
        <w:rPr>
          <w:rFonts w:ascii="Times New Roman" w:hAnsi="Times New Roman" w:cs="Times New Roman"/>
          <w:sz w:val="24"/>
          <w:szCs w:val="24"/>
        </w:rPr>
        <w:t>Формирование инфраструктуры развития малого предпринимательства на территории Х</w:t>
      </w:r>
      <w:r w:rsidRPr="00B96F30">
        <w:rPr>
          <w:rFonts w:ascii="Times New Roman" w:hAnsi="Times New Roman" w:cs="Times New Roman"/>
          <w:sz w:val="24"/>
          <w:szCs w:val="24"/>
        </w:rPr>
        <w:t>о</w:t>
      </w:r>
      <w:r w:rsidRPr="00B96F30">
        <w:rPr>
          <w:rFonts w:ascii="Times New Roman" w:hAnsi="Times New Roman" w:cs="Times New Roman"/>
          <w:sz w:val="24"/>
          <w:szCs w:val="24"/>
        </w:rPr>
        <w:t>ринского района.</w:t>
      </w:r>
    </w:p>
    <w:p w:rsidR="008A2EE8" w:rsidRPr="00B96F30" w:rsidRDefault="008A2EE8" w:rsidP="008A2EE8">
      <w:pPr>
        <w:numPr>
          <w:ilvl w:val="0"/>
          <w:numId w:val="5"/>
        </w:numPr>
        <w:tabs>
          <w:tab w:val="clear" w:pos="1287"/>
          <w:tab w:val="num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6" w:name="sub_222"/>
      <w:bookmarkEnd w:id="5"/>
      <w:r w:rsidRPr="00B96F30">
        <w:rPr>
          <w:rFonts w:ascii="Times New Roman" w:hAnsi="Times New Roman" w:cs="Times New Roman"/>
          <w:sz w:val="24"/>
          <w:szCs w:val="24"/>
        </w:rPr>
        <w:t>Снижение административных барьеров при создании и ведении бизнеса.</w:t>
      </w:r>
    </w:p>
    <w:p w:rsidR="008A2EE8" w:rsidRPr="00B96F30" w:rsidRDefault="008A2EE8" w:rsidP="008A2EE8">
      <w:pPr>
        <w:numPr>
          <w:ilvl w:val="0"/>
          <w:numId w:val="5"/>
        </w:numPr>
        <w:tabs>
          <w:tab w:val="clear" w:pos="1287"/>
          <w:tab w:val="num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7" w:name="sub_223"/>
      <w:bookmarkEnd w:id="6"/>
      <w:r w:rsidRPr="00B96F30">
        <w:rPr>
          <w:rFonts w:ascii="Times New Roman" w:hAnsi="Times New Roman" w:cs="Times New Roman"/>
          <w:sz w:val="24"/>
          <w:szCs w:val="24"/>
        </w:rPr>
        <w:t>Обеспечение доступа субъектов малого предпринимательства к финансовым, производс</w:t>
      </w:r>
      <w:r w:rsidRPr="00B96F30">
        <w:rPr>
          <w:rFonts w:ascii="Times New Roman" w:hAnsi="Times New Roman" w:cs="Times New Roman"/>
          <w:sz w:val="24"/>
          <w:szCs w:val="24"/>
        </w:rPr>
        <w:t>т</w:t>
      </w:r>
      <w:r w:rsidRPr="00B96F30">
        <w:rPr>
          <w:rFonts w:ascii="Times New Roman" w:hAnsi="Times New Roman" w:cs="Times New Roman"/>
          <w:sz w:val="24"/>
          <w:szCs w:val="24"/>
        </w:rPr>
        <w:t>венным ресурсам и источникам информации.</w:t>
      </w:r>
    </w:p>
    <w:p w:rsidR="008A2EE8" w:rsidRPr="00B96F30" w:rsidRDefault="008A2EE8" w:rsidP="008A2EE8">
      <w:pPr>
        <w:numPr>
          <w:ilvl w:val="0"/>
          <w:numId w:val="5"/>
        </w:numPr>
        <w:tabs>
          <w:tab w:val="clear" w:pos="1287"/>
          <w:tab w:val="num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8" w:name="sub_224"/>
      <w:bookmarkEnd w:id="7"/>
      <w:r w:rsidRPr="00B96F30">
        <w:rPr>
          <w:rFonts w:ascii="Times New Roman" w:hAnsi="Times New Roman" w:cs="Times New Roman"/>
          <w:sz w:val="24"/>
          <w:szCs w:val="24"/>
        </w:rPr>
        <w:t>Создание механизмов оказания государственной поддержки приоритетных направлений развития малого предпринимательства.</w:t>
      </w:r>
    </w:p>
    <w:p w:rsidR="008A2EE8" w:rsidRPr="00B96F30" w:rsidRDefault="008A2EE8" w:rsidP="008A2EE8">
      <w:pPr>
        <w:numPr>
          <w:ilvl w:val="0"/>
          <w:numId w:val="5"/>
        </w:numPr>
        <w:tabs>
          <w:tab w:val="clear" w:pos="1287"/>
          <w:tab w:val="num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9" w:name="sub_225"/>
      <w:bookmarkEnd w:id="8"/>
      <w:r w:rsidRPr="00B96F30">
        <w:rPr>
          <w:rFonts w:ascii="Times New Roman" w:hAnsi="Times New Roman" w:cs="Times New Roman"/>
          <w:sz w:val="24"/>
          <w:szCs w:val="24"/>
        </w:rPr>
        <w:t>Развитие малых форм хозяйствования в сельском хозяйстве.</w:t>
      </w:r>
    </w:p>
    <w:p w:rsidR="008A2EE8" w:rsidRPr="00B96F30" w:rsidRDefault="008A2EE8" w:rsidP="008A2EE8">
      <w:pPr>
        <w:numPr>
          <w:ilvl w:val="0"/>
          <w:numId w:val="5"/>
        </w:numPr>
        <w:tabs>
          <w:tab w:val="clear" w:pos="1287"/>
          <w:tab w:val="num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Развитие молодежного бизнеса.</w:t>
      </w:r>
    </w:p>
    <w:bookmarkEnd w:id="9"/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В рамках решения поставленных задач будет реализовываться комплекс следующих мер</w:t>
      </w:r>
      <w:r w:rsidRPr="00B96F30">
        <w:rPr>
          <w:rFonts w:ascii="Times New Roman" w:hAnsi="Times New Roman" w:cs="Times New Roman"/>
          <w:sz w:val="24"/>
          <w:szCs w:val="24"/>
        </w:rPr>
        <w:t>о</w:t>
      </w:r>
      <w:r w:rsidRPr="00B96F30">
        <w:rPr>
          <w:rFonts w:ascii="Times New Roman" w:hAnsi="Times New Roman" w:cs="Times New Roman"/>
          <w:sz w:val="24"/>
          <w:szCs w:val="24"/>
        </w:rPr>
        <w:t>приятий:</w:t>
      </w:r>
    </w:p>
    <w:p w:rsidR="008A2EE8" w:rsidRPr="00B96F30" w:rsidRDefault="008A2EE8" w:rsidP="006C56F6">
      <w:pPr>
        <w:numPr>
          <w:ilvl w:val="0"/>
          <w:numId w:val="46"/>
        </w:numPr>
        <w:tabs>
          <w:tab w:val="left" w:pos="540"/>
        </w:tabs>
        <w:ind w:left="0" w:firstLine="539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повышение уровня информационного обеспечения субъектов малого предприним</w:t>
      </w:r>
      <w:r w:rsidRPr="00B96F30">
        <w:rPr>
          <w:rFonts w:ascii="Times New Roman" w:hAnsi="Times New Roman" w:cs="Times New Roman"/>
          <w:sz w:val="24"/>
          <w:szCs w:val="24"/>
        </w:rPr>
        <w:t>а</w:t>
      </w:r>
      <w:r w:rsidRPr="00B96F30">
        <w:rPr>
          <w:rFonts w:ascii="Times New Roman" w:hAnsi="Times New Roman" w:cs="Times New Roman"/>
          <w:sz w:val="24"/>
          <w:szCs w:val="24"/>
        </w:rPr>
        <w:t>тельства на основе развития инфраструктуры поддержки малого предпринимательства, в том чи</w:t>
      </w:r>
      <w:r w:rsidRPr="00B96F30">
        <w:rPr>
          <w:rFonts w:ascii="Times New Roman" w:hAnsi="Times New Roman" w:cs="Times New Roman"/>
          <w:sz w:val="24"/>
          <w:szCs w:val="24"/>
        </w:rPr>
        <w:t>с</w:t>
      </w:r>
      <w:r w:rsidRPr="00B96F30">
        <w:rPr>
          <w:rFonts w:ascii="Times New Roman" w:hAnsi="Times New Roman" w:cs="Times New Roman"/>
          <w:sz w:val="24"/>
          <w:szCs w:val="24"/>
        </w:rPr>
        <w:t>ле организация и развитие дистанционной формы образования, обеспечивающей индивидуал</w:t>
      </w:r>
      <w:r w:rsidRPr="00B96F30">
        <w:rPr>
          <w:rFonts w:ascii="Times New Roman" w:hAnsi="Times New Roman" w:cs="Times New Roman"/>
          <w:sz w:val="24"/>
          <w:szCs w:val="24"/>
        </w:rPr>
        <w:t>ь</w:t>
      </w:r>
      <w:r w:rsidRPr="00B96F30">
        <w:rPr>
          <w:rFonts w:ascii="Times New Roman" w:hAnsi="Times New Roman" w:cs="Times New Roman"/>
          <w:sz w:val="24"/>
          <w:szCs w:val="24"/>
        </w:rPr>
        <w:t>ное обучение и консультирование предпринимателей;</w:t>
      </w:r>
    </w:p>
    <w:p w:rsidR="008A2EE8" w:rsidRPr="00B96F30" w:rsidRDefault="008A2EE8" w:rsidP="006C56F6">
      <w:pPr>
        <w:numPr>
          <w:ilvl w:val="0"/>
          <w:numId w:val="46"/>
        </w:numPr>
        <w:tabs>
          <w:tab w:val="left" w:pos="540"/>
        </w:tabs>
        <w:ind w:left="0" w:firstLine="539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создание муниципального фонда содействия кредитованию малого предприним</w:t>
      </w:r>
      <w:r w:rsidRPr="00B96F30">
        <w:rPr>
          <w:rFonts w:ascii="Times New Roman" w:hAnsi="Times New Roman" w:cs="Times New Roman"/>
          <w:sz w:val="24"/>
          <w:szCs w:val="24"/>
        </w:rPr>
        <w:t>а</w:t>
      </w:r>
      <w:r w:rsidRPr="00B96F30">
        <w:rPr>
          <w:rFonts w:ascii="Times New Roman" w:hAnsi="Times New Roman" w:cs="Times New Roman"/>
          <w:sz w:val="24"/>
          <w:szCs w:val="24"/>
        </w:rPr>
        <w:t>тельства для обеспечения кредитных и лизинговых договоров, заключенных с субъектами малого пре</w:t>
      </w:r>
      <w:r w:rsidRPr="00B96F30">
        <w:rPr>
          <w:rFonts w:ascii="Times New Roman" w:hAnsi="Times New Roman" w:cs="Times New Roman"/>
          <w:sz w:val="24"/>
          <w:szCs w:val="24"/>
        </w:rPr>
        <w:t>д</w:t>
      </w:r>
      <w:r w:rsidRPr="00B96F30">
        <w:rPr>
          <w:rFonts w:ascii="Times New Roman" w:hAnsi="Times New Roman" w:cs="Times New Roman"/>
          <w:sz w:val="24"/>
          <w:szCs w:val="24"/>
        </w:rPr>
        <w:t>принимательства;</w:t>
      </w:r>
    </w:p>
    <w:p w:rsidR="008A2EE8" w:rsidRPr="00B96F30" w:rsidRDefault="008A2EE8" w:rsidP="006C56F6">
      <w:pPr>
        <w:numPr>
          <w:ilvl w:val="0"/>
          <w:numId w:val="46"/>
        </w:numPr>
        <w:tabs>
          <w:tab w:val="left" w:pos="540"/>
        </w:tabs>
        <w:ind w:left="0" w:firstLine="539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субсидирование части расходов субъектов малого предпринимательства по оплате вознаграждений по предоставленным гарантиям и поручительствам, процентов по кредитным (и платежей по лизинговым) договорам, привлекаемым на реализацию приоритетных предприним</w:t>
      </w:r>
      <w:r w:rsidRPr="00B96F30">
        <w:rPr>
          <w:rFonts w:ascii="Times New Roman" w:hAnsi="Times New Roman" w:cs="Times New Roman"/>
          <w:sz w:val="24"/>
          <w:szCs w:val="24"/>
        </w:rPr>
        <w:t>а</w:t>
      </w:r>
      <w:r w:rsidRPr="00B96F30">
        <w:rPr>
          <w:rFonts w:ascii="Times New Roman" w:hAnsi="Times New Roman" w:cs="Times New Roman"/>
          <w:sz w:val="24"/>
          <w:szCs w:val="24"/>
        </w:rPr>
        <w:t>тел</w:t>
      </w:r>
      <w:r w:rsidRPr="00B96F30">
        <w:rPr>
          <w:rFonts w:ascii="Times New Roman" w:hAnsi="Times New Roman" w:cs="Times New Roman"/>
          <w:sz w:val="24"/>
          <w:szCs w:val="24"/>
        </w:rPr>
        <w:t>ь</w:t>
      </w:r>
      <w:r w:rsidRPr="00B96F30">
        <w:rPr>
          <w:rFonts w:ascii="Times New Roman" w:hAnsi="Times New Roman" w:cs="Times New Roman"/>
          <w:sz w:val="24"/>
          <w:szCs w:val="24"/>
        </w:rPr>
        <w:t>ских проектов;</w:t>
      </w:r>
    </w:p>
    <w:p w:rsidR="008A2EE8" w:rsidRPr="00B96F30" w:rsidRDefault="008A2EE8" w:rsidP="006C56F6">
      <w:pPr>
        <w:numPr>
          <w:ilvl w:val="0"/>
          <w:numId w:val="46"/>
        </w:numPr>
        <w:tabs>
          <w:tab w:val="left" w:pos="540"/>
        </w:tabs>
        <w:ind w:left="0" w:firstLine="539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развитие альтернативных форм финансирования субъектов малого предприним</w:t>
      </w:r>
      <w:r w:rsidRPr="00B96F30">
        <w:rPr>
          <w:rFonts w:ascii="Times New Roman" w:hAnsi="Times New Roman" w:cs="Times New Roman"/>
          <w:sz w:val="24"/>
          <w:szCs w:val="24"/>
        </w:rPr>
        <w:t>а</w:t>
      </w:r>
      <w:r w:rsidRPr="00B96F30">
        <w:rPr>
          <w:rFonts w:ascii="Times New Roman" w:hAnsi="Times New Roman" w:cs="Times New Roman"/>
          <w:sz w:val="24"/>
          <w:szCs w:val="24"/>
        </w:rPr>
        <w:lastRenderedPageBreak/>
        <w:t>тельства в (микрофинансирование, лизинг, общества взаимного кредитования);</w:t>
      </w:r>
    </w:p>
    <w:p w:rsidR="008A2EE8" w:rsidRPr="00B96F30" w:rsidRDefault="008A2EE8" w:rsidP="006C56F6">
      <w:pPr>
        <w:numPr>
          <w:ilvl w:val="0"/>
          <w:numId w:val="46"/>
        </w:numPr>
        <w:tabs>
          <w:tab w:val="left" w:pos="540"/>
        </w:tabs>
        <w:ind w:left="0" w:firstLine="539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формирование системы венчурного инвестирования инновационных предприним</w:t>
      </w:r>
      <w:r w:rsidRPr="00B96F30">
        <w:rPr>
          <w:rFonts w:ascii="Times New Roman" w:hAnsi="Times New Roman" w:cs="Times New Roman"/>
          <w:sz w:val="24"/>
          <w:szCs w:val="24"/>
        </w:rPr>
        <w:t>а</w:t>
      </w:r>
      <w:r w:rsidRPr="00B96F30">
        <w:rPr>
          <w:rFonts w:ascii="Times New Roman" w:hAnsi="Times New Roman" w:cs="Times New Roman"/>
          <w:sz w:val="24"/>
          <w:szCs w:val="24"/>
        </w:rPr>
        <w:t>тельских проектов;</w:t>
      </w:r>
    </w:p>
    <w:p w:rsidR="008A2EE8" w:rsidRPr="00B96F30" w:rsidRDefault="008A2EE8" w:rsidP="006C56F6">
      <w:pPr>
        <w:numPr>
          <w:ilvl w:val="0"/>
          <w:numId w:val="46"/>
        </w:numPr>
        <w:tabs>
          <w:tab w:val="left" w:pos="540"/>
        </w:tabs>
        <w:ind w:left="0" w:firstLine="539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проведение муниципальных конкурсов по выявлению эффективных инновационных проектов и молодежных инициатив;</w:t>
      </w:r>
    </w:p>
    <w:p w:rsidR="008A2EE8" w:rsidRPr="00B96F30" w:rsidRDefault="008A2EE8" w:rsidP="006C56F6">
      <w:pPr>
        <w:numPr>
          <w:ilvl w:val="0"/>
          <w:numId w:val="46"/>
        </w:numPr>
        <w:tabs>
          <w:tab w:val="left" w:pos="540"/>
        </w:tabs>
        <w:ind w:left="0" w:firstLine="539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разработка и внедрение механизмов передачи во владение и (или) в пользование м</w:t>
      </w:r>
      <w:r w:rsidRPr="00B96F30">
        <w:rPr>
          <w:rFonts w:ascii="Times New Roman" w:hAnsi="Times New Roman" w:cs="Times New Roman"/>
          <w:sz w:val="24"/>
          <w:szCs w:val="24"/>
        </w:rPr>
        <w:t>у</w:t>
      </w:r>
      <w:r w:rsidRPr="00B96F30">
        <w:rPr>
          <w:rFonts w:ascii="Times New Roman" w:hAnsi="Times New Roman" w:cs="Times New Roman"/>
          <w:sz w:val="24"/>
          <w:szCs w:val="24"/>
        </w:rPr>
        <w:t>ниципального имущества, в том числе земельных участков, зданий, строений, сооружений, неж</w:t>
      </w:r>
      <w:r w:rsidRPr="00B96F30">
        <w:rPr>
          <w:rFonts w:ascii="Times New Roman" w:hAnsi="Times New Roman" w:cs="Times New Roman"/>
          <w:sz w:val="24"/>
          <w:szCs w:val="24"/>
        </w:rPr>
        <w:t>и</w:t>
      </w:r>
      <w:r w:rsidRPr="00B96F30">
        <w:rPr>
          <w:rFonts w:ascii="Times New Roman" w:hAnsi="Times New Roman" w:cs="Times New Roman"/>
          <w:sz w:val="24"/>
          <w:szCs w:val="24"/>
        </w:rPr>
        <w:t>лых помещений, оборудования, машин, механизмов, установок, тран</w:t>
      </w:r>
      <w:r w:rsidRPr="00B96F30">
        <w:rPr>
          <w:rFonts w:ascii="Times New Roman" w:hAnsi="Times New Roman" w:cs="Times New Roman"/>
          <w:sz w:val="24"/>
          <w:szCs w:val="24"/>
        </w:rPr>
        <w:t>с</w:t>
      </w:r>
      <w:r w:rsidRPr="00B96F30">
        <w:rPr>
          <w:rFonts w:ascii="Times New Roman" w:hAnsi="Times New Roman" w:cs="Times New Roman"/>
          <w:sz w:val="24"/>
          <w:szCs w:val="24"/>
        </w:rPr>
        <w:t>портных средств, инвентаря, инструментов, на возмездной основе, безвозмездной основе или на льготных усл</w:t>
      </w:r>
      <w:r w:rsidRPr="00B96F30">
        <w:rPr>
          <w:rFonts w:ascii="Times New Roman" w:hAnsi="Times New Roman" w:cs="Times New Roman"/>
          <w:sz w:val="24"/>
          <w:szCs w:val="24"/>
        </w:rPr>
        <w:t>о</w:t>
      </w:r>
      <w:r w:rsidRPr="00B96F30">
        <w:rPr>
          <w:rFonts w:ascii="Times New Roman" w:hAnsi="Times New Roman" w:cs="Times New Roman"/>
          <w:sz w:val="24"/>
          <w:szCs w:val="24"/>
        </w:rPr>
        <w:t>виях;</w:t>
      </w:r>
    </w:p>
    <w:p w:rsidR="008A2EE8" w:rsidRPr="00B96F30" w:rsidRDefault="008A2EE8" w:rsidP="006C56F6">
      <w:pPr>
        <w:numPr>
          <w:ilvl w:val="0"/>
          <w:numId w:val="46"/>
        </w:numPr>
        <w:tabs>
          <w:tab w:val="left" w:pos="540"/>
        </w:tabs>
        <w:ind w:left="0" w:firstLine="539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привлечение субъектов малого предпринимательства для выполнения муниципал</w:t>
      </w:r>
      <w:r w:rsidRPr="00B96F30">
        <w:rPr>
          <w:rFonts w:ascii="Times New Roman" w:hAnsi="Times New Roman" w:cs="Times New Roman"/>
          <w:sz w:val="24"/>
          <w:szCs w:val="24"/>
        </w:rPr>
        <w:t>ь</w:t>
      </w:r>
      <w:r w:rsidRPr="00B96F30">
        <w:rPr>
          <w:rFonts w:ascii="Times New Roman" w:hAnsi="Times New Roman" w:cs="Times New Roman"/>
          <w:sz w:val="24"/>
          <w:szCs w:val="24"/>
        </w:rPr>
        <w:t>ных зак</w:t>
      </w:r>
      <w:r w:rsidRPr="00B96F30">
        <w:rPr>
          <w:rFonts w:ascii="Times New Roman" w:hAnsi="Times New Roman" w:cs="Times New Roman"/>
          <w:sz w:val="24"/>
          <w:szCs w:val="24"/>
        </w:rPr>
        <w:t>а</w:t>
      </w:r>
      <w:r w:rsidRPr="00B96F30">
        <w:rPr>
          <w:rFonts w:ascii="Times New Roman" w:hAnsi="Times New Roman" w:cs="Times New Roman"/>
          <w:sz w:val="24"/>
          <w:szCs w:val="24"/>
        </w:rPr>
        <w:t>зов;</w:t>
      </w:r>
    </w:p>
    <w:p w:rsidR="008A2EE8" w:rsidRPr="00B96F30" w:rsidRDefault="008A2EE8" w:rsidP="006C56F6">
      <w:pPr>
        <w:numPr>
          <w:ilvl w:val="0"/>
          <w:numId w:val="46"/>
        </w:numPr>
        <w:tabs>
          <w:tab w:val="left" w:pos="540"/>
        </w:tabs>
        <w:ind w:left="0" w:firstLine="539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создание условий для развития малого бизнеса в области сборки и переработки д</w:t>
      </w:r>
      <w:r w:rsidRPr="00B96F30">
        <w:rPr>
          <w:rFonts w:ascii="Times New Roman" w:hAnsi="Times New Roman" w:cs="Times New Roman"/>
          <w:sz w:val="24"/>
          <w:szCs w:val="24"/>
        </w:rPr>
        <w:t>и</w:t>
      </w:r>
      <w:r w:rsidR="006C56F6">
        <w:rPr>
          <w:rFonts w:ascii="Times New Roman" w:hAnsi="Times New Roman" w:cs="Times New Roman"/>
          <w:sz w:val="24"/>
          <w:szCs w:val="24"/>
        </w:rPr>
        <w:t>коросов и переработки овощей;</w:t>
      </w:r>
    </w:p>
    <w:p w:rsidR="008A2EE8" w:rsidRPr="00B96F30" w:rsidRDefault="008A2EE8" w:rsidP="006C56F6">
      <w:pPr>
        <w:numPr>
          <w:ilvl w:val="0"/>
          <w:numId w:val="46"/>
        </w:numPr>
        <w:tabs>
          <w:tab w:val="left" w:pos="540"/>
        </w:tabs>
        <w:ind w:left="0" w:firstLine="539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реализация мероприятий по поддержке внешнеэкономической деятельности субъе</w:t>
      </w:r>
      <w:r w:rsidRPr="00B96F30">
        <w:rPr>
          <w:rFonts w:ascii="Times New Roman" w:hAnsi="Times New Roman" w:cs="Times New Roman"/>
          <w:sz w:val="24"/>
          <w:szCs w:val="24"/>
        </w:rPr>
        <w:t>к</w:t>
      </w:r>
      <w:r w:rsidRPr="00B96F30">
        <w:rPr>
          <w:rFonts w:ascii="Times New Roman" w:hAnsi="Times New Roman" w:cs="Times New Roman"/>
          <w:sz w:val="24"/>
          <w:szCs w:val="24"/>
        </w:rPr>
        <w:t>тов мал</w:t>
      </w:r>
      <w:r w:rsidRPr="00B96F30">
        <w:rPr>
          <w:rFonts w:ascii="Times New Roman" w:hAnsi="Times New Roman" w:cs="Times New Roman"/>
          <w:sz w:val="24"/>
          <w:szCs w:val="24"/>
        </w:rPr>
        <w:t>о</w:t>
      </w:r>
      <w:r w:rsidRPr="00B96F30">
        <w:rPr>
          <w:rFonts w:ascii="Times New Roman" w:hAnsi="Times New Roman" w:cs="Times New Roman"/>
          <w:sz w:val="24"/>
          <w:szCs w:val="24"/>
        </w:rPr>
        <w:t>го предпринимательства;</w:t>
      </w:r>
    </w:p>
    <w:p w:rsidR="00660395" w:rsidRPr="00B96F30" w:rsidRDefault="008A2EE8" w:rsidP="006C56F6">
      <w:pPr>
        <w:numPr>
          <w:ilvl w:val="0"/>
          <w:numId w:val="46"/>
        </w:numPr>
        <w:tabs>
          <w:tab w:val="left" w:pos="540"/>
        </w:tabs>
        <w:ind w:left="0" w:firstLine="539"/>
        <w:rPr>
          <w:rFonts w:ascii="Times New Roman" w:hAnsi="Times New Roman" w:cs="Times New Roman"/>
          <w:bCs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развитие системы подготовки кадров для предпринимательской деятельности;</w:t>
      </w:r>
    </w:p>
    <w:p w:rsidR="00660395" w:rsidRPr="00B96F30" w:rsidRDefault="00660395" w:rsidP="006C56F6">
      <w:pPr>
        <w:numPr>
          <w:ilvl w:val="0"/>
          <w:numId w:val="46"/>
        </w:numPr>
        <w:tabs>
          <w:tab w:val="left" w:pos="540"/>
        </w:tabs>
        <w:ind w:left="0" w:firstLine="539"/>
        <w:rPr>
          <w:rFonts w:ascii="Times New Roman" w:hAnsi="Times New Roman" w:cs="Times New Roman"/>
          <w:bCs/>
          <w:sz w:val="24"/>
          <w:szCs w:val="24"/>
        </w:rPr>
      </w:pPr>
      <w:r w:rsidRPr="00B96F30">
        <w:rPr>
          <w:rFonts w:ascii="Times New Roman" w:hAnsi="Times New Roman" w:cs="Times New Roman"/>
          <w:bCs/>
          <w:sz w:val="24"/>
          <w:szCs w:val="24"/>
        </w:rPr>
        <w:t xml:space="preserve">компенсации </w:t>
      </w:r>
      <w:r w:rsidRPr="00B96F30">
        <w:rPr>
          <w:rFonts w:ascii="Times New Roman" w:hAnsi="Times New Roman" w:cs="Times New Roman"/>
          <w:sz w:val="24"/>
          <w:szCs w:val="24"/>
        </w:rPr>
        <w:t>части расходов субъектов малого предпринимательства, связанных с оплатой кадастровых работ на территории муниципального образования Хоринский район.</w:t>
      </w:r>
    </w:p>
    <w:p w:rsidR="008A2EE8" w:rsidRPr="00B96F30" w:rsidRDefault="008A2EE8" w:rsidP="008A2EE8">
      <w:pPr>
        <w:pStyle w:val="1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sub_1023"/>
      <w:r w:rsidRPr="00B96F30">
        <w:rPr>
          <w:rFonts w:ascii="Times New Roman" w:hAnsi="Times New Roman" w:cs="Times New Roman"/>
          <w:color w:val="auto"/>
          <w:sz w:val="24"/>
          <w:szCs w:val="24"/>
        </w:rPr>
        <w:t>3. Основные программные мероприятия</w:t>
      </w:r>
    </w:p>
    <w:bookmarkEnd w:id="10"/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Комплекс мероприятий Программы представлен пятью разделами. В каждом разделе ставя</w:t>
      </w:r>
      <w:r w:rsidRPr="00B96F30">
        <w:rPr>
          <w:rFonts w:ascii="Times New Roman" w:hAnsi="Times New Roman" w:cs="Times New Roman"/>
          <w:sz w:val="24"/>
          <w:szCs w:val="24"/>
        </w:rPr>
        <w:t>т</w:t>
      </w:r>
      <w:r w:rsidRPr="00B96F30">
        <w:rPr>
          <w:rFonts w:ascii="Times New Roman" w:hAnsi="Times New Roman" w:cs="Times New Roman"/>
          <w:sz w:val="24"/>
          <w:szCs w:val="24"/>
        </w:rPr>
        <w:t>ся свои внутренние задачи и формируется перечень мероприятий. Основные мероприятия по ре</w:t>
      </w:r>
      <w:r w:rsidRPr="00B96F30">
        <w:rPr>
          <w:rFonts w:ascii="Times New Roman" w:hAnsi="Times New Roman" w:cs="Times New Roman"/>
          <w:sz w:val="24"/>
          <w:szCs w:val="24"/>
        </w:rPr>
        <w:t>а</w:t>
      </w:r>
      <w:r w:rsidRPr="00B96F30">
        <w:rPr>
          <w:rFonts w:ascii="Times New Roman" w:hAnsi="Times New Roman" w:cs="Times New Roman"/>
          <w:sz w:val="24"/>
          <w:szCs w:val="24"/>
        </w:rPr>
        <w:t xml:space="preserve">лизации Программы представлены в </w:t>
      </w:r>
      <w:hyperlink w:anchor="sub_2000" w:history="1">
        <w:r w:rsidRPr="00B96F30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660395" w:rsidRPr="00B96F30">
        <w:rPr>
          <w:rFonts w:ascii="Times New Roman" w:hAnsi="Times New Roman" w:cs="Times New Roman"/>
          <w:sz w:val="24"/>
          <w:szCs w:val="24"/>
        </w:rPr>
        <w:t xml:space="preserve"> 1, </w:t>
      </w:r>
    </w:p>
    <w:p w:rsidR="008A2EE8" w:rsidRPr="00B96F30" w:rsidRDefault="008A2EE8" w:rsidP="008A2EE8">
      <w:pPr>
        <w:pStyle w:val="1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sub_1231"/>
      <w:r w:rsidRPr="00B96F30">
        <w:rPr>
          <w:rFonts w:ascii="Times New Roman" w:hAnsi="Times New Roman" w:cs="Times New Roman"/>
          <w:color w:val="auto"/>
          <w:sz w:val="24"/>
          <w:szCs w:val="24"/>
        </w:rPr>
        <w:t>3.1. Формирование инфраструктуры поддержки малого предпринимательства</w:t>
      </w:r>
    </w:p>
    <w:bookmarkEnd w:id="11"/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Инфраструктура поддержки малого предпринимательства призвана обеспечить предоставл</w:t>
      </w:r>
      <w:r w:rsidRPr="00B96F30">
        <w:rPr>
          <w:rFonts w:ascii="Times New Roman" w:hAnsi="Times New Roman" w:cs="Times New Roman"/>
          <w:sz w:val="24"/>
          <w:szCs w:val="24"/>
        </w:rPr>
        <w:t>е</w:t>
      </w:r>
      <w:r w:rsidRPr="00B96F30">
        <w:rPr>
          <w:rFonts w:ascii="Times New Roman" w:hAnsi="Times New Roman" w:cs="Times New Roman"/>
          <w:sz w:val="24"/>
          <w:szCs w:val="24"/>
        </w:rPr>
        <w:t>ние субъектам малого предпринимательства максимально полного спектра квалифицированных услуг, а также обеспечить качественное развитие малого предпринимательства.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Раздел включает в себя следующие мероприятия: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содействие созданию организаций инфраструктуры поддержки субъектов малого предпр</w:t>
      </w:r>
      <w:r w:rsidRPr="00B96F30">
        <w:rPr>
          <w:rFonts w:ascii="Times New Roman" w:hAnsi="Times New Roman" w:cs="Times New Roman"/>
          <w:sz w:val="24"/>
          <w:szCs w:val="24"/>
        </w:rPr>
        <w:t>и</w:t>
      </w:r>
      <w:r w:rsidRPr="00B96F30">
        <w:rPr>
          <w:rFonts w:ascii="Times New Roman" w:hAnsi="Times New Roman" w:cs="Times New Roman"/>
          <w:sz w:val="24"/>
          <w:szCs w:val="24"/>
        </w:rPr>
        <w:t>нимательства;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предоставление организациям инфраструктуры поддержки малого предпринимательства компенсации части затрат, связанных с оказанием безвозмездных информационных, консультац</w:t>
      </w:r>
      <w:r w:rsidRPr="00B96F30">
        <w:rPr>
          <w:rFonts w:ascii="Times New Roman" w:hAnsi="Times New Roman" w:cs="Times New Roman"/>
          <w:sz w:val="24"/>
          <w:szCs w:val="24"/>
        </w:rPr>
        <w:t>и</w:t>
      </w:r>
      <w:r w:rsidRPr="00B96F30">
        <w:rPr>
          <w:rFonts w:ascii="Times New Roman" w:hAnsi="Times New Roman" w:cs="Times New Roman"/>
          <w:sz w:val="24"/>
          <w:szCs w:val="24"/>
        </w:rPr>
        <w:t>онных и образовательных услуг в приоритетных направлениях развития малого предпринимател</w:t>
      </w:r>
      <w:r w:rsidRPr="00B96F30">
        <w:rPr>
          <w:rFonts w:ascii="Times New Roman" w:hAnsi="Times New Roman" w:cs="Times New Roman"/>
          <w:sz w:val="24"/>
          <w:szCs w:val="24"/>
        </w:rPr>
        <w:t>ь</w:t>
      </w:r>
      <w:r w:rsidRPr="00B96F30">
        <w:rPr>
          <w:rFonts w:ascii="Times New Roman" w:hAnsi="Times New Roman" w:cs="Times New Roman"/>
          <w:sz w:val="24"/>
          <w:szCs w:val="24"/>
        </w:rPr>
        <w:t>ства;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организация и проведение обучения сотрудников организаций инфраструктуры поддержки малого предпринимательства в целях повышения их квалификации по актуальным вопросам с</w:t>
      </w:r>
      <w:r w:rsidRPr="00B96F30">
        <w:rPr>
          <w:rFonts w:ascii="Times New Roman" w:hAnsi="Times New Roman" w:cs="Times New Roman"/>
          <w:sz w:val="24"/>
          <w:szCs w:val="24"/>
        </w:rPr>
        <w:t>о</w:t>
      </w:r>
      <w:r w:rsidRPr="00B96F30">
        <w:rPr>
          <w:rFonts w:ascii="Times New Roman" w:hAnsi="Times New Roman" w:cs="Times New Roman"/>
          <w:sz w:val="24"/>
          <w:szCs w:val="24"/>
        </w:rPr>
        <w:t>действия развитию малого предпринимательства;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мониторинг деятельности организаций инфраструктуры поддержки малого предприним</w:t>
      </w:r>
      <w:r w:rsidRPr="00B96F30">
        <w:rPr>
          <w:rFonts w:ascii="Times New Roman" w:hAnsi="Times New Roman" w:cs="Times New Roman"/>
          <w:sz w:val="24"/>
          <w:szCs w:val="24"/>
        </w:rPr>
        <w:t>а</w:t>
      </w:r>
      <w:r w:rsidRPr="00B96F30">
        <w:rPr>
          <w:rFonts w:ascii="Times New Roman" w:hAnsi="Times New Roman" w:cs="Times New Roman"/>
          <w:sz w:val="24"/>
          <w:szCs w:val="24"/>
        </w:rPr>
        <w:t>тельства.</w:t>
      </w:r>
    </w:p>
    <w:p w:rsidR="008A2EE8" w:rsidRPr="00B96F30" w:rsidRDefault="008A2EE8" w:rsidP="008A2EE8">
      <w:pPr>
        <w:pStyle w:val="1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sub_1232"/>
      <w:r w:rsidRPr="00B96F30">
        <w:rPr>
          <w:rFonts w:ascii="Times New Roman" w:hAnsi="Times New Roman" w:cs="Times New Roman"/>
          <w:color w:val="auto"/>
          <w:sz w:val="24"/>
          <w:szCs w:val="24"/>
        </w:rPr>
        <w:t>3.2. Мероприятия по снижению административных барьеров</w:t>
      </w:r>
      <w:r w:rsidRPr="00B96F30">
        <w:rPr>
          <w:rFonts w:ascii="Times New Roman" w:hAnsi="Times New Roman" w:cs="Times New Roman"/>
          <w:color w:val="auto"/>
          <w:sz w:val="24"/>
          <w:szCs w:val="24"/>
        </w:rPr>
        <w:br/>
        <w:t>при организации и ведении бизнеса</w:t>
      </w:r>
    </w:p>
    <w:bookmarkEnd w:id="12"/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Мероприятия по снижению административных барьеров будут направлены на: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обучение граждан, желающих заняться бизнесом, и субъектов малого предпринимательства основам организации и ведения бизнеса, основам взаимотношений с федеральными, республика</w:t>
      </w:r>
      <w:r w:rsidRPr="00B96F30">
        <w:rPr>
          <w:rFonts w:ascii="Times New Roman" w:hAnsi="Times New Roman" w:cs="Times New Roman"/>
          <w:sz w:val="24"/>
          <w:szCs w:val="24"/>
        </w:rPr>
        <w:t>н</w:t>
      </w:r>
      <w:r w:rsidRPr="00B96F30">
        <w:rPr>
          <w:rFonts w:ascii="Times New Roman" w:hAnsi="Times New Roman" w:cs="Times New Roman"/>
          <w:sz w:val="24"/>
          <w:szCs w:val="24"/>
        </w:rPr>
        <w:t>скими контролирующими, надзорными организациями и организациями, выдающими разреш</w:t>
      </w:r>
      <w:r w:rsidRPr="00B96F30">
        <w:rPr>
          <w:rFonts w:ascii="Times New Roman" w:hAnsi="Times New Roman" w:cs="Times New Roman"/>
          <w:sz w:val="24"/>
          <w:szCs w:val="24"/>
        </w:rPr>
        <w:t>и</w:t>
      </w:r>
      <w:r w:rsidRPr="00B96F30">
        <w:rPr>
          <w:rFonts w:ascii="Times New Roman" w:hAnsi="Times New Roman" w:cs="Times New Roman"/>
          <w:sz w:val="24"/>
          <w:szCs w:val="24"/>
        </w:rPr>
        <w:t>тельные документы на право ведения бизнеса;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создание советов по развитию субъектов малого предпринимательства при органах местн</w:t>
      </w:r>
      <w:r w:rsidRPr="00B96F30">
        <w:rPr>
          <w:rFonts w:ascii="Times New Roman" w:hAnsi="Times New Roman" w:cs="Times New Roman"/>
          <w:sz w:val="24"/>
          <w:szCs w:val="24"/>
        </w:rPr>
        <w:t>о</w:t>
      </w:r>
      <w:r w:rsidRPr="00B96F30">
        <w:rPr>
          <w:rFonts w:ascii="Times New Roman" w:hAnsi="Times New Roman" w:cs="Times New Roman"/>
          <w:sz w:val="24"/>
          <w:szCs w:val="24"/>
        </w:rPr>
        <w:t>го самоуправления;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содействие субъектам малого предпринимательства в создании бизнес-сообществ;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реализацию мероприятий с контролирующими, надзорными организациями и организаци</w:t>
      </w:r>
      <w:r w:rsidRPr="00B96F30">
        <w:rPr>
          <w:rFonts w:ascii="Times New Roman" w:hAnsi="Times New Roman" w:cs="Times New Roman"/>
          <w:sz w:val="24"/>
          <w:szCs w:val="24"/>
        </w:rPr>
        <w:t>я</w:t>
      </w:r>
      <w:r w:rsidRPr="00B96F30">
        <w:rPr>
          <w:rFonts w:ascii="Times New Roman" w:hAnsi="Times New Roman" w:cs="Times New Roman"/>
          <w:sz w:val="24"/>
          <w:szCs w:val="24"/>
        </w:rPr>
        <w:t>ми, выдающими разрешительные документы на право ведения бизнеса, по оптимизации перечня и тарифов на оказание платных услуг, оказываемых этими организациями; снижению сроков ра</w:t>
      </w:r>
      <w:r w:rsidRPr="00B96F30">
        <w:rPr>
          <w:rFonts w:ascii="Times New Roman" w:hAnsi="Times New Roman" w:cs="Times New Roman"/>
          <w:sz w:val="24"/>
          <w:szCs w:val="24"/>
        </w:rPr>
        <w:t>с</w:t>
      </w:r>
      <w:r w:rsidRPr="00B96F30">
        <w:rPr>
          <w:rFonts w:ascii="Times New Roman" w:hAnsi="Times New Roman" w:cs="Times New Roman"/>
          <w:sz w:val="24"/>
          <w:szCs w:val="24"/>
        </w:rPr>
        <w:t xml:space="preserve">смотрения заявлений субъектов малого предпринимательства при постановке на учет и выдаче </w:t>
      </w:r>
      <w:r w:rsidRPr="00B96F30">
        <w:rPr>
          <w:rFonts w:ascii="Times New Roman" w:hAnsi="Times New Roman" w:cs="Times New Roman"/>
          <w:sz w:val="24"/>
          <w:szCs w:val="24"/>
        </w:rPr>
        <w:lastRenderedPageBreak/>
        <w:t>разрешительных документов; созданию в контролирующих, надзорных организациях и организ</w:t>
      </w:r>
      <w:r w:rsidRPr="00B96F30">
        <w:rPr>
          <w:rFonts w:ascii="Times New Roman" w:hAnsi="Times New Roman" w:cs="Times New Roman"/>
          <w:sz w:val="24"/>
          <w:szCs w:val="24"/>
        </w:rPr>
        <w:t>а</w:t>
      </w:r>
      <w:r w:rsidRPr="00B96F30">
        <w:rPr>
          <w:rFonts w:ascii="Times New Roman" w:hAnsi="Times New Roman" w:cs="Times New Roman"/>
          <w:sz w:val="24"/>
          <w:szCs w:val="24"/>
        </w:rPr>
        <w:t>циях, выдающих разрешительные документы на право ведения бизнеса, межведомственных к</w:t>
      </w:r>
      <w:r w:rsidRPr="00B96F30">
        <w:rPr>
          <w:rFonts w:ascii="Times New Roman" w:hAnsi="Times New Roman" w:cs="Times New Roman"/>
          <w:sz w:val="24"/>
          <w:szCs w:val="24"/>
        </w:rPr>
        <w:t>о</w:t>
      </w:r>
      <w:r w:rsidRPr="00B96F30">
        <w:rPr>
          <w:rFonts w:ascii="Times New Roman" w:hAnsi="Times New Roman" w:cs="Times New Roman"/>
          <w:sz w:val="24"/>
          <w:szCs w:val="24"/>
        </w:rPr>
        <w:t>миссий по рассмотрению обращений предпринимателей и снижению административных барьеров;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выявление фактов необоснованного административного вмешательства через действующую "горячую линию", проведение анкетирования субъектов малого предпринимательства, проведение "круглых столов" с предпринимателями, взаимодействие общественных организаций предприн</w:t>
      </w:r>
      <w:r w:rsidRPr="00B96F30">
        <w:rPr>
          <w:rFonts w:ascii="Times New Roman" w:hAnsi="Times New Roman" w:cs="Times New Roman"/>
          <w:sz w:val="24"/>
          <w:szCs w:val="24"/>
        </w:rPr>
        <w:t>и</w:t>
      </w:r>
      <w:r w:rsidRPr="00B96F30">
        <w:rPr>
          <w:rFonts w:ascii="Times New Roman" w:hAnsi="Times New Roman" w:cs="Times New Roman"/>
          <w:sz w:val="24"/>
          <w:szCs w:val="24"/>
        </w:rPr>
        <w:t>мателей и рассмотрение этих фактов на межведомственных комиссиях по снижению администр</w:t>
      </w:r>
      <w:r w:rsidRPr="00B96F30">
        <w:rPr>
          <w:rFonts w:ascii="Times New Roman" w:hAnsi="Times New Roman" w:cs="Times New Roman"/>
          <w:sz w:val="24"/>
          <w:szCs w:val="24"/>
        </w:rPr>
        <w:t>а</w:t>
      </w:r>
      <w:r w:rsidRPr="00B96F30">
        <w:rPr>
          <w:rFonts w:ascii="Times New Roman" w:hAnsi="Times New Roman" w:cs="Times New Roman"/>
          <w:sz w:val="24"/>
          <w:szCs w:val="24"/>
        </w:rPr>
        <w:t>тивных барьеров;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публикацию фактов необоснованного административного вмешательства в деятельность субъектов малого предпринимательства в средствах массовой информации.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pStyle w:val="1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sub_1233"/>
      <w:r w:rsidRPr="00B96F30">
        <w:rPr>
          <w:rFonts w:ascii="Times New Roman" w:hAnsi="Times New Roman" w:cs="Times New Roman"/>
          <w:color w:val="auto"/>
          <w:sz w:val="24"/>
          <w:szCs w:val="24"/>
        </w:rPr>
        <w:t>3.3. Финансово-кредитная и имущественная поддержка</w:t>
      </w:r>
      <w:r w:rsidRPr="00B96F30">
        <w:rPr>
          <w:rFonts w:ascii="Times New Roman" w:hAnsi="Times New Roman" w:cs="Times New Roman"/>
          <w:color w:val="auto"/>
          <w:sz w:val="24"/>
          <w:szCs w:val="24"/>
        </w:rPr>
        <w:br/>
        <w:t>малого предпринимательства</w:t>
      </w:r>
    </w:p>
    <w:bookmarkEnd w:id="13"/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Финансово-кредитная поддержка малого предпринимательства будет направлена на созд</w:t>
      </w:r>
      <w:r w:rsidRPr="00B96F30">
        <w:rPr>
          <w:rFonts w:ascii="Times New Roman" w:hAnsi="Times New Roman" w:cs="Times New Roman"/>
          <w:sz w:val="24"/>
          <w:szCs w:val="24"/>
        </w:rPr>
        <w:t>а</w:t>
      </w:r>
      <w:r w:rsidRPr="00B96F30">
        <w:rPr>
          <w:rFonts w:ascii="Times New Roman" w:hAnsi="Times New Roman" w:cs="Times New Roman"/>
          <w:sz w:val="24"/>
          <w:szCs w:val="24"/>
        </w:rPr>
        <w:t>ние в районе условий, при которых любой предприниматель будет иметь возможность получить финансовые средства на организацию бизнеса, реализацию предпринимательского проекта, п</w:t>
      </w:r>
      <w:r w:rsidRPr="00B96F30">
        <w:rPr>
          <w:rFonts w:ascii="Times New Roman" w:hAnsi="Times New Roman" w:cs="Times New Roman"/>
          <w:sz w:val="24"/>
          <w:szCs w:val="24"/>
        </w:rPr>
        <w:t>о</w:t>
      </w:r>
      <w:r w:rsidRPr="00B96F30">
        <w:rPr>
          <w:rFonts w:ascii="Times New Roman" w:hAnsi="Times New Roman" w:cs="Times New Roman"/>
          <w:sz w:val="24"/>
          <w:szCs w:val="24"/>
        </w:rPr>
        <w:t>полнение оборотных средств или получить технологическое оборудование и транспорт в лизинг.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Эти условия планируется создать с помощью привлечения средств республиканского и м</w:t>
      </w:r>
      <w:r w:rsidRPr="00B96F30">
        <w:rPr>
          <w:rFonts w:ascii="Times New Roman" w:hAnsi="Times New Roman" w:cs="Times New Roman"/>
          <w:sz w:val="24"/>
          <w:szCs w:val="24"/>
        </w:rPr>
        <w:t>у</w:t>
      </w:r>
      <w:r w:rsidRPr="00B96F30">
        <w:rPr>
          <w:rFonts w:ascii="Times New Roman" w:hAnsi="Times New Roman" w:cs="Times New Roman"/>
          <w:sz w:val="24"/>
          <w:szCs w:val="24"/>
        </w:rPr>
        <w:t>ниципального бюджетов, кредитных и лизинговых организаций с участием организаций инфр</w:t>
      </w:r>
      <w:r w:rsidRPr="00B96F30">
        <w:rPr>
          <w:rFonts w:ascii="Times New Roman" w:hAnsi="Times New Roman" w:cs="Times New Roman"/>
          <w:sz w:val="24"/>
          <w:szCs w:val="24"/>
        </w:rPr>
        <w:t>а</w:t>
      </w:r>
      <w:r w:rsidRPr="00B96F30">
        <w:rPr>
          <w:rFonts w:ascii="Times New Roman" w:hAnsi="Times New Roman" w:cs="Times New Roman"/>
          <w:sz w:val="24"/>
          <w:szCs w:val="24"/>
        </w:rPr>
        <w:t>структуры поддержки предпринимательства и реализации следующих мероприятий: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предоставления поручительств муниципальным фондом поддержки малого предприним</w:t>
      </w:r>
      <w:r w:rsidRPr="00B96F30">
        <w:rPr>
          <w:rFonts w:ascii="Times New Roman" w:hAnsi="Times New Roman" w:cs="Times New Roman"/>
          <w:sz w:val="24"/>
          <w:szCs w:val="24"/>
        </w:rPr>
        <w:t>а</w:t>
      </w:r>
      <w:r w:rsidRPr="00B96F30">
        <w:rPr>
          <w:rFonts w:ascii="Times New Roman" w:hAnsi="Times New Roman" w:cs="Times New Roman"/>
          <w:sz w:val="24"/>
          <w:szCs w:val="24"/>
        </w:rPr>
        <w:t>тельства для обеспечения кредитных и лизинговых договоров, заключенных с субъектами малого предпринимательства;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субсидирования части расходов субъектов малого предпринимательства по оплате возн</w:t>
      </w:r>
      <w:r w:rsidRPr="00B96F30">
        <w:rPr>
          <w:rFonts w:ascii="Times New Roman" w:hAnsi="Times New Roman" w:cs="Times New Roman"/>
          <w:sz w:val="24"/>
          <w:szCs w:val="24"/>
        </w:rPr>
        <w:t>а</w:t>
      </w:r>
      <w:r w:rsidRPr="00B96F30">
        <w:rPr>
          <w:rFonts w:ascii="Times New Roman" w:hAnsi="Times New Roman" w:cs="Times New Roman"/>
          <w:sz w:val="24"/>
          <w:szCs w:val="24"/>
        </w:rPr>
        <w:t>граждений по гарантиям и поручительствам, процентов по кредитным и платежей по лизинговым договорам, привлекаемым на реализацию предпринимательских проектов;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предоставления начинающим предпринимателям субсидий для организации бизнеса, пр</w:t>
      </w:r>
      <w:r w:rsidRPr="00B96F30">
        <w:rPr>
          <w:rFonts w:ascii="Times New Roman" w:hAnsi="Times New Roman" w:cs="Times New Roman"/>
          <w:sz w:val="24"/>
          <w:szCs w:val="24"/>
        </w:rPr>
        <w:t>и</w:t>
      </w:r>
      <w:r w:rsidRPr="00B96F30">
        <w:rPr>
          <w:rFonts w:ascii="Times New Roman" w:hAnsi="Times New Roman" w:cs="Times New Roman"/>
          <w:sz w:val="24"/>
          <w:szCs w:val="24"/>
        </w:rPr>
        <w:t>обретения производственных площадей, технологического оборудования и пополнения оборотных средств;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предоставления грантов начинающим субъектам малого предпринимательства на части</w:t>
      </w:r>
      <w:r w:rsidRPr="00B96F30">
        <w:rPr>
          <w:rFonts w:ascii="Times New Roman" w:hAnsi="Times New Roman" w:cs="Times New Roman"/>
          <w:sz w:val="24"/>
          <w:szCs w:val="24"/>
        </w:rPr>
        <w:t>ч</w:t>
      </w:r>
      <w:r w:rsidRPr="00B96F30">
        <w:rPr>
          <w:rFonts w:ascii="Times New Roman" w:hAnsi="Times New Roman" w:cs="Times New Roman"/>
          <w:sz w:val="24"/>
          <w:szCs w:val="24"/>
        </w:rPr>
        <w:t>ную компенсацию стоимости арендной платы производственных площадей, консалтинговых услуг и реализации предпринимательских проектов;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поставки субъектам малого предпринимательства технологического оборудования и тран</w:t>
      </w:r>
      <w:r w:rsidRPr="00B96F30">
        <w:rPr>
          <w:rFonts w:ascii="Times New Roman" w:hAnsi="Times New Roman" w:cs="Times New Roman"/>
          <w:sz w:val="24"/>
          <w:szCs w:val="24"/>
        </w:rPr>
        <w:t>с</w:t>
      </w:r>
      <w:r w:rsidRPr="00B96F30">
        <w:rPr>
          <w:rFonts w:ascii="Times New Roman" w:hAnsi="Times New Roman" w:cs="Times New Roman"/>
          <w:sz w:val="24"/>
          <w:szCs w:val="24"/>
        </w:rPr>
        <w:t>портных средств на условиях лизинга.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Имущественная поддержка субъектов малого предпринимательства будет осуществляться путем реализации следующих мероприятий: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разработка и внедрение механизмов передачи во владение и (или) в пользование муниц</w:t>
      </w:r>
      <w:r w:rsidRPr="00B96F30">
        <w:rPr>
          <w:rFonts w:ascii="Times New Roman" w:hAnsi="Times New Roman" w:cs="Times New Roman"/>
          <w:sz w:val="24"/>
          <w:szCs w:val="24"/>
        </w:rPr>
        <w:t>и</w:t>
      </w:r>
      <w:r w:rsidRPr="00B96F30">
        <w:rPr>
          <w:rFonts w:ascii="Times New Roman" w:hAnsi="Times New Roman" w:cs="Times New Roman"/>
          <w:sz w:val="24"/>
          <w:szCs w:val="24"/>
        </w:rPr>
        <w:t>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</w:t>
      </w:r>
      <w:r w:rsidRPr="00B96F30">
        <w:rPr>
          <w:rFonts w:ascii="Times New Roman" w:hAnsi="Times New Roman" w:cs="Times New Roman"/>
          <w:sz w:val="24"/>
          <w:szCs w:val="24"/>
        </w:rPr>
        <w:t>н</w:t>
      </w:r>
      <w:r w:rsidRPr="00B96F30">
        <w:rPr>
          <w:rFonts w:ascii="Times New Roman" w:hAnsi="Times New Roman" w:cs="Times New Roman"/>
          <w:sz w:val="24"/>
          <w:szCs w:val="24"/>
        </w:rPr>
        <w:t>струментов, на возмездной основе, безвозмездной основе или на льготных условиях;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pStyle w:val="1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sub_1234"/>
      <w:r w:rsidRPr="00B96F30">
        <w:rPr>
          <w:rFonts w:ascii="Times New Roman" w:hAnsi="Times New Roman" w:cs="Times New Roman"/>
          <w:color w:val="auto"/>
          <w:sz w:val="24"/>
          <w:szCs w:val="24"/>
        </w:rPr>
        <w:t>3.4. Мероприятия по поддержке малого предпринимательства</w:t>
      </w:r>
      <w:r w:rsidRPr="00B96F30">
        <w:rPr>
          <w:rFonts w:ascii="Times New Roman" w:hAnsi="Times New Roman" w:cs="Times New Roman"/>
          <w:color w:val="auto"/>
          <w:sz w:val="24"/>
          <w:szCs w:val="24"/>
        </w:rPr>
        <w:br/>
        <w:t>в приоритетных направлениях</w:t>
      </w:r>
    </w:p>
    <w:bookmarkEnd w:id="14"/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Мероприятия по поддержке малого предпринимательства в приоритетных сферах экономики направлены на улучшение структуры малого бизнеса за счет увеличения доли оборота товаров собственного производства и оказания услуг субъектами малого предпринимательства.</w:t>
      </w:r>
    </w:p>
    <w:p w:rsidR="00D712A3" w:rsidRPr="00D712A3" w:rsidRDefault="00D712A3" w:rsidP="00D712A3">
      <w:pPr>
        <w:rPr>
          <w:rFonts w:ascii="Times New Roman" w:hAnsi="Times New Roman" w:cs="Times New Roman"/>
          <w:sz w:val="24"/>
          <w:szCs w:val="24"/>
        </w:rPr>
      </w:pPr>
      <w:r w:rsidRPr="00D712A3">
        <w:rPr>
          <w:rFonts w:ascii="Times New Roman" w:hAnsi="Times New Roman" w:cs="Times New Roman"/>
          <w:sz w:val="24"/>
          <w:szCs w:val="24"/>
        </w:rPr>
        <w:t>Стимулирование развития субъектов малого предпринимательства в приоритетных напра</w:t>
      </w:r>
      <w:r w:rsidRPr="00D712A3">
        <w:rPr>
          <w:rFonts w:ascii="Times New Roman" w:hAnsi="Times New Roman" w:cs="Times New Roman"/>
          <w:sz w:val="24"/>
          <w:szCs w:val="24"/>
        </w:rPr>
        <w:t>в</w:t>
      </w:r>
      <w:r w:rsidRPr="00D712A3">
        <w:rPr>
          <w:rFonts w:ascii="Times New Roman" w:hAnsi="Times New Roman" w:cs="Times New Roman"/>
          <w:sz w:val="24"/>
          <w:szCs w:val="24"/>
        </w:rPr>
        <w:t>лениях:</w:t>
      </w:r>
    </w:p>
    <w:p w:rsidR="00D712A3" w:rsidRPr="00D712A3" w:rsidRDefault="00D712A3" w:rsidP="00D712A3">
      <w:pPr>
        <w:rPr>
          <w:rFonts w:ascii="Times New Roman" w:hAnsi="Times New Roman" w:cs="Times New Roman"/>
          <w:sz w:val="24"/>
          <w:szCs w:val="24"/>
        </w:rPr>
      </w:pPr>
      <w:r w:rsidRPr="00D712A3">
        <w:rPr>
          <w:rFonts w:ascii="Times New Roman" w:hAnsi="Times New Roman" w:cs="Times New Roman"/>
          <w:sz w:val="24"/>
          <w:szCs w:val="24"/>
        </w:rPr>
        <w:t>- производство экспортоориентированной продукции;</w:t>
      </w:r>
    </w:p>
    <w:p w:rsidR="00D712A3" w:rsidRPr="00D712A3" w:rsidRDefault="00D712A3" w:rsidP="00D712A3">
      <w:pPr>
        <w:rPr>
          <w:rFonts w:ascii="Times New Roman" w:hAnsi="Times New Roman" w:cs="Times New Roman"/>
          <w:sz w:val="24"/>
          <w:szCs w:val="24"/>
        </w:rPr>
      </w:pPr>
      <w:r w:rsidRPr="00D712A3">
        <w:rPr>
          <w:rFonts w:ascii="Times New Roman" w:hAnsi="Times New Roman" w:cs="Times New Roman"/>
          <w:sz w:val="24"/>
          <w:szCs w:val="24"/>
        </w:rPr>
        <w:t>- переработка сельхозпродукции;</w:t>
      </w:r>
    </w:p>
    <w:p w:rsidR="00D712A3" w:rsidRPr="00D712A3" w:rsidRDefault="00D712A3" w:rsidP="00D712A3">
      <w:pPr>
        <w:rPr>
          <w:rFonts w:ascii="Times New Roman" w:hAnsi="Times New Roman" w:cs="Times New Roman"/>
          <w:sz w:val="24"/>
          <w:szCs w:val="24"/>
        </w:rPr>
      </w:pPr>
      <w:r w:rsidRPr="00D712A3">
        <w:rPr>
          <w:rFonts w:ascii="Times New Roman" w:hAnsi="Times New Roman" w:cs="Times New Roman"/>
          <w:sz w:val="24"/>
          <w:szCs w:val="24"/>
        </w:rPr>
        <w:t>- сбор и переработка дикоросов;</w:t>
      </w:r>
    </w:p>
    <w:p w:rsidR="00D712A3" w:rsidRPr="00D712A3" w:rsidRDefault="00D712A3" w:rsidP="00D712A3">
      <w:pPr>
        <w:rPr>
          <w:rFonts w:ascii="Times New Roman" w:hAnsi="Times New Roman" w:cs="Times New Roman"/>
          <w:sz w:val="24"/>
          <w:szCs w:val="24"/>
        </w:rPr>
      </w:pPr>
      <w:r w:rsidRPr="00D712A3">
        <w:rPr>
          <w:rFonts w:ascii="Times New Roman" w:hAnsi="Times New Roman" w:cs="Times New Roman"/>
          <w:sz w:val="24"/>
          <w:szCs w:val="24"/>
        </w:rPr>
        <w:t>- промышленное производство;</w:t>
      </w:r>
    </w:p>
    <w:p w:rsidR="00D712A3" w:rsidRPr="00D712A3" w:rsidRDefault="00D712A3" w:rsidP="00D712A3">
      <w:pPr>
        <w:rPr>
          <w:rFonts w:ascii="Times New Roman" w:hAnsi="Times New Roman" w:cs="Times New Roman"/>
          <w:sz w:val="24"/>
          <w:szCs w:val="24"/>
        </w:rPr>
      </w:pPr>
      <w:r w:rsidRPr="00D712A3">
        <w:rPr>
          <w:rFonts w:ascii="Times New Roman" w:hAnsi="Times New Roman" w:cs="Times New Roman"/>
          <w:sz w:val="24"/>
          <w:szCs w:val="24"/>
        </w:rPr>
        <w:t>- развитие инновационного и молодежного предпринимательства;</w:t>
      </w:r>
    </w:p>
    <w:p w:rsidR="00D712A3" w:rsidRPr="00D712A3" w:rsidRDefault="00D712A3" w:rsidP="00D712A3">
      <w:pPr>
        <w:rPr>
          <w:rFonts w:ascii="Times New Roman" w:hAnsi="Times New Roman" w:cs="Times New Roman"/>
          <w:sz w:val="24"/>
          <w:szCs w:val="24"/>
        </w:rPr>
      </w:pPr>
      <w:r w:rsidRPr="00D712A3">
        <w:rPr>
          <w:rFonts w:ascii="Times New Roman" w:hAnsi="Times New Roman" w:cs="Times New Roman"/>
          <w:sz w:val="24"/>
          <w:szCs w:val="24"/>
        </w:rPr>
        <w:lastRenderedPageBreak/>
        <w:t>- жилищно-коммунальное хозяйство;</w:t>
      </w:r>
    </w:p>
    <w:p w:rsidR="00D712A3" w:rsidRPr="00D712A3" w:rsidRDefault="00D712A3" w:rsidP="00D712A3">
      <w:pPr>
        <w:rPr>
          <w:rFonts w:ascii="Times New Roman" w:hAnsi="Times New Roman" w:cs="Times New Roman"/>
          <w:sz w:val="24"/>
          <w:szCs w:val="24"/>
        </w:rPr>
      </w:pPr>
      <w:r w:rsidRPr="00D712A3">
        <w:rPr>
          <w:rFonts w:ascii="Times New Roman" w:hAnsi="Times New Roman" w:cs="Times New Roman"/>
          <w:sz w:val="24"/>
          <w:szCs w:val="24"/>
        </w:rPr>
        <w:t>- туризм;</w:t>
      </w:r>
    </w:p>
    <w:p w:rsidR="00D712A3" w:rsidRPr="00D712A3" w:rsidRDefault="00D712A3" w:rsidP="00D712A3">
      <w:pPr>
        <w:rPr>
          <w:rFonts w:ascii="Times New Roman" w:hAnsi="Times New Roman" w:cs="Times New Roman"/>
          <w:sz w:val="24"/>
          <w:szCs w:val="24"/>
        </w:rPr>
      </w:pPr>
      <w:r w:rsidRPr="00D712A3">
        <w:rPr>
          <w:rFonts w:ascii="Times New Roman" w:hAnsi="Times New Roman" w:cs="Times New Roman"/>
          <w:sz w:val="24"/>
          <w:szCs w:val="24"/>
        </w:rPr>
        <w:t>- транспорт;</w:t>
      </w:r>
    </w:p>
    <w:p w:rsidR="00D712A3" w:rsidRPr="00D712A3" w:rsidRDefault="00D712A3" w:rsidP="00D712A3">
      <w:pPr>
        <w:rPr>
          <w:rFonts w:ascii="Times New Roman" w:hAnsi="Times New Roman" w:cs="Times New Roman"/>
          <w:sz w:val="24"/>
          <w:szCs w:val="24"/>
        </w:rPr>
      </w:pPr>
      <w:r w:rsidRPr="00D712A3">
        <w:rPr>
          <w:rFonts w:ascii="Times New Roman" w:hAnsi="Times New Roman" w:cs="Times New Roman"/>
          <w:sz w:val="24"/>
          <w:szCs w:val="24"/>
        </w:rPr>
        <w:t>- бытовое обслуживание;</w:t>
      </w:r>
    </w:p>
    <w:p w:rsidR="00D712A3" w:rsidRPr="00D712A3" w:rsidRDefault="00D712A3" w:rsidP="00D712A3">
      <w:pPr>
        <w:rPr>
          <w:rFonts w:ascii="Times New Roman" w:hAnsi="Times New Roman" w:cs="Times New Roman"/>
          <w:sz w:val="24"/>
          <w:szCs w:val="24"/>
        </w:rPr>
      </w:pPr>
      <w:r w:rsidRPr="00D712A3">
        <w:rPr>
          <w:rFonts w:ascii="Times New Roman" w:hAnsi="Times New Roman" w:cs="Times New Roman"/>
          <w:sz w:val="24"/>
          <w:szCs w:val="24"/>
        </w:rPr>
        <w:t>- развитие малого предпринимательства в сельской местности;</w:t>
      </w:r>
    </w:p>
    <w:p w:rsidR="00D712A3" w:rsidRPr="00D712A3" w:rsidRDefault="00D712A3" w:rsidP="00D712A3">
      <w:pPr>
        <w:rPr>
          <w:rFonts w:ascii="Times New Roman" w:hAnsi="Times New Roman" w:cs="Times New Roman"/>
          <w:sz w:val="24"/>
          <w:szCs w:val="24"/>
        </w:rPr>
      </w:pPr>
      <w:r w:rsidRPr="00D712A3">
        <w:rPr>
          <w:rFonts w:ascii="Times New Roman" w:hAnsi="Times New Roman" w:cs="Times New Roman"/>
          <w:sz w:val="24"/>
          <w:szCs w:val="24"/>
        </w:rPr>
        <w:t>- предпринимательская деятельность в социально значимых направлениях: образование, культура, здравоохранение, социальное обеспечение, физическая кул</w:t>
      </w:r>
      <w:r w:rsidRPr="00D712A3">
        <w:rPr>
          <w:rFonts w:ascii="Times New Roman" w:hAnsi="Times New Roman" w:cs="Times New Roman"/>
          <w:sz w:val="24"/>
          <w:szCs w:val="24"/>
        </w:rPr>
        <w:t>ь</w:t>
      </w:r>
      <w:r w:rsidRPr="00D712A3">
        <w:rPr>
          <w:rFonts w:ascii="Times New Roman" w:hAnsi="Times New Roman" w:cs="Times New Roman"/>
          <w:sz w:val="24"/>
          <w:szCs w:val="24"/>
        </w:rPr>
        <w:t>тура, связь, создание новых систем обслуживания и привлечение инвестиций в сферу общественного питания для развития инфраструктуры муниципальных образований в Республ</w:t>
      </w:r>
      <w:r w:rsidRPr="00D712A3">
        <w:rPr>
          <w:rFonts w:ascii="Times New Roman" w:hAnsi="Times New Roman" w:cs="Times New Roman"/>
          <w:sz w:val="24"/>
          <w:szCs w:val="24"/>
        </w:rPr>
        <w:t>и</w:t>
      </w:r>
      <w:r w:rsidRPr="00D712A3">
        <w:rPr>
          <w:rFonts w:ascii="Times New Roman" w:hAnsi="Times New Roman" w:cs="Times New Roman"/>
          <w:sz w:val="24"/>
          <w:szCs w:val="24"/>
        </w:rPr>
        <w:t>ке Бурятия;</w:t>
      </w:r>
    </w:p>
    <w:p w:rsidR="00D712A3" w:rsidRPr="00D712A3" w:rsidRDefault="00D712A3" w:rsidP="00D712A3">
      <w:pPr>
        <w:rPr>
          <w:rFonts w:ascii="Times New Roman" w:hAnsi="Times New Roman" w:cs="Times New Roman"/>
          <w:sz w:val="24"/>
          <w:szCs w:val="24"/>
        </w:rPr>
      </w:pPr>
      <w:r w:rsidRPr="00D712A3">
        <w:rPr>
          <w:rFonts w:ascii="Times New Roman" w:hAnsi="Times New Roman" w:cs="Times New Roman"/>
          <w:sz w:val="24"/>
          <w:szCs w:val="24"/>
        </w:rPr>
        <w:t>- трудоустройство инвалидов;</w:t>
      </w:r>
    </w:p>
    <w:p w:rsidR="00D712A3" w:rsidRPr="00D712A3" w:rsidRDefault="00D712A3" w:rsidP="00D712A3">
      <w:pPr>
        <w:rPr>
          <w:rFonts w:ascii="Times New Roman" w:hAnsi="Times New Roman" w:cs="Times New Roman"/>
          <w:sz w:val="24"/>
          <w:szCs w:val="24"/>
        </w:rPr>
      </w:pPr>
      <w:r w:rsidRPr="00D712A3">
        <w:rPr>
          <w:rFonts w:ascii="Times New Roman" w:hAnsi="Times New Roman" w:cs="Times New Roman"/>
          <w:sz w:val="24"/>
          <w:szCs w:val="24"/>
        </w:rPr>
        <w:t>- производство изделий народных художественных промыслов;</w:t>
      </w:r>
    </w:p>
    <w:p w:rsidR="00D712A3" w:rsidRPr="00D712A3" w:rsidRDefault="00D712A3" w:rsidP="00D712A3">
      <w:pPr>
        <w:rPr>
          <w:rFonts w:ascii="Times New Roman" w:hAnsi="Times New Roman" w:cs="Times New Roman"/>
          <w:sz w:val="24"/>
          <w:szCs w:val="24"/>
        </w:rPr>
      </w:pPr>
      <w:r w:rsidRPr="00D712A3">
        <w:rPr>
          <w:rFonts w:ascii="Times New Roman" w:hAnsi="Times New Roman" w:cs="Times New Roman"/>
          <w:sz w:val="24"/>
          <w:szCs w:val="24"/>
        </w:rPr>
        <w:t>- строительство;</w:t>
      </w:r>
    </w:p>
    <w:p w:rsidR="00D712A3" w:rsidRPr="00D712A3" w:rsidRDefault="00D712A3" w:rsidP="00D712A3">
      <w:pPr>
        <w:rPr>
          <w:rFonts w:ascii="Times New Roman" w:hAnsi="Times New Roman" w:cs="Times New Roman"/>
          <w:sz w:val="24"/>
          <w:szCs w:val="24"/>
        </w:rPr>
      </w:pPr>
      <w:r w:rsidRPr="00D712A3">
        <w:rPr>
          <w:rFonts w:ascii="Times New Roman" w:hAnsi="Times New Roman" w:cs="Times New Roman"/>
          <w:sz w:val="24"/>
          <w:szCs w:val="24"/>
        </w:rPr>
        <w:t>- выставочно-ярмарочная деятельность".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Реализация этой задачи будет осуществляться путем предоставления субсидий, субвенций на финансирование проектов, инициируемых субъектами малого предпринимательства в приорите</w:t>
      </w:r>
      <w:r w:rsidRPr="00B96F30">
        <w:rPr>
          <w:rFonts w:ascii="Times New Roman" w:hAnsi="Times New Roman" w:cs="Times New Roman"/>
          <w:sz w:val="24"/>
          <w:szCs w:val="24"/>
        </w:rPr>
        <w:t>т</w:t>
      </w:r>
      <w:r w:rsidRPr="00B96F30">
        <w:rPr>
          <w:rFonts w:ascii="Times New Roman" w:hAnsi="Times New Roman" w:cs="Times New Roman"/>
          <w:sz w:val="24"/>
          <w:szCs w:val="24"/>
        </w:rPr>
        <w:t>ных для района направлениях, в которых предусматривается создание дополнительных рабочих мест.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Поддержку внешнеэкономической деятельности субъектов малого предпринимательства планируется осуществить с помощью реализации следующих мероприятий: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компенсация на конкурсной основе субъектам малого предпринимательства части затрат, связанных с получением сертификатов качества в соответствии с международными стандартами;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организация и проведение семинаров для субъектов малого предпринимательства по в</w:t>
      </w:r>
      <w:r w:rsidRPr="00B96F30">
        <w:rPr>
          <w:rFonts w:ascii="Times New Roman" w:hAnsi="Times New Roman" w:cs="Times New Roman"/>
          <w:sz w:val="24"/>
          <w:szCs w:val="24"/>
        </w:rPr>
        <w:t>о</w:t>
      </w:r>
      <w:r w:rsidRPr="00B96F30">
        <w:rPr>
          <w:rFonts w:ascii="Times New Roman" w:hAnsi="Times New Roman" w:cs="Times New Roman"/>
          <w:sz w:val="24"/>
          <w:szCs w:val="24"/>
        </w:rPr>
        <w:t>просам подготовки к экспортной деятельности;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компенсация субъектам малого предпринимательства части затрат, связанных с участием в зарубежных, российских, межрегиональных и республиканских выставках и ярмарках.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pStyle w:val="1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sub_1235"/>
      <w:r w:rsidRPr="00B96F30">
        <w:rPr>
          <w:rFonts w:ascii="Times New Roman" w:hAnsi="Times New Roman" w:cs="Times New Roman"/>
          <w:color w:val="auto"/>
          <w:sz w:val="24"/>
          <w:szCs w:val="24"/>
        </w:rPr>
        <w:t>3.5. Информационное обеспечение малого предпринимательства</w:t>
      </w:r>
    </w:p>
    <w:bookmarkEnd w:id="15"/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В части информационного обеспечения малого предпринимательства планируется создание информационной системы по поддержке и развитию субъектов малого предпринимательства в ц</w:t>
      </w:r>
      <w:r w:rsidRPr="00B96F30">
        <w:rPr>
          <w:rFonts w:ascii="Times New Roman" w:hAnsi="Times New Roman" w:cs="Times New Roman"/>
          <w:sz w:val="24"/>
          <w:szCs w:val="24"/>
        </w:rPr>
        <w:t>е</w:t>
      </w:r>
      <w:r w:rsidRPr="00B96F30">
        <w:rPr>
          <w:rFonts w:ascii="Times New Roman" w:hAnsi="Times New Roman" w:cs="Times New Roman"/>
          <w:sz w:val="24"/>
          <w:szCs w:val="24"/>
        </w:rPr>
        <w:t>лях информационного обеспечения граждан, организаций инфраструктуры поддержки субъектов малого предпринимательства, органов государственной власти, органов местного самоуправления, коммерческих и некоммерческих организаций на основе государственных информационных р</w:t>
      </w:r>
      <w:r w:rsidRPr="00B96F30">
        <w:rPr>
          <w:rFonts w:ascii="Times New Roman" w:hAnsi="Times New Roman" w:cs="Times New Roman"/>
          <w:sz w:val="24"/>
          <w:szCs w:val="24"/>
        </w:rPr>
        <w:t>е</w:t>
      </w:r>
      <w:r w:rsidRPr="00B96F30">
        <w:rPr>
          <w:rFonts w:ascii="Times New Roman" w:hAnsi="Times New Roman" w:cs="Times New Roman"/>
          <w:sz w:val="24"/>
          <w:szCs w:val="24"/>
        </w:rPr>
        <w:t>сурсов.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Также планируется создать информационные системы в целях получения субъектами малого предпринимательства и организациями инфраструктуры поддержки субъектов малого предприн</w:t>
      </w:r>
      <w:r w:rsidRPr="00B96F30">
        <w:rPr>
          <w:rFonts w:ascii="Times New Roman" w:hAnsi="Times New Roman" w:cs="Times New Roman"/>
          <w:sz w:val="24"/>
          <w:szCs w:val="24"/>
        </w:rPr>
        <w:t>и</w:t>
      </w:r>
      <w:r w:rsidRPr="00B96F30">
        <w:rPr>
          <w:rFonts w:ascii="Times New Roman" w:hAnsi="Times New Roman" w:cs="Times New Roman"/>
          <w:sz w:val="24"/>
          <w:szCs w:val="24"/>
        </w:rPr>
        <w:t>мательства экономической, правовой, статистической, производственно-технологической, марк</w:t>
      </w:r>
      <w:r w:rsidRPr="00B96F30">
        <w:rPr>
          <w:rFonts w:ascii="Times New Roman" w:hAnsi="Times New Roman" w:cs="Times New Roman"/>
          <w:sz w:val="24"/>
          <w:szCs w:val="24"/>
        </w:rPr>
        <w:t>е</w:t>
      </w:r>
      <w:r w:rsidRPr="00B96F30">
        <w:rPr>
          <w:rFonts w:ascii="Times New Roman" w:hAnsi="Times New Roman" w:cs="Times New Roman"/>
          <w:sz w:val="24"/>
          <w:szCs w:val="24"/>
        </w:rPr>
        <w:t>тинговой и иной информации, необходимой для их эффективного развития, и в целях обмена м</w:t>
      </w:r>
      <w:r w:rsidRPr="00B96F30">
        <w:rPr>
          <w:rFonts w:ascii="Times New Roman" w:hAnsi="Times New Roman" w:cs="Times New Roman"/>
          <w:sz w:val="24"/>
          <w:szCs w:val="24"/>
        </w:rPr>
        <w:t>е</w:t>
      </w:r>
      <w:r w:rsidRPr="00B96F30">
        <w:rPr>
          <w:rFonts w:ascii="Times New Roman" w:hAnsi="Times New Roman" w:cs="Times New Roman"/>
          <w:sz w:val="24"/>
          <w:szCs w:val="24"/>
        </w:rPr>
        <w:t>жду ними указанной информацией.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Мероприятия по повышению уровня обучения и подготовки кадров для предприятий малого бизнеса будут направлены на: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проведение обучающих семинаров для граждан, желающих начать бизнес, для субъектов малого бизнеса;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формирование учебных программ и планов учреждениями начального профессионального образования по набору учащихся и студентов по специальностям на основе изучения потребн</w:t>
      </w:r>
      <w:r w:rsidRPr="00B96F30">
        <w:rPr>
          <w:rFonts w:ascii="Times New Roman" w:hAnsi="Times New Roman" w:cs="Times New Roman"/>
          <w:sz w:val="24"/>
          <w:szCs w:val="24"/>
        </w:rPr>
        <w:t>о</w:t>
      </w:r>
      <w:r w:rsidRPr="00B96F30">
        <w:rPr>
          <w:rFonts w:ascii="Times New Roman" w:hAnsi="Times New Roman" w:cs="Times New Roman"/>
          <w:sz w:val="24"/>
          <w:szCs w:val="24"/>
        </w:rPr>
        <w:t>стей предприятий малого бизнеса и дальнейшее трудоустройство выпускников;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профессиональная подготовка, переподготовка и повышение квалификации незанятого н</w:t>
      </w:r>
      <w:r w:rsidRPr="00B96F30">
        <w:rPr>
          <w:rFonts w:ascii="Times New Roman" w:hAnsi="Times New Roman" w:cs="Times New Roman"/>
          <w:sz w:val="24"/>
          <w:szCs w:val="24"/>
        </w:rPr>
        <w:t>а</w:t>
      </w:r>
      <w:r w:rsidRPr="00B96F30">
        <w:rPr>
          <w:rFonts w:ascii="Times New Roman" w:hAnsi="Times New Roman" w:cs="Times New Roman"/>
          <w:sz w:val="24"/>
          <w:szCs w:val="24"/>
        </w:rPr>
        <w:t>селения района в учреждениях начального профессионального образования, а также по согласов</w:t>
      </w:r>
      <w:r w:rsidRPr="00B96F30">
        <w:rPr>
          <w:rFonts w:ascii="Times New Roman" w:hAnsi="Times New Roman" w:cs="Times New Roman"/>
          <w:sz w:val="24"/>
          <w:szCs w:val="24"/>
        </w:rPr>
        <w:t>а</w:t>
      </w:r>
      <w:r w:rsidRPr="00B96F30">
        <w:rPr>
          <w:rFonts w:ascii="Times New Roman" w:hAnsi="Times New Roman" w:cs="Times New Roman"/>
          <w:sz w:val="24"/>
          <w:szCs w:val="24"/>
        </w:rPr>
        <w:t>нию в ВУЗах республики с целью вовлечения их в предпринимательскую деятельность;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подготовка и выпуск печатных информационно-справочных, методических и презентац</w:t>
      </w:r>
      <w:r w:rsidRPr="00B96F30">
        <w:rPr>
          <w:rFonts w:ascii="Times New Roman" w:hAnsi="Times New Roman" w:cs="Times New Roman"/>
          <w:sz w:val="24"/>
          <w:szCs w:val="24"/>
        </w:rPr>
        <w:t>и</w:t>
      </w:r>
      <w:r w:rsidRPr="00B96F30">
        <w:rPr>
          <w:rFonts w:ascii="Times New Roman" w:hAnsi="Times New Roman" w:cs="Times New Roman"/>
          <w:sz w:val="24"/>
          <w:szCs w:val="24"/>
        </w:rPr>
        <w:t>онных материалов, посвященных вопросам развития малого предпринимательства;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- мониторинг деятельности субъектов малого предпринимательства, получивших поддержку в рамках Программы.</w:t>
      </w:r>
    </w:p>
    <w:p w:rsidR="008A2EE8" w:rsidRPr="00B96F30" w:rsidRDefault="008A2EE8" w:rsidP="008A2EE8">
      <w:pPr>
        <w:pStyle w:val="1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sub_1236"/>
      <w:r w:rsidRPr="00B96F30">
        <w:rPr>
          <w:rFonts w:ascii="Times New Roman" w:hAnsi="Times New Roman" w:cs="Times New Roman"/>
          <w:color w:val="auto"/>
          <w:sz w:val="24"/>
          <w:szCs w:val="24"/>
        </w:rPr>
        <w:t>3.6. Нормативно-правовое обеспечение развития малого предпринимательства</w:t>
      </w:r>
    </w:p>
    <w:bookmarkEnd w:id="16"/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lastRenderedPageBreak/>
        <w:t>Основные мероприятия Программы по нормативно-правовому обеспечению развития малого предпринимательства будут направлены на нормативное обеспечение упрощения доступа субъе</w:t>
      </w:r>
      <w:r w:rsidRPr="00B96F30">
        <w:rPr>
          <w:rFonts w:ascii="Times New Roman" w:hAnsi="Times New Roman" w:cs="Times New Roman"/>
          <w:sz w:val="24"/>
          <w:szCs w:val="24"/>
        </w:rPr>
        <w:t>к</w:t>
      </w:r>
      <w:r w:rsidRPr="00B96F30">
        <w:rPr>
          <w:rFonts w:ascii="Times New Roman" w:hAnsi="Times New Roman" w:cs="Times New Roman"/>
          <w:sz w:val="24"/>
          <w:szCs w:val="24"/>
        </w:rPr>
        <w:t>тов малого предпринимательства к финансово-кредитным ресурсам, снижение административного вмешательства в хозяйственную деятельность субъектов малого предпринимательства, развитие инфраструктуры поддержки развития предпринимательства, финансово-кредитной и имуществе</w:t>
      </w:r>
      <w:r w:rsidRPr="00B96F30">
        <w:rPr>
          <w:rFonts w:ascii="Times New Roman" w:hAnsi="Times New Roman" w:cs="Times New Roman"/>
          <w:sz w:val="24"/>
          <w:szCs w:val="24"/>
        </w:rPr>
        <w:t>н</w:t>
      </w:r>
      <w:r w:rsidRPr="00B96F30">
        <w:rPr>
          <w:rFonts w:ascii="Times New Roman" w:hAnsi="Times New Roman" w:cs="Times New Roman"/>
          <w:sz w:val="24"/>
          <w:szCs w:val="24"/>
        </w:rPr>
        <w:t>ной поддержки малого предпринимательства.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pStyle w:val="1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sub_1024"/>
      <w:r w:rsidRPr="00B96F30">
        <w:rPr>
          <w:rFonts w:ascii="Times New Roman" w:hAnsi="Times New Roman" w:cs="Times New Roman"/>
          <w:color w:val="auto"/>
          <w:sz w:val="24"/>
          <w:szCs w:val="24"/>
        </w:rPr>
        <w:t>4. Ресурсное обеспечение Программы</w:t>
      </w:r>
    </w:p>
    <w:bookmarkEnd w:id="17"/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республиканского бюджета, бюджета МО «Хоринский район», также иных источников предусмотренных законодательством. 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8" w:name="sub_10242"/>
      <w:r w:rsidRPr="00B96F30">
        <w:rPr>
          <w:rFonts w:ascii="Times New Roman" w:hAnsi="Times New Roman" w:cs="Times New Roman"/>
          <w:sz w:val="24"/>
          <w:szCs w:val="24"/>
        </w:rPr>
        <w:t>Общая потребность в финансовых ресурсах из местного бюджета на реализацию меропри</w:t>
      </w:r>
      <w:r w:rsidRPr="00B96F30">
        <w:rPr>
          <w:rFonts w:ascii="Times New Roman" w:hAnsi="Times New Roman" w:cs="Times New Roman"/>
          <w:sz w:val="24"/>
          <w:szCs w:val="24"/>
        </w:rPr>
        <w:t>я</w:t>
      </w:r>
      <w:r w:rsidRPr="00B96F30">
        <w:rPr>
          <w:rFonts w:ascii="Times New Roman" w:hAnsi="Times New Roman" w:cs="Times New Roman"/>
          <w:sz w:val="24"/>
          <w:szCs w:val="24"/>
        </w:rPr>
        <w:t xml:space="preserve">тий Программы может составить </w:t>
      </w:r>
      <w:r w:rsidR="00F67BC6">
        <w:rPr>
          <w:rFonts w:ascii="Times New Roman" w:hAnsi="Times New Roman" w:cs="Times New Roman"/>
          <w:sz w:val="24"/>
          <w:szCs w:val="24"/>
        </w:rPr>
        <w:t>71</w:t>
      </w:r>
      <w:r w:rsidR="00BD2C4F">
        <w:rPr>
          <w:rFonts w:ascii="Times New Roman" w:hAnsi="Times New Roman" w:cs="Times New Roman"/>
          <w:sz w:val="24"/>
          <w:szCs w:val="24"/>
        </w:rPr>
        <w:t>00,0</w:t>
      </w:r>
      <w:r w:rsidRPr="00B96F30">
        <w:rPr>
          <w:rFonts w:ascii="Times New Roman" w:hAnsi="Times New Roman" w:cs="Times New Roman"/>
          <w:sz w:val="24"/>
          <w:szCs w:val="24"/>
        </w:rPr>
        <w:t xml:space="preserve"> </w:t>
      </w:r>
      <w:r w:rsidR="00BD2C4F">
        <w:rPr>
          <w:rFonts w:ascii="Times New Roman" w:hAnsi="Times New Roman" w:cs="Times New Roman"/>
          <w:sz w:val="24"/>
          <w:szCs w:val="24"/>
        </w:rPr>
        <w:t>тыс</w:t>
      </w:r>
      <w:r w:rsidRPr="00B96F30">
        <w:rPr>
          <w:rFonts w:ascii="Times New Roman" w:hAnsi="Times New Roman" w:cs="Times New Roman"/>
          <w:sz w:val="24"/>
          <w:szCs w:val="24"/>
        </w:rPr>
        <w:t>. рублей, в том числе по годам (тыс. рублей):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59"/>
        <w:gridCol w:w="993"/>
        <w:gridCol w:w="992"/>
        <w:gridCol w:w="992"/>
        <w:gridCol w:w="1127"/>
        <w:gridCol w:w="843"/>
        <w:gridCol w:w="844"/>
      </w:tblGrid>
      <w:tr w:rsidR="00F67BC6" w:rsidRPr="00DB00C1">
        <w:trPr>
          <w:trHeight w:val="35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8"/>
          <w:p w:rsidR="00F67BC6" w:rsidRPr="00F67BC6" w:rsidRDefault="00F67BC6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Источники и н</w:t>
            </w:r>
            <w:r w:rsidRPr="00F67BC6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F67BC6">
              <w:rPr>
                <w:rFonts w:ascii="Times New Roman" w:hAnsi="Times New Roman" w:cs="Times New Roman"/>
                <w:b/>
                <w:sz w:val="24"/>
                <w:szCs w:val="28"/>
              </w:rPr>
              <w:t>правления  фина</w:t>
            </w:r>
            <w:r w:rsidRPr="00F67BC6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F67BC6">
              <w:rPr>
                <w:rFonts w:ascii="Times New Roman" w:hAnsi="Times New Roman" w:cs="Times New Roman"/>
                <w:b/>
                <w:sz w:val="24"/>
                <w:szCs w:val="28"/>
              </w:rPr>
              <w:t>сиров</w:t>
            </w:r>
            <w:r w:rsidRPr="00F67BC6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F67BC6">
              <w:rPr>
                <w:rFonts w:ascii="Times New Roman" w:hAnsi="Times New Roman" w:cs="Times New Roman"/>
                <w:b/>
                <w:sz w:val="24"/>
                <w:szCs w:val="28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b/>
                <w:sz w:val="24"/>
                <w:szCs w:val="28"/>
              </w:rPr>
              <w:t>Общий об</w:t>
            </w:r>
            <w:r w:rsidRPr="00F67BC6">
              <w:rPr>
                <w:rFonts w:ascii="Times New Roman" w:hAnsi="Times New Roman" w:cs="Times New Roman"/>
                <w:b/>
                <w:sz w:val="24"/>
                <w:szCs w:val="28"/>
              </w:rPr>
              <w:t>ъ</w:t>
            </w:r>
            <w:r w:rsidRPr="00F67BC6">
              <w:rPr>
                <w:rFonts w:ascii="Times New Roman" w:hAnsi="Times New Roman" w:cs="Times New Roman"/>
                <w:b/>
                <w:sz w:val="24"/>
                <w:szCs w:val="28"/>
              </w:rPr>
              <w:t>ем    фина</w:t>
            </w:r>
            <w:r w:rsidRPr="00F67BC6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F67BC6">
              <w:rPr>
                <w:rFonts w:ascii="Times New Roman" w:hAnsi="Times New Roman" w:cs="Times New Roman"/>
                <w:b/>
                <w:sz w:val="24"/>
                <w:szCs w:val="28"/>
              </w:rPr>
              <w:t>сиров</w:t>
            </w:r>
            <w:r w:rsidRPr="00F67BC6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F67BC6">
              <w:rPr>
                <w:rFonts w:ascii="Times New Roman" w:hAnsi="Times New Roman" w:cs="Times New Roman"/>
                <w:b/>
                <w:sz w:val="24"/>
                <w:szCs w:val="28"/>
              </w:rPr>
              <w:t>ния</w:t>
            </w:r>
          </w:p>
        </w:tc>
        <w:tc>
          <w:tcPr>
            <w:tcW w:w="5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b/>
                <w:sz w:val="24"/>
                <w:szCs w:val="28"/>
              </w:rPr>
              <w:t>В том числе по годам реализации Програ</w:t>
            </w:r>
            <w:r w:rsidRPr="00F67BC6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Pr="00F67BC6">
              <w:rPr>
                <w:rFonts w:ascii="Times New Roman" w:hAnsi="Times New Roman" w:cs="Times New Roman"/>
                <w:b/>
                <w:sz w:val="24"/>
                <w:szCs w:val="28"/>
              </w:rPr>
              <w:t>мы</w:t>
            </w:r>
          </w:p>
        </w:tc>
      </w:tr>
      <w:tr w:rsidR="00F67BC6" w:rsidRPr="006960D6">
        <w:trPr>
          <w:trHeight w:val="11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2014</w:t>
            </w:r>
          </w:p>
        </w:tc>
      </w:tr>
      <w:tr w:rsidR="00F67BC6" w:rsidRPr="006960D6">
        <w:trPr>
          <w:trHeight w:val="11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762ED0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30435,5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sz w:val="24"/>
                <w:szCs w:val="2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sz w:val="24"/>
                <w:szCs w:val="28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sz w:val="24"/>
                <w:szCs w:val="28"/>
              </w:rPr>
              <w:t>500,0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67BC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Pr="00F67BC6">
              <w:rPr>
                <w:rFonts w:ascii="Times New Roman" w:hAnsi="Times New Roman" w:cs="Times New Roman"/>
                <w:sz w:val="24"/>
                <w:szCs w:val="28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2638B9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F67BC6" w:rsidRPr="00F67BC6">
              <w:rPr>
                <w:rFonts w:ascii="Times New Roman" w:hAnsi="Times New Roman" w:cs="Times New Roman"/>
                <w:sz w:val="24"/>
                <w:szCs w:val="28"/>
              </w:rPr>
              <w:t>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sz w:val="24"/>
                <w:szCs w:val="28"/>
              </w:rPr>
              <w:t>500,0</w:t>
            </w:r>
          </w:p>
        </w:tc>
      </w:tr>
      <w:tr w:rsidR="00F67BC6" w:rsidRPr="006960D6">
        <w:trPr>
          <w:trHeight w:val="5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sz w:val="24"/>
                <w:szCs w:val="28"/>
              </w:rPr>
              <w:t>7100,0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sz w:val="24"/>
                <w:szCs w:val="2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sz w:val="24"/>
                <w:szCs w:val="28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sz w:val="24"/>
                <w:szCs w:val="28"/>
              </w:rPr>
              <w:t>500,0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67BC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Pr="00F67BC6">
              <w:rPr>
                <w:rFonts w:ascii="Times New Roman" w:hAnsi="Times New Roman" w:cs="Times New Roman"/>
                <w:sz w:val="24"/>
                <w:szCs w:val="28"/>
              </w:rPr>
              <w:t>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2638B9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F67BC6" w:rsidRPr="00F67BC6">
              <w:rPr>
                <w:rFonts w:ascii="Times New Roman" w:hAnsi="Times New Roman" w:cs="Times New Roman"/>
                <w:sz w:val="24"/>
                <w:szCs w:val="28"/>
              </w:rPr>
              <w:t>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sz w:val="24"/>
                <w:szCs w:val="28"/>
              </w:rPr>
              <w:t>500,0</w:t>
            </w:r>
          </w:p>
        </w:tc>
      </w:tr>
      <w:tr w:rsidR="00F67BC6" w:rsidRPr="006960D6">
        <w:trPr>
          <w:trHeight w:val="6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sz w:val="24"/>
                <w:szCs w:val="28"/>
              </w:rPr>
              <w:t>Республиканский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6" w:rsidRPr="00F67BC6" w:rsidRDefault="00762ED0" w:rsidP="007A6208">
            <w:pPr>
              <w:ind w:firstLine="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23335,5</w:t>
            </w:r>
            <w:r w:rsidR="00F67BC6" w:rsidRPr="00F67BC6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6" w:rsidRPr="00F67BC6" w:rsidRDefault="00F67BC6" w:rsidP="007A6208">
            <w:pPr>
              <w:ind w:firstLine="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6" w:rsidRPr="00F67BC6" w:rsidRDefault="00F67BC6" w:rsidP="007A6208">
            <w:pPr>
              <w:ind w:firstLine="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sz w:val="24"/>
                <w:szCs w:val="28"/>
              </w:rPr>
              <w:t>5328,0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6" w:rsidRPr="00F67BC6" w:rsidRDefault="00F67BC6" w:rsidP="007A6208">
            <w:pPr>
              <w:ind w:firstLine="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sz w:val="24"/>
                <w:szCs w:val="28"/>
              </w:rPr>
              <w:t>7087,0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6" w:rsidRPr="00F67BC6" w:rsidRDefault="00762ED0" w:rsidP="00762ED0">
            <w:pPr>
              <w:ind w:firstLine="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10920,5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6" w:rsidRPr="00F67BC6" w:rsidRDefault="00F67BC6" w:rsidP="007A6208">
            <w:pPr>
              <w:ind w:firstLine="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C6" w:rsidRPr="00F67BC6" w:rsidRDefault="00F67BC6" w:rsidP="007A6208">
            <w:pPr>
              <w:ind w:firstLine="7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BC6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</w:tr>
    </w:tbl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* - Подлежит ежегодному уточнению.</w:t>
      </w:r>
    </w:p>
    <w:p w:rsidR="008A2EE8" w:rsidRPr="00B96F30" w:rsidRDefault="008A2EE8" w:rsidP="008A2EE8">
      <w:pPr>
        <w:pStyle w:val="1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sub_1025"/>
      <w:r w:rsidRPr="00B96F30">
        <w:rPr>
          <w:rFonts w:ascii="Times New Roman" w:hAnsi="Times New Roman" w:cs="Times New Roman"/>
          <w:color w:val="auto"/>
          <w:sz w:val="24"/>
          <w:szCs w:val="24"/>
        </w:rPr>
        <w:t>5. Организация управления Программой и контроль за ходом ее реализации</w:t>
      </w:r>
    </w:p>
    <w:bookmarkEnd w:id="19"/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Муниципальным заказчиком-разработчиком Программы является Администрация МО «Х</w:t>
      </w:r>
      <w:r w:rsidRPr="00B96F30">
        <w:rPr>
          <w:rFonts w:ascii="Times New Roman" w:hAnsi="Times New Roman" w:cs="Times New Roman"/>
          <w:sz w:val="24"/>
          <w:szCs w:val="24"/>
        </w:rPr>
        <w:t>о</w:t>
      </w:r>
      <w:r w:rsidRPr="00B96F30">
        <w:rPr>
          <w:rFonts w:ascii="Times New Roman" w:hAnsi="Times New Roman" w:cs="Times New Roman"/>
          <w:sz w:val="24"/>
          <w:szCs w:val="24"/>
        </w:rPr>
        <w:t>ринский район».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 xml:space="preserve">Координацию исполнения программных мероприятий, включая мониторинг их реализации, оценку результативности осуществляет </w:t>
      </w:r>
      <w:r w:rsidR="00D617EA">
        <w:rPr>
          <w:rFonts w:ascii="Times New Roman" w:hAnsi="Times New Roman" w:cs="Times New Roman"/>
          <w:sz w:val="24"/>
          <w:szCs w:val="24"/>
        </w:rPr>
        <w:t>Экономический отдел Администрации МО «Х</w:t>
      </w:r>
      <w:r w:rsidR="00D617EA">
        <w:rPr>
          <w:rFonts w:ascii="Times New Roman" w:hAnsi="Times New Roman" w:cs="Times New Roman"/>
          <w:sz w:val="24"/>
          <w:szCs w:val="24"/>
        </w:rPr>
        <w:t>о</w:t>
      </w:r>
      <w:r w:rsidR="00D617EA">
        <w:rPr>
          <w:rFonts w:ascii="Times New Roman" w:hAnsi="Times New Roman" w:cs="Times New Roman"/>
          <w:sz w:val="24"/>
          <w:szCs w:val="24"/>
        </w:rPr>
        <w:t>ринский район»</w:t>
      </w:r>
      <w:r w:rsidR="00D617EA" w:rsidRPr="00B96F30">
        <w:rPr>
          <w:rFonts w:ascii="Times New Roman" w:hAnsi="Times New Roman" w:cs="Times New Roman"/>
          <w:sz w:val="24"/>
          <w:szCs w:val="24"/>
        </w:rPr>
        <w:t xml:space="preserve">, </w:t>
      </w:r>
      <w:r w:rsidRPr="00B96F30">
        <w:rPr>
          <w:rFonts w:ascii="Times New Roman" w:hAnsi="Times New Roman" w:cs="Times New Roman"/>
          <w:sz w:val="24"/>
          <w:szCs w:val="24"/>
        </w:rPr>
        <w:t>(далее – Отдел экономики).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6F30">
        <w:rPr>
          <w:rFonts w:ascii="Times New Roman" w:hAnsi="Times New Roman" w:cs="Times New Roman"/>
          <w:sz w:val="24"/>
          <w:szCs w:val="24"/>
        </w:rPr>
        <w:t>Отдел экономики до 1 февраля года, следующего за отчетным, представляет в Консульт</w:t>
      </w:r>
      <w:r w:rsidRPr="00B96F30">
        <w:rPr>
          <w:rFonts w:ascii="Times New Roman" w:hAnsi="Times New Roman" w:cs="Times New Roman"/>
          <w:sz w:val="24"/>
          <w:szCs w:val="24"/>
        </w:rPr>
        <w:t>а</w:t>
      </w:r>
      <w:r w:rsidRPr="00B96F30">
        <w:rPr>
          <w:rFonts w:ascii="Times New Roman" w:hAnsi="Times New Roman" w:cs="Times New Roman"/>
          <w:sz w:val="24"/>
          <w:szCs w:val="24"/>
        </w:rPr>
        <w:t>тивный совет предпринимателей при главе района доклад о ходе реализации Муниципальной до</w:t>
      </w:r>
      <w:r w:rsidRPr="00B96F30">
        <w:rPr>
          <w:rFonts w:ascii="Times New Roman" w:hAnsi="Times New Roman" w:cs="Times New Roman"/>
          <w:sz w:val="24"/>
          <w:szCs w:val="24"/>
        </w:rPr>
        <w:t>л</w:t>
      </w:r>
      <w:r w:rsidRPr="00B96F30">
        <w:rPr>
          <w:rFonts w:ascii="Times New Roman" w:hAnsi="Times New Roman" w:cs="Times New Roman"/>
          <w:sz w:val="24"/>
          <w:szCs w:val="24"/>
        </w:rPr>
        <w:t>госрочной целевой программы поддержки и развития малого предпринимательства в МО «Хори</w:t>
      </w:r>
      <w:r w:rsidRPr="00B96F30">
        <w:rPr>
          <w:rFonts w:ascii="Times New Roman" w:hAnsi="Times New Roman" w:cs="Times New Roman"/>
          <w:sz w:val="24"/>
          <w:szCs w:val="24"/>
        </w:rPr>
        <w:t>н</w:t>
      </w:r>
      <w:r w:rsidRPr="00B96F30">
        <w:rPr>
          <w:rFonts w:ascii="Times New Roman" w:hAnsi="Times New Roman" w:cs="Times New Roman"/>
          <w:sz w:val="24"/>
          <w:szCs w:val="24"/>
        </w:rPr>
        <w:t>ский район» на 2009-</w:t>
      </w:r>
      <w:r w:rsidR="00392F32">
        <w:rPr>
          <w:rFonts w:ascii="Times New Roman" w:hAnsi="Times New Roman" w:cs="Times New Roman"/>
          <w:sz w:val="24"/>
          <w:szCs w:val="24"/>
        </w:rPr>
        <w:t>2014</w:t>
      </w:r>
      <w:r w:rsidRPr="00B96F3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A2EE8" w:rsidRPr="00B96F30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pStyle w:val="1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sub_1026"/>
      <w:r w:rsidRPr="00B96F30">
        <w:rPr>
          <w:rFonts w:ascii="Times New Roman" w:hAnsi="Times New Roman" w:cs="Times New Roman"/>
          <w:color w:val="auto"/>
          <w:sz w:val="24"/>
          <w:szCs w:val="24"/>
        </w:rPr>
        <w:t>6. Оценка социально-экономической эффективности</w:t>
      </w:r>
      <w:r w:rsidRPr="00B96F30">
        <w:rPr>
          <w:rFonts w:ascii="Times New Roman" w:hAnsi="Times New Roman" w:cs="Times New Roman"/>
          <w:color w:val="auto"/>
          <w:sz w:val="24"/>
          <w:szCs w:val="24"/>
        </w:rPr>
        <w:br/>
        <w:t>реализации Программы</w:t>
      </w:r>
    </w:p>
    <w:p w:rsidR="008A2EE8" w:rsidRDefault="008A2EE8" w:rsidP="008A2EE8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bookmarkStart w:id="21" w:name="sub_2000"/>
      <w:bookmarkEnd w:id="20"/>
    </w:p>
    <w:p w:rsidR="00F67BC6" w:rsidRPr="00F67BC6" w:rsidRDefault="00F67BC6" w:rsidP="00F67B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7BC6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достичь следующих результ</w:t>
      </w:r>
      <w:r w:rsidRPr="00F67BC6">
        <w:rPr>
          <w:rFonts w:ascii="Times New Roman" w:hAnsi="Times New Roman" w:cs="Times New Roman"/>
          <w:sz w:val="24"/>
          <w:szCs w:val="24"/>
        </w:rPr>
        <w:t>а</w:t>
      </w:r>
      <w:r w:rsidRPr="00F67BC6">
        <w:rPr>
          <w:rFonts w:ascii="Times New Roman" w:hAnsi="Times New Roman" w:cs="Times New Roman"/>
          <w:sz w:val="24"/>
          <w:szCs w:val="24"/>
        </w:rPr>
        <w:t>тов:</w:t>
      </w:r>
    </w:p>
    <w:p w:rsidR="00F67BC6" w:rsidRPr="00F67BC6" w:rsidRDefault="00F67BC6" w:rsidP="00F67BC6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7BC6">
        <w:rPr>
          <w:rFonts w:ascii="Times New Roman" w:hAnsi="Times New Roman" w:cs="Times New Roman"/>
          <w:color w:val="000000"/>
          <w:sz w:val="24"/>
          <w:szCs w:val="24"/>
        </w:rPr>
        <w:t>1. Увеличение численности занятых в субъектах малого предпринимател</w:t>
      </w:r>
      <w:r w:rsidRPr="00F67BC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67BC6">
        <w:rPr>
          <w:rFonts w:ascii="Times New Roman" w:hAnsi="Times New Roman" w:cs="Times New Roman"/>
          <w:color w:val="000000"/>
          <w:sz w:val="24"/>
          <w:szCs w:val="24"/>
        </w:rPr>
        <w:t>ства до 2310 чел. в 2014 г.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850"/>
        <w:gridCol w:w="857"/>
        <w:gridCol w:w="844"/>
        <w:gridCol w:w="851"/>
        <w:gridCol w:w="851"/>
        <w:gridCol w:w="851"/>
      </w:tblGrid>
      <w:tr w:rsidR="00F67BC6" w:rsidRPr="00F67B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</w:t>
            </w:r>
            <w:r w:rsidRPr="00F67B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67B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</w:tr>
      <w:tr w:rsidR="00F67BC6" w:rsidRPr="00F67B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 в субъектах малого предпр</w:t>
            </w: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</w:t>
            </w: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</w:t>
            </w:r>
          </w:p>
        </w:tc>
      </w:tr>
      <w:tr w:rsidR="00F67BC6" w:rsidRPr="00F67B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 предыдущему году, %.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</w:tr>
    </w:tbl>
    <w:p w:rsidR="00F67BC6" w:rsidRPr="00F67BC6" w:rsidRDefault="00F67BC6" w:rsidP="00F67BC6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67BC6" w:rsidRPr="00F67BC6" w:rsidRDefault="00F67BC6" w:rsidP="00F67BC6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7BC6">
        <w:rPr>
          <w:rFonts w:ascii="Times New Roman" w:hAnsi="Times New Roman" w:cs="Times New Roman"/>
          <w:color w:val="000000"/>
          <w:sz w:val="24"/>
          <w:szCs w:val="24"/>
        </w:rPr>
        <w:t xml:space="preserve">2. Увеличение объемов отгруженных </w:t>
      </w:r>
      <w:r w:rsidRPr="00F67BC6">
        <w:rPr>
          <w:rFonts w:ascii="Times New Roman" w:hAnsi="Times New Roman" w:cs="Times New Roman"/>
          <w:sz w:val="24"/>
          <w:szCs w:val="24"/>
        </w:rPr>
        <w:t>товаров собственного производства, выполненных р</w:t>
      </w:r>
      <w:r w:rsidRPr="00F67BC6">
        <w:rPr>
          <w:rFonts w:ascii="Times New Roman" w:hAnsi="Times New Roman" w:cs="Times New Roman"/>
          <w:sz w:val="24"/>
          <w:szCs w:val="24"/>
        </w:rPr>
        <w:t>а</w:t>
      </w:r>
      <w:r w:rsidRPr="00F67BC6">
        <w:rPr>
          <w:rFonts w:ascii="Times New Roman" w:hAnsi="Times New Roman" w:cs="Times New Roman"/>
          <w:sz w:val="24"/>
          <w:szCs w:val="24"/>
        </w:rPr>
        <w:t>бот и услуг собственными силами</w:t>
      </w:r>
      <w:r w:rsidRPr="00F67BC6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малого предпринимательства  до 884,2 млн.руб. в 2014 г.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850"/>
        <w:gridCol w:w="857"/>
        <w:gridCol w:w="844"/>
        <w:gridCol w:w="851"/>
        <w:gridCol w:w="851"/>
        <w:gridCol w:w="851"/>
      </w:tblGrid>
      <w:tr w:rsidR="00F67BC6" w:rsidRPr="00F67B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</w:t>
            </w:r>
            <w:r w:rsidRPr="00F67B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67B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</w:tr>
      <w:tr w:rsidR="00F67BC6" w:rsidRPr="00F67B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отгруженных </w:t>
            </w:r>
            <w:r w:rsidRPr="00F67BC6">
              <w:rPr>
                <w:rFonts w:ascii="Times New Roman" w:hAnsi="Times New Roman" w:cs="Times New Roman"/>
                <w:sz w:val="24"/>
                <w:szCs w:val="24"/>
              </w:rPr>
              <w:t>товаров собстве</w:t>
            </w:r>
            <w:r w:rsidRPr="00F67B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BC6">
              <w:rPr>
                <w:rFonts w:ascii="Times New Roman" w:hAnsi="Times New Roman" w:cs="Times New Roman"/>
                <w:sz w:val="24"/>
                <w:szCs w:val="24"/>
              </w:rPr>
              <w:t>ного производства, выпо</w:t>
            </w:r>
            <w:r w:rsidRPr="00F67B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7BC6">
              <w:rPr>
                <w:rFonts w:ascii="Times New Roman" w:hAnsi="Times New Roman" w:cs="Times New Roman"/>
                <w:sz w:val="24"/>
                <w:szCs w:val="24"/>
              </w:rPr>
              <w:t xml:space="preserve">ненных работ </w:t>
            </w:r>
            <w:r w:rsidRPr="00F6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услуг собственными силами </w:t>
            </w: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</w:t>
            </w: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м</w:t>
            </w: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 предпринимательства</w:t>
            </w:r>
            <w:r w:rsidRPr="00F67BC6">
              <w:rPr>
                <w:rFonts w:ascii="Times New Roman" w:hAnsi="Times New Roman" w:cs="Times New Roman"/>
                <w:sz w:val="24"/>
                <w:szCs w:val="24"/>
              </w:rPr>
              <w:t>, млн. ру</w:t>
            </w:r>
            <w:r w:rsidRPr="00F67B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7BC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884,2</w:t>
            </w:r>
          </w:p>
        </w:tc>
      </w:tr>
      <w:tr w:rsidR="00F67BC6" w:rsidRPr="00F67B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по сравнению с предыд</w:t>
            </w: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годом, %.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C6" w:rsidRPr="00F67BC6" w:rsidRDefault="00F67BC6" w:rsidP="007A620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</w:tbl>
    <w:p w:rsidR="00F67BC6" w:rsidRPr="00B96F30" w:rsidRDefault="00F67BC6" w:rsidP="008A2EE8">
      <w:pPr>
        <w:ind w:firstLine="567"/>
        <w:jc w:val="left"/>
        <w:rPr>
          <w:rFonts w:ascii="Times New Roman" w:hAnsi="Times New Roman" w:cs="Times New Roman"/>
          <w:sz w:val="24"/>
          <w:szCs w:val="24"/>
        </w:rPr>
        <w:sectPr w:rsidR="00F67BC6" w:rsidRPr="00B96F30" w:rsidSect="008A2EE8">
          <w:footerReference w:type="even" r:id="rId7"/>
          <w:footerReference w:type="default" r:id="rId8"/>
          <w:pgSz w:w="11904" w:h="16836"/>
          <w:pgMar w:top="709" w:right="564" w:bottom="568" w:left="1134" w:header="720" w:footer="720" w:gutter="0"/>
          <w:cols w:space="720"/>
          <w:noEndnote/>
        </w:sectPr>
      </w:pPr>
    </w:p>
    <w:p w:rsidR="008A2EE8" w:rsidRPr="00597376" w:rsidRDefault="008A2EE8" w:rsidP="008A2EE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9737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bookmarkEnd w:id="21"/>
    <w:p w:rsidR="008A2EE8" w:rsidRPr="00597376" w:rsidRDefault="008A2EE8" w:rsidP="008A2EE8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7376">
        <w:rPr>
          <w:rFonts w:ascii="Times New Roman" w:hAnsi="Times New Roman" w:cs="Times New Roman"/>
          <w:bCs/>
          <w:sz w:val="24"/>
          <w:szCs w:val="24"/>
        </w:rPr>
        <w:t xml:space="preserve">к Муниципальной долгосрочной целевой </w:t>
      </w:r>
    </w:p>
    <w:p w:rsidR="008A2EE8" w:rsidRPr="00597376" w:rsidRDefault="008A2EE8" w:rsidP="008A2EE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97376">
        <w:rPr>
          <w:rFonts w:ascii="Times New Roman" w:hAnsi="Times New Roman" w:cs="Times New Roman"/>
          <w:bCs/>
          <w:sz w:val="24"/>
          <w:szCs w:val="24"/>
        </w:rPr>
        <w:t>программе поддержки и развития малого предпринимательства</w:t>
      </w:r>
    </w:p>
    <w:p w:rsidR="008A2EE8" w:rsidRPr="00597376" w:rsidRDefault="008A2EE8" w:rsidP="008A2EE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97376">
        <w:rPr>
          <w:rFonts w:ascii="Times New Roman" w:hAnsi="Times New Roman" w:cs="Times New Roman"/>
          <w:bCs/>
          <w:sz w:val="24"/>
          <w:szCs w:val="24"/>
        </w:rPr>
        <w:t>в МО «Хоринский район» на 2009-</w:t>
      </w:r>
      <w:r w:rsidR="00392F32">
        <w:rPr>
          <w:rFonts w:ascii="Times New Roman" w:hAnsi="Times New Roman" w:cs="Times New Roman"/>
          <w:bCs/>
          <w:sz w:val="24"/>
          <w:szCs w:val="24"/>
        </w:rPr>
        <w:t>2014</w:t>
      </w:r>
      <w:r w:rsidRPr="00597376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p w:rsidR="008A2EE8" w:rsidRPr="00597376" w:rsidRDefault="008A2EE8" w:rsidP="008A2EE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A2EE8" w:rsidRPr="00B96F30" w:rsidRDefault="008A2EE8" w:rsidP="008A2EE8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F30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мероприятия по реализации </w:t>
      </w:r>
      <w:r w:rsidRPr="00B96F3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Муниципальной долгосрочной целевой</w:t>
      </w:r>
    </w:p>
    <w:p w:rsidR="008A2EE8" w:rsidRPr="00B96F30" w:rsidRDefault="008A2EE8" w:rsidP="008A2EE8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F30">
        <w:rPr>
          <w:rFonts w:ascii="Times New Roman" w:hAnsi="Times New Roman" w:cs="Times New Roman"/>
          <w:b/>
          <w:bCs/>
          <w:sz w:val="24"/>
          <w:szCs w:val="24"/>
        </w:rPr>
        <w:t>программы поддержки и развития малого предпринимательства</w:t>
      </w:r>
    </w:p>
    <w:p w:rsidR="008A2EE8" w:rsidRPr="00B96F30" w:rsidRDefault="008A2EE8" w:rsidP="008A2EE8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F30">
        <w:rPr>
          <w:rFonts w:ascii="Times New Roman" w:hAnsi="Times New Roman" w:cs="Times New Roman"/>
          <w:b/>
          <w:bCs/>
          <w:sz w:val="24"/>
          <w:szCs w:val="24"/>
        </w:rPr>
        <w:t>в МО «Хоринский район» на 2009-2012 годы</w:t>
      </w:r>
    </w:p>
    <w:p w:rsidR="008A2EE8" w:rsidRDefault="008A2EE8" w:rsidP="008A2EE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3"/>
        <w:gridCol w:w="4368"/>
        <w:gridCol w:w="22"/>
        <w:gridCol w:w="12"/>
        <w:gridCol w:w="6"/>
        <w:gridCol w:w="811"/>
        <w:gridCol w:w="21"/>
        <w:gridCol w:w="12"/>
        <w:gridCol w:w="6"/>
        <w:gridCol w:w="825"/>
        <w:gridCol w:w="10"/>
        <w:gridCol w:w="22"/>
        <w:gridCol w:w="820"/>
        <w:gridCol w:w="32"/>
        <w:gridCol w:w="677"/>
        <w:gridCol w:w="31"/>
        <w:gridCol w:w="30"/>
        <w:gridCol w:w="653"/>
        <w:gridCol w:w="26"/>
        <w:gridCol w:w="59"/>
        <w:gridCol w:w="653"/>
        <w:gridCol w:w="85"/>
        <w:gridCol w:w="1069"/>
        <w:gridCol w:w="11"/>
        <w:gridCol w:w="1953"/>
        <w:gridCol w:w="1842"/>
      </w:tblGrid>
      <w:tr w:rsidR="00A42727" w:rsidRPr="00B96F30">
        <w:trPr>
          <w:cantSplit/>
          <w:trHeight w:val="109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</w:t>
            </w: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зульт</w:t>
            </w: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A42727" w:rsidRPr="00B96F30">
        <w:trPr>
          <w:cantSplit/>
          <w:trHeight w:val="7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B96F30" w:rsidRDefault="00A42727" w:rsidP="007A6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B96F30" w:rsidRDefault="00A42727" w:rsidP="007A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B96F30" w:rsidRDefault="00A42727" w:rsidP="007A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B96F30" w:rsidRDefault="00A42727" w:rsidP="007A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B96F30" w:rsidRDefault="00A42727" w:rsidP="007A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27" w:rsidRPr="00B96F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42727" w:rsidRPr="00B96F30">
        <w:tc>
          <w:tcPr>
            <w:tcW w:w="14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Нормативно- правовое обеспечение </w:t>
            </w:r>
          </w:p>
        </w:tc>
      </w:tr>
      <w:tr w:rsidR="00A42727" w:rsidRPr="00B96F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субъе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предприним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тельства, которым оказана государс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венная или муниципальная поддер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4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ний, выделяемых на основную деятел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Создание о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крытой инфо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мационной базы по всем субъе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там, кот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рым была оказана по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держка.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отдел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МО «Хори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,, Фонд ПМСП</w:t>
            </w:r>
          </w:p>
        </w:tc>
      </w:tr>
      <w:tr w:rsidR="00A42727" w:rsidRPr="00B96F30">
        <w:trPr>
          <w:trHeight w:val="120"/>
        </w:trPr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Итого по разделу 1:</w:t>
            </w:r>
          </w:p>
        </w:tc>
        <w:tc>
          <w:tcPr>
            <w:tcW w:w="4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ний, выделяемых на основную деятел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42727" w:rsidRPr="00B96F30">
        <w:trPr>
          <w:cantSplit/>
          <w:trHeight w:val="120"/>
        </w:trPr>
        <w:tc>
          <w:tcPr>
            <w:tcW w:w="14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2.Финансово-кредитная и имущественная поддержка  субъектов малого предпринимательства</w:t>
            </w:r>
          </w:p>
        </w:tc>
      </w:tr>
      <w:tr w:rsidR="00A42727" w:rsidRPr="00B96F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Создание системы кредитования и лизинговых отношений малого пре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принимател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 xml:space="preserve">ства, в том числе: 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18224F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18224F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4F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18224F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4F">
              <w:rPr>
                <w:rFonts w:ascii="Times New Roman" w:hAnsi="Times New Roman" w:cs="Times New Roman"/>
                <w:sz w:val="24"/>
                <w:szCs w:val="24"/>
              </w:rPr>
              <w:t>7586,0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18224F" w:rsidRDefault="00762ED0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14920,5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18224F" w:rsidRDefault="00E75CBB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42727" w:rsidRPr="0018224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18224F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Создание э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фективного м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ханизма фина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сово-кредитной поддержки субъектов мал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го предприн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мательства.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отдел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МО «Хори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, Фонд ПМСП</w:t>
            </w:r>
          </w:p>
        </w:tc>
      </w:tr>
      <w:tr w:rsidR="00A42727" w:rsidRPr="00B96F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Увеличение активов Фонда по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держки предпринимательства для обе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печения доступа субъектов малого предпринимательства к кредитным р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сурсам банков и лизинг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вых компаний и микрофинансовой деятельности (пр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тавление микрозаймов)</w:t>
            </w:r>
          </w:p>
          <w:p w:rsidR="00A42727" w:rsidRPr="00B96F30" w:rsidRDefault="00A42727" w:rsidP="007A6208">
            <w:pPr>
              <w:ind w:firstLine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B96F30" w:rsidRDefault="00762ED0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4C713B" w:rsidRDefault="004C713B" w:rsidP="007A62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13B">
              <w:rPr>
                <w:rFonts w:ascii="Times New Roman" w:hAnsi="Times New Roman" w:cs="Times New Roman"/>
                <w:sz w:val="22"/>
                <w:szCs w:val="22"/>
              </w:rPr>
              <w:t>6736,3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пре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принимателей к финансово-кредитным р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сурсам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отдел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министрации МО «Хори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, Фонд ПМСП</w:t>
            </w:r>
          </w:p>
        </w:tc>
      </w:tr>
      <w:tr w:rsidR="00A42727" w:rsidRPr="00B96F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предпр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тельской инициативы населения, в том числе молодежи, путем предоста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ления субсидий начинающим субъе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там малого предпринимательства на организацию бизнеса и реализацию и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новационных проектов на основе пр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ведения муниципального конкурса предпринимательских проектов «Лу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ший предприн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мательский проект»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B96F30" w:rsidRDefault="00762ED0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B96F30" w:rsidRDefault="00A42727" w:rsidP="007A6208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30"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Стимулиров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ние со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дания новых субъе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тов предприн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мательства, обеспечение их выж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ваемости.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отдел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МО «Хори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, Фонд ПМСП</w:t>
            </w:r>
          </w:p>
        </w:tc>
      </w:tr>
      <w:tr w:rsidR="00A42727" w:rsidRPr="00B96F30">
        <w:trPr>
          <w:trHeight w:val="28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CA568C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8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5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CA568C" w:rsidRDefault="00A42727" w:rsidP="007A6208">
            <w:pPr>
              <w:ind w:right="41" w:hanging="3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68C">
              <w:rPr>
                <w:rFonts w:ascii="Times New Roman" w:hAnsi="Times New Roman" w:cs="Times New Roman"/>
                <w:sz w:val="24"/>
                <w:szCs w:val="24"/>
              </w:rPr>
              <w:t>Формирование и использование лизи</w:t>
            </w:r>
            <w:r w:rsidRPr="00CA56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68C">
              <w:rPr>
                <w:rFonts w:ascii="Times New Roman" w:hAnsi="Times New Roman" w:cs="Times New Roman"/>
                <w:sz w:val="24"/>
                <w:szCs w:val="24"/>
              </w:rPr>
              <w:t>гового фонда для предоставления суб</w:t>
            </w:r>
            <w:r w:rsidRPr="00CA568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A568C">
              <w:rPr>
                <w:rFonts w:ascii="Times New Roman" w:hAnsi="Times New Roman" w:cs="Times New Roman"/>
                <w:sz w:val="24"/>
                <w:szCs w:val="24"/>
              </w:rPr>
              <w:t>ектам малого предпринимательства о</w:t>
            </w:r>
            <w:r w:rsidRPr="00CA5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568C">
              <w:rPr>
                <w:rFonts w:ascii="Times New Roman" w:hAnsi="Times New Roman" w:cs="Times New Roman"/>
                <w:sz w:val="24"/>
                <w:szCs w:val="24"/>
              </w:rPr>
              <w:t>новных средств на условиях лизи</w:t>
            </w:r>
            <w:r w:rsidRPr="00CA56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568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CA568C" w:rsidRDefault="00A42727" w:rsidP="007A6208">
            <w:pPr>
              <w:ind w:right="-18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CA568C" w:rsidRDefault="00A42727" w:rsidP="007A6208">
            <w:pPr>
              <w:ind w:right="-18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C62D21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C62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  <w:r w:rsidRPr="00C62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CA568C" w:rsidRDefault="00A42727" w:rsidP="007A6208">
            <w:pPr>
              <w:ind w:right="-18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CA568C" w:rsidRDefault="00A42727" w:rsidP="007A6208">
            <w:pPr>
              <w:ind w:right="-18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CA568C" w:rsidRDefault="00A42727" w:rsidP="007A6208">
            <w:pPr>
              <w:ind w:right="-188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CA568C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8C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A42727" w:rsidRPr="00CA568C" w:rsidRDefault="00A42727" w:rsidP="007A6208">
            <w:pPr>
              <w:ind w:left="-96" w:right="-188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A568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CA5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568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CA568C" w:rsidRDefault="00A42727" w:rsidP="007A6208">
            <w:pPr>
              <w:ind w:left="-96" w:right="79" w:firstLine="9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56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</w:t>
            </w:r>
            <w:r w:rsidRPr="00CA56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CA56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вий эффекти</w:t>
            </w:r>
            <w:r w:rsidRPr="00CA56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CA56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ра</w:t>
            </w:r>
            <w:r w:rsidRPr="00CA56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CA56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вития малого пре</w:t>
            </w:r>
            <w:r w:rsidRPr="00CA56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CA56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принимательс</w:t>
            </w:r>
            <w:r w:rsidRPr="00CA56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CA56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ва, модерниз</w:t>
            </w:r>
            <w:r w:rsidRPr="00CA56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CA56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ция осно</w:t>
            </w:r>
            <w:r w:rsidRPr="00CA56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CA56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CA568C" w:rsidRDefault="00A42727" w:rsidP="007A6208">
            <w:pPr>
              <w:ind w:left="-96" w:right="-188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 «Х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ринский район»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, Фонд ПМСП</w:t>
            </w:r>
          </w:p>
        </w:tc>
      </w:tr>
      <w:tr w:rsidR="00A42727" w:rsidRPr="00B96F30">
        <w:trPr>
          <w:trHeight w:val="28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772748" w:rsidRDefault="00A42727" w:rsidP="007A6208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  <w:r w:rsidRPr="00772748">
              <w:rPr>
                <w:sz w:val="24"/>
                <w:szCs w:val="24"/>
              </w:rPr>
              <w:lastRenderedPageBreak/>
              <w:t>2.1.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772748" w:rsidRDefault="00A42727" w:rsidP="007A6208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  <w:r w:rsidRPr="00772748">
              <w:rPr>
                <w:sz w:val="24"/>
                <w:szCs w:val="24"/>
              </w:rPr>
              <w:t>Предоставление компенсации первон</w:t>
            </w:r>
            <w:r w:rsidRPr="00772748">
              <w:rPr>
                <w:sz w:val="24"/>
                <w:szCs w:val="24"/>
              </w:rPr>
              <w:t>а</w:t>
            </w:r>
            <w:r w:rsidRPr="00772748">
              <w:rPr>
                <w:sz w:val="24"/>
                <w:szCs w:val="24"/>
              </w:rPr>
              <w:t>чального лизингового пл</w:t>
            </w:r>
            <w:r w:rsidRPr="00772748">
              <w:rPr>
                <w:sz w:val="24"/>
                <w:szCs w:val="24"/>
              </w:rPr>
              <w:t>а</w:t>
            </w:r>
            <w:r w:rsidRPr="00772748">
              <w:rPr>
                <w:sz w:val="24"/>
                <w:szCs w:val="24"/>
              </w:rPr>
              <w:t>тежа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772748" w:rsidRDefault="00A42727" w:rsidP="007A6208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772748" w:rsidRDefault="00A42727" w:rsidP="007A6208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772748" w:rsidRDefault="00A42727" w:rsidP="007A6208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772748" w:rsidRDefault="00762ED0" w:rsidP="007A6208">
            <w:pPr>
              <w:pStyle w:val="Normal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14920,5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772748" w:rsidRDefault="00A42727" w:rsidP="007A6208">
            <w:pPr>
              <w:pStyle w:val="Normal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772748" w:rsidRDefault="00A42727" w:rsidP="007A6208">
            <w:pPr>
              <w:pStyle w:val="Normal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772748" w:rsidRDefault="00A42727" w:rsidP="007A6208">
            <w:pPr>
              <w:pStyle w:val="Normal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274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1-2014</w:t>
            </w:r>
            <w:r w:rsidRPr="00772748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772748" w:rsidRDefault="00A42727" w:rsidP="007A6208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  <w:r w:rsidRPr="00772748">
              <w:rPr>
                <w:sz w:val="24"/>
                <w:szCs w:val="24"/>
              </w:rPr>
              <w:t>Увеличение объемов фина</w:t>
            </w:r>
            <w:r w:rsidRPr="00772748">
              <w:rPr>
                <w:sz w:val="24"/>
                <w:szCs w:val="24"/>
              </w:rPr>
              <w:t>н</w:t>
            </w:r>
            <w:r w:rsidRPr="00772748">
              <w:rPr>
                <w:sz w:val="24"/>
                <w:szCs w:val="24"/>
              </w:rPr>
              <w:t>совых средств по договорам лизинга, пр</w:t>
            </w:r>
            <w:r w:rsidRPr="00772748">
              <w:rPr>
                <w:sz w:val="24"/>
                <w:szCs w:val="24"/>
              </w:rPr>
              <w:t>и</w:t>
            </w:r>
            <w:r w:rsidRPr="00772748">
              <w:rPr>
                <w:sz w:val="24"/>
                <w:szCs w:val="24"/>
              </w:rPr>
              <w:t>влеченных субъектами м</w:t>
            </w:r>
            <w:r w:rsidRPr="00772748">
              <w:rPr>
                <w:sz w:val="24"/>
                <w:szCs w:val="24"/>
              </w:rPr>
              <w:t>а</w:t>
            </w:r>
            <w:r w:rsidRPr="00772748">
              <w:rPr>
                <w:sz w:val="24"/>
                <w:szCs w:val="24"/>
              </w:rPr>
              <w:t>лого предпр</w:t>
            </w:r>
            <w:r w:rsidRPr="00772748">
              <w:rPr>
                <w:sz w:val="24"/>
                <w:szCs w:val="24"/>
              </w:rPr>
              <w:t>и</w:t>
            </w:r>
            <w:r w:rsidRPr="00772748">
              <w:rPr>
                <w:sz w:val="24"/>
                <w:szCs w:val="24"/>
              </w:rPr>
              <w:t>нимател</w:t>
            </w:r>
            <w:r w:rsidRPr="00772748">
              <w:rPr>
                <w:sz w:val="24"/>
                <w:szCs w:val="24"/>
              </w:rPr>
              <w:t>ь</w:t>
            </w:r>
            <w:r w:rsidRPr="00772748">
              <w:rPr>
                <w:sz w:val="24"/>
                <w:szCs w:val="24"/>
              </w:rPr>
              <w:t>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772748" w:rsidRDefault="00A42727" w:rsidP="007A6208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отдел 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министрации</w:t>
            </w:r>
            <w:r w:rsidRPr="00772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 «Хори</w:t>
            </w:r>
            <w:r w:rsidRPr="00772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772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ра</w:t>
            </w:r>
            <w:r w:rsidRPr="00772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772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он»</w:t>
            </w:r>
          </w:p>
          <w:p w:rsidR="00A42727" w:rsidRPr="00772748" w:rsidRDefault="00A42727" w:rsidP="007A6208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2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Фонд поддер</w:t>
            </w:r>
            <w:r w:rsidRPr="00772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772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 малого и среднего пре</w:t>
            </w:r>
            <w:r w:rsidRPr="00772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772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принимател</w:t>
            </w:r>
            <w:r w:rsidRPr="00772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772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ства МО «Х</w:t>
            </w:r>
            <w:r w:rsidRPr="00772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772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ринский ра</w:t>
            </w:r>
            <w:r w:rsidRPr="00772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772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он»</w:t>
            </w:r>
          </w:p>
          <w:p w:rsidR="00A42727" w:rsidRPr="00772748" w:rsidRDefault="00A42727" w:rsidP="007A6208">
            <w:pPr>
              <w:pStyle w:val="Normal1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2727" w:rsidRPr="00B96F30">
        <w:trPr>
          <w:trHeight w:val="28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неиспол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зуемого муниципального имущества, бесхозного имущества, объектов нез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вершенного строительства, земельных участков, предназначенных для перед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чи во владение и (или) пользование субъектам малого предпринимательства и организациям, образующим инфр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структуру поддержки субъектов м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лого предприним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 xml:space="preserve">тельства. </w:t>
            </w:r>
          </w:p>
        </w:tc>
        <w:tc>
          <w:tcPr>
            <w:tcW w:w="4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ний, выделяемых на основную деятел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2009-201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pStyle w:val="20"/>
              <w:ind w:firstLine="0"/>
              <w:rPr>
                <w:rFonts w:ascii="Times New Roman" w:hAnsi="Times New Roman" w:cs="Times New Roman"/>
              </w:rPr>
            </w:pPr>
            <w:r w:rsidRPr="00B96F30">
              <w:rPr>
                <w:rFonts w:ascii="Times New Roman" w:hAnsi="Times New Roman" w:cs="Times New Roman"/>
              </w:rPr>
              <w:t>Повышение э</w:t>
            </w:r>
            <w:r w:rsidRPr="00B96F30">
              <w:rPr>
                <w:rFonts w:ascii="Times New Roman" w:hAnsi="Times New Roman" w:cs="Times New Roman"/>
              </w:rPr>
              <w:t>ф</w:t>
            </w:r>
            <w:r w:rsidRPr="00B96F30">
              <w:rPr>
                <w:rFonts w:ascii="Times New Roman" w:hAnsi="Times New Roman" w:cs="Times New Roman"/>
              </w:rPr>
              <w:t>фективности и</w:t>
            </w:r>
            <w:r w:rsidRPr="00B96F30">
              <w:rPr>
                <w:rFonts w:ascii="Times New Roman" w:hAnsi="Times New Roman" w:cs="Times New Roman"/>
              </w:rPr>
              <w:t>с</w:t>
            </w:r>
            <w:r w:rsidRPr="00B96F30">
              <w:rPr>
                <w:rFonts w:ascii="Times New Roman" w:hAnsi="Times New Roman" w:cs="Times New Roman"/>
              </w:rPr>
              <w:t>пользования  муниципального имущества, бе</w:t>
            </w:r>
            <w:r w:rsidRPr="00B96F30">
              <w:rPr>
                <w:rFonts w:ascii="Times New Roman" w:hAnsi="Times New Roman" w:cs="Times New Roman"/>
              </w:rPr>
              <w:t>с</w:t>
            </w:r>
            <w:r w:rsidRPr="00B96F30">
              <w:rPr>
                <w:rFonts w:ascii="Times New Roman" w:hAnsi="Times New Roman" w:cs="Times New Roman"/>
              </w:rPr>
              <w:t>хозного имущ</w:t>
            </w:r>
            <w:r w:rsidRPr="00B96F30">
              <w:rPr>
                <w:rFonts w:ascii="Times New Roman" w:hAnsi="Times New Roman" w:cs="Times New Roman"/>
              </w:rPr>
              <w:t>е</w:t>
            </w:r>
            <w:r w:rsidRPr="00B96F30">
              <w:rPr>
                <w:rFonts w:ascii="Times New Roman" w:hAnsi="Times New Roman" w:cs="Times New Roman"/>
              </w:rPr>
              <w:t>ства, объектов незавершенного стро</w:t>
            </w:r>
            <w:r w:rsidRPr="00B96F30">
              <w:rPr>
                <w:rFonts w:ascii="Times New Roman" w:hAnsi="Times New Roman" w:cs="Times New Roman"/>
              </w:rPr>
              <w:t>и</w:t>
            </w:r>
            <w:r w:rsidRPr="00B96F30">
              <w:rPr>
                <w:rFonts w:ascii="Times New Roman" w:hAnsi="Times New Roman" w:cs="Times New Roman"/>
              </w:rPr>
              <w:t>тельства, земельных уч</w:t>
            </w:r>
            <w:r w:rsidRPr="00B96F30">
              <w:rPr>
                <w:rFonts w:ascii="Times New Roman" w:hAnsi="Times New Roman" w:cs="Times New Roman"/>
              </w:rPr>
              <w:t>а</w:t>
            </w:r>
            <w:r w:rsidRPr="00B96F30">
              <w:rPr>
                <w:rFonts w:ascii="Times New Roman" w:hAnsi="Times New Roman" w:cs="Times New Roman"/>
              </w:rPr>
              <w:t>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Отдел имущ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ственных о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ний,</w:t>
            </w:r>
          </w:p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Отдел архите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туры, град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строительства и з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мельных отн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</w:tr>
      <w:tr w:rsidR="00A42727" w:rsidRPr="00B96F30">
        <w:trPr>
          <w:cantSplit/>
        </w:trPr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2: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AF2844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44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AF2844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F2844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AF2844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7586</w:t>
            </w:r>
            <w:r w:rsidRPr="00AF284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AF2844" w:rsidRDefault="00762ED0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D0">
              <w:rPr>
                <w:rFonts w:ascii="Times New Roman" w:hAnsi="Times New Roman" w:cs="Times New Roman"/>
                <w:b/>
                <w:sz w:val="24"/>
                <w:szCs w:val="24"/>
              </w:rPr>
              <w:t>14920,5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AF2844" w:rsidRDefault="00E75CBB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A42727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AF2844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27" w:rsidRPr="00B96F30">
        <w:trPr>
          <w:cantSplit/>
        </w:trPr>
        <w:tc>
          <w:tcPr>
            <w:tcW w:w="14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Мероприятия по поддержке малого предпринимательства в приоритетных направлениях.</w:t>
            </w:r>
          </w:p>
        </w:tc>
      </w:tr>
      <w:tr w:rsidR="00A42727" w:rsidRPr="00B96F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субъектов малого предпринимательства в приор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тетных и социально значимых напра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лениях: производство и переработка сельхозпродукции, сбор и переработка дикоросов, промышленное производс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во, развитие инновационного и мол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 xml:space="preserve">дежного предпринимательства, ЖКХ, 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туризм, транспорт, бытовое обслужив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ние, малое предпринимательство в сельской местности, образование, кул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тура, здравоохранение, социальное обеспечение, физическая культура, связь, создание новых систем обслуж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вания и привлечение инвестиций в сф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ру торговли и общественного питания для развития инфраструктуры ра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47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пределах ассигнований, пред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смотренных разделом 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2009-201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pStyle w:val="20"/>
              <w:ind w:firstLine="0"/>
              <w:rPr>
                <w:rFonts w:ascii="Times New Roman" w:hAnsi="Times New Roman" w:cs="Times New Roman"/>
              </w:rPr>
            </w:pPr>
            <w:r w:rsidRPr="00B96F30">
              <w:rPr>
                <w:rFonts w:ascii="Times New Roman" w:hAnsi="Times New Roman" w:cs="Times New Roman"/>
              </w:rPr>
              <w:t>Улучшение структуры мал</w:t>
            </w:r>
            <w:r w:rsidRPr="00B96F30">
              <w:rPr>
                <w:rFonts w:ascii="Times New Roman" w:hAnsi="Times New Roman" w:cs="Times New Roman"/>
              </w:rPr>
              <w:t>о</w:t>
            </w:r>
            <w:r w:rsidRPr="00B96F30">
              <w:rPr>
                <w:rFonts w:ascii="Times New Roman" w:hAnsi="Times New Roman" w:cs="Times New Roman"/>
              </w:rPr>
              <w:t>го бизнеса, ра</w:t>
            </w:r>
            <w:r w:rsidRPr="00B96F30">
              <w:rPr>
                <w:rFonts w:ascii="Times New Roman" w:hAnsi="Times New Roman" w:cs="Times New Roman"/>
              </w:rPr>
              <w:t>з</w:t>
            </w:r>
            <w:r w:rsidRPr="00B96F30">
              <w:rPr>
                <w:rFonts w:ascii="Times New Roman" w:hAnsi="Times New Roman" w:cs="Times New Roman"/>
              </w:rPr>
              <w:t>витие разност</w:t>
            </w:r>
            <w:r w:rsidRPr="00B96F30">
              <w:rPr>
                <w:rFonts w:ascii="Times New Roman" w:hAnsi="Times New Roman" w:cs="Times New Roman"/>
              </w:rPr>
              <w:t>о</w:t>
            </w:r>
            <w:r w:rsidRPr="00B96F30">
              <w:rPr>
                <w:rFonts w:ascii="Times New Roman" w:hAnsi="Times New Roman" w:cs="Times New Roman"/>
              </w:rPr>
              <w:t>ронних форм предприним</w:t>
            </w:r>
            <w:r w:rsidRPr="00B96F30">
              <w:rPr>
                <w:rFonts w:ascii="Times New Roman" w:hAnsi="Times New Roman" w:cs="Times New Roman"/>
              </w:rPr>
              <w:t>а</w:t>
            </w:r>
            <w:r w:rsidRPr="00B96F30">
              <w:rPr>
                <w:rFonts w:ascii="Times New Roman" w:hAnsi="Times New Roman" w:cs="Times New Roman"/>
              </w:rPr>
              <w:t>тельства.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МО «Хоринский район»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, Фонд ПМСП</w:t>
            </w:r>
          </w:p>
        </w:tc>
      </w:tr>
      <w:tr w:rsidR="00A42727" w:rsidRPr="00B96F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Разработка инвестиционного проекта по развитию лесопромышленного ко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плекса в МО «Хоринский район» для участия в Ба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кальском Экономическом Форуме в 2009 г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ду.</w:t>
            </w:r>
          </w:p>
        </w:tc>
        <w:tc>
          <w:tcPr>
            <w:tcW w:w="47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ний, выделяемых на основную деятел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pStyle w:val="20"/>
              <w:ind w:firstLine="0"/>
              <w:rPr>
                <w:rFonts w:ascii="Times New Roman" w:hAnsi="Times New Roman" w:cs="Times New Roman"/>
              </w:rPr>
            </w:pPr>
            <w:r w:rsidRPr="00B96F30">
              <w:rPr>
                <w:rFonts w:ascii="Times New Roman" w:hAnsi="Times New Roman" w:cs="Times New Roman"/>
              </w:rPr>
              <w:t>Привлечение крупного инв</w:t>
            </w:r>
            <w:r w:rsidRPr="00B96F30">
              <w:rPr>
                <w:rFonts w:ascii="Times New Roman" w:hAnsi="Times New Roman" w:cs="Times New Roman"/>
              </w:rPr>
              <w:t>е</w:t>
            </w:r>
            <w:r w:rsidRPr="00B96F30">
              <w:rPr>
                <w:rFonts w:ascii="Times New Roman" w:hAnsi="Times New Roman" w:cs="Times New Roman"/>
              </w:rPr>
              <w:t>стора в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отдел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МО «Хори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</w:tr>
      <w:tr w:rsidR="00A42727" w:rsidRPr="00B96F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right="41" w:hanging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Компенсация 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части расходов субъектов малого предпринимательства, связа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ных с оплатой кадастровых р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Cs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</w:t>
            </w:r>
            <w:r w:rsidRPr="00B96F3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96F30">
              <w:rPr>
                <w:rFonts w:ascii="Times New Roman" w:hAnsi="Times New Roman" w:cs="Times New Roman"/>
                <w:bCs/>
                <w:sz w:val="24"/>
                <w:szCs w:val="24"/>
              </w:rPr>
              <w:t>вий эффекти</w:t>
            </w:r>
            <w:r w:rsidRPr="00B96F3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96F30">
              <w:rPr>
                <w:rFonts w:ascii="Times New Roman" w:hAnsi="Times New Roman" w:cs="Times New Roman"/>
                <w:bCs/>
                <w:sz w:val="24"/>
                <w:szCs w:val="24"/>
              </w:rPr>
              <w:t>ного разв</w:t>
            </w:r>
            <w:r w:rsidRPr="00B96F3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96F30">
              <w:rPr>
                <w:rFonts w:ascii="Times New Roman" w:hAnsi="Times New Roman" w:cs="Times New Roman"/>
                <w:bCs/>
                <w:sz w:val="24"/>
                <w:szCs w:val="24"/>
              </w:rPr>
              <w:t>тия малого пре</w:t>
            </w:r>
            <w:r w:rsidRPr="00B96F3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96F30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принимательс</w:t>
            </w:r>
            <w:r w:rsidRPr="00B96F3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96F30">
              <w:rPr>
                <w:rFonts w:ascii="Times New Roman" w:hAnsi="Times New Roman" w:cs="Times New Roman"/>
                <w:bCs/>
                <w:sz w:val="24"/>
                <w:szCs w:val="24"/>
              </w:rPr>
              <w:t>ва, снижение напряженн</w:t>
            </w:r>
            <w:r w:rsidRPr="00B96F3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96F30">
              <w:rPr>
                <w:rFonts w:ascii="Times New Roman" w:hAnsi="Times New Roman" w:cs="Times New Roman"/>
                <w:bCs/>
                <w:sz w:val="24"/>
                <w:szCs w:val="24"/>
              </w:rPr>
              <w:t>сти на рынке труда и увеличение занятости нас</w:t>
            </w:r>
            <w:r w:rsidRPr="00B96F3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96F30">
              <w:rPr>
                <w:rFonts w:ascii="Times New Roman" w:hAnsi="Times New Roman" w:cs="Times New Roman"/>
                <w:bCs/>
                <w:sz w:val="24"/>
                <w:szCs w:val="24"/>
              </w:rPr>
              <w:t>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 «Х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ринский район»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Фонд ПМСП</w:t>
            </w:r>
          </w:p>
        </w:tc>
      </w:tr>
      <w:tr w:rsidR="00A42727" w:rsidRPr="00B96F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right="41" w:hanging="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3: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left="-96" w:right="-18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27" w:rsidRPr="00B96F30">
        <w:trPr>
          <w:cantSplit/>
        </w:trPr>
        <w:tc>
          <w:tcPr>
            <w:tcW w:w="14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Информационное, образовательное, научно-методическое и кадровое обеспечение</w:t>
            </w:r>
          </w:p>
        </w:tc>
      </w:tr>
      <w:tr w:rsidR="00A42727" w:rsidRPr="00B96F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D617EA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D617EA" w:rsidRDefault="00A42727" w:rsidP="007A6208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«круглых столов»,  инвестиционных фор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мов, конференций по проблемам малого предпринимательства: финанс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во-кредитной поддержке, актуальным вопросам трудового и налогового зак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нодател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ства,  и  т.д.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D617EA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D617EA" w:rsidRDefault="00A42727" w:rsidP="007A6208">
            <w:pPr>
              <w:ind w:left="-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D617EA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D617EA" w:rsidRDefault="00A42727" w:rsidP="007A6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D617EA" w:rsidRDefault="00E75CBB" w:rsidP="007A6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638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D617EA" w:rsidRDefault="00A42727" w:rsidP="007A6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D617EA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2009-201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D617EA" w:rsidRDefault="00A42727" w:rsidP="007A6208">
            <w:pPr>
              <w:pStyle w:val="20"/>
              <w:ind w:firstLine="0"/>
              <w:rPr>
                <w:rFonts w:ascii="Times New Roman" w:hAnsi="Times New Roman" w:cs="Times New Roman"/>
              </w:rPr>
            </w:pPr>
            <w:r w:rsidRPr="00D617EA">
              <w:rPr>
                <w:rFonts w:ascii="Times New Roman" w:hAnsi="Times New Roman" w:cs="Times New Roman"/>
              </w:rPr>
              <w:t>Повышение профессион</w:t>
            </w:r>
            <w:r w:rsidRPr="00D617EA">
              <w:rPr>
                <w:rFonts w:ascii="Times New Roman" w:hAnsi="Times New Roman" w:cs="Times New Roman"/>
              </w:rPr>
              <w:t>а</w:t>
            </w:r>
            <w:r w:rsidRPr="00D617EA">
              <w:rPr>
                <w:rFonts w:ascii="Times New Roman" w:hAnsi="Times New Roman" w:cs="Times New Roman"/>
              </w:rPr>
              <w:t>лизма предпр</w:t>
            </w:r>
            <w:r w:rsidRPr="00D617EA">
              <w:rPr>
                <w:rFonts w:ascii="Times New Roman" w:hAnsi="Times New Roman" w:cs="Times New Roman"/>
              </w:rPr>
              <w:t>и</w:t>
            </w:r>
            <w:r w:rsidRPr="00D617EA">
              <w:rPr>
                <w:rFonts w:ascii="Times New Roman" w:hAnsi="Times New Roman" w:cs="Times New Roman"/>
              </w:rPr>
              <w:t>ним</w:t>
            </w:r>
            <w:r w:rsidRPr="00D617EA">
              <w:rPr>
                <w:rFonts w:ascii="Times New Roman" w:hAnsi="Times New Roman" w:cs="Times New Roman"/>
              </w:rPr>
              <w:t>а</w:t>
            </w:r>
            <w:r w:rsidRPr="00D617EA">
              <w:rPr>
                <w:rFonts w:ascii="Times New Roman" w:hAnsi="Times New Roman" w:cs="Times New Roman"/>
              </w:rPr>
              <w:t>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D617EA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ский отдел А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министрации МО «Хори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ский район»,  комме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ческие банки (по с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УФНС 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по РБ (по согласов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нию),  центр занятости н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селения (по с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17EA">
              <w:rPr>
                <w:rFonts w:ascii="Times New Roman" w:hAnsi="Times New Roman" w:cs="Times New Roman"/>
                <w:sz w:val="24"/>
                <w:szCs w:val="24"/>
              </w:rPr>
              <w:t>сованию).</w:t>
            </w:r>
          </w:p>
        </w:tc>
      </w:tr>
      <w:tr w:rsidR="00A42727" w:rsidRPr="00B96F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развития м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 xml:space="preserve">лого предпринимательства в Хоринском районе </w:t>
            </w:r>
          </w:p>
        </w:tc>
        <w:tc>
          <w:tcPr>
            <w:tcW w:w="47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в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деляемых на основную деятел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2009-20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pStyle w:val="20"/>
              <w:ind w:firstLine="0"/>
              <w:rPr>
                <w:rFonts w:ascii="Times New Roman" w:hAnsi="Times New Roman" w:cs="Times New Roman"/>
              </w:rPr>
            </w:pPr>
            <w:r w:rsidRPr="00B96F30">
              <w:rPr>
                <w:rFonts w:ascii="Times New Roman" w:hAnsi="Times New Roman" w:cs="Times New Roman"/>
              </w:rPr>
              <w:t>Получение оп</w:t>
            </w:r>
            <w:r w:rsidRPr="00B96F30">
              <w:rPr>
                <w:rFonts w:ascii="Times New Roman" w:hAnsi="Times New Roman" w:cs="Times New Roman"/>
              </w:rPr>
              <w:t>е</w:t>
            </w:r>
            <w:r w:rsidRPr="00B96F30">
              <w:rPr>
                <w:rFonts w:ascii="Times New Roman" w:hAnsi="Times New Roman" w:cs="Times New Roman"/>
              </w:rPr>
              <w:t>ративной и</w:t>
            </w:r>
            <w:r w:rsidRPr="00B96F30">
              <w:rPr>
                <w:rFonts w:ascii="Times New Roman" w:hAnsi="Times New Roman" w:cs="Times New Roman"/>
              </w:rPr>
              <w:t>н</w:t>
            </w:r>
            <w:r w:rsidRPr="00B96F30">
              <w:rPr>
                <w:rFonts w:ascii="Times New Roman" w:hAnsi="Times New Roman" w:cs="Times New Roman"/>
              </w:rPr>
              <w:t>формации о с</w:t>
            </w:r>
            <w:r w:rsidRPr="00B96F30">
              <w:rPr>
                <w:rFonts w:ascii="Times New Roman" w:hAnsi="Times New Roman" w:cs="Times New Roman"/>
              </w:rPr>
              <w:t>о</w:t>
            </w:r>
            <w:r w:rsidRPr="00B96F30">
              <w:rPr>
                <w:rFonts w:ascii="Times New Roman" w:hAnsi="Times New Roman" w:cs="Times New Roman"/>
              </w:rPr>
              <w:t>стоянии и ра</w:t>
            </w:r>
            <w:r w:rsidRPr="00B96F30">
              <w:rPr>
                <w:rFonts w:ascii="Times New Roman" w:hAnsi="Times New Roman" w:cs="Times New Roman"/>
              </w:rPr>
              <w:t>з</w:t>
            </w:r>
            <w:r w:rsidRPr="00B96F30">
              <w:rPr>
                <w:rFonts w:ascii="Times New Roman" w:hAnsi="Times New Roman" w:cs="Times New Roman"/>
              </w:rPr>
              <w:t>витии малого предприним</w:t>
            </w:r>
            <w:r w:rsidRPr="00B96F30">
              <w:rPr>
                <w:rFonts w:ascii="Times New Roman" w:hAnsi="Times New Roman" w:cs="Times New Roman"/>
              </w:rPr>
              <w:t>а</w:t>
            </w:r>
            <w:r w:rsidRPr="00B96F30">
              <w:rPr>
                <w:rFonts w:ascii="Times New Roman" w:hAnsi="Times New Roman" w:cs="Times New Roman"/>
              </w:rPr>
              <w:t>тельства в Ре</w:t>
            </w:r>
            <w:r w:rsidRPr="00B96F30">
              <w:rPr>
                <w:rFonts w:ascii="Times New Roman" w:hAnsi="Times New Roman" w:cs="Times New Roman"/>
              </w:rPr>
              <w:t>с</w:t>
            </w:r>
            <w:r w:rsidRPr="00B96F30">
              <w:rPr>
                <w:rFonts w:ascii="Times New Roman" w:hAnsi="Times New Roman" w:cs="Times New Roman"/>
              </w:rPr>
              <w:t>публике Бурятия и принятие на этой осн</w:t>
            </w:r>
            <w:r w:rsidRPr="00B96F30">
              <w:rPr>
                <w:rFonts w:ascii="Times New Roman" w:hAnsi="Times New Roman" w:cs="Times New Roman"/>
              </w:rPr>
              <w:t>о</w:t>
            </w:r>
            <w:r w:rsidRPr="00B96F30">
              <w:rPr>
                <w:rFonts w:ascii="Times New Roman" w:hAnsi="Times New Roman" w:cs="Times New Roman"/>
              </w:rPr>
              <w:t>ве  мер по повышению эффективности поддержки м</w:t>
            </w:r>
            <w:r w:rsidRPr="00B96F30">
              <w:rPr>
                <w:rFonts w:ascii="Times New Roman" w:hAnsi="Times New Roman" w:cs="Times New Roman"/>
              </w:rPr>
              <w:t>а</w:t>
            </w:r>
            <w:r w:rsidRPr="00B96F30">
              <w:rPr>
                <w:rFonts w:ascii="Times New Roman" w:hAnsi="Times New Roman" w:cs="Times New Roman"/>
              </w:rPr>
              <w:t>лого предпр</w:t>
            </w:r>
            <w:r w:rsidRPr="00B96F30">
              <w:rPr>
                <w:rFonts w:ascii="Times New Roman" w:hAnsi="Times New Roman" w:cs="Times New Roman"/>
              </w:rPr>
              <w:t>и</w:t>
            </w:r>
            <w:r w:rsidRPr="00B96F30">
              <w:rPr>
                <w:rFonts w:ascii="Times New Roman" w:hAnsi="Times New Roman" w:cs="Times New Roman"/>
              </w:rPr>
              <w:t>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МО «Хоринский район»</w:t>
            </w:r>
          </w:p>
        </w:tc>
      </w:tr>
      <w:tr w:rsidR="00A42727" w:rsidRPr="00B96F3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ресурса, касающейся деятельности субъектов малого предпринимательства, на сайте Хоринского района в сети Интернет.</w:t>
            </w:r>
          </w:p>
        </w:tc>
        <w:tc>
          <w:tcPr>
            <w:tcW w:w="47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в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деляемых на основную деятел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pStyle w:val="2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отдел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МО «Хори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</w:tr>
      <w:tr w:rsidR="00A42727" w:rsidRPr="00B96F30">
        <w:trPr>
          <w:cantSplit/>
        </w:trPr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4:</w:t>
            </w:r>
          </w:p>
        </w:tc>
        <w:tc>
          <w:tcPr>
            <w:tcW w:w="47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ассигнований, в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деляемых на основную деятел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27" w:rsidRPr="00B96F30">
        <w:trPr>
          <w:cantSplit/>
          <w:trHeight w:val="293"/>
        </w:trPr>
        <w:tc>
          <w:tcPr>
            <w:tcW w:w="147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 Мероприятия по устранению административных ограничений (барьеров) при осуществлении предпринимательской де</w:t>
            </w:r>
            <w:r w:rsidRPr="00B96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B96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тельности </w:t>
            </w:r>
          </w:p>
        </w:tc>
      </w:tr>
      <w:tr w:rsidR="00A42727" w:rsidRPr="00B96F30">
        <w:trPr>
          <w:trHeight w:val="4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Приведение муниципальных норм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 в части, каса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щейся административных ограничений при осуществлении предпринимател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ской деятельности и избыточного ко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троля (надзора), в соответствие с фед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ральным законодательс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вом.</w:t>
            </w:r>
          </w:p>
        </w:tc>
        <w:tc>
          <w:tcPr>
            <w:tcW w:w="46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2009-201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Снижение 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тивных барьеров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отдел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МО «Хори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</w:tr>
      <w:tr w:rsidR="00A42727" w:rsidRPr="00B96F30">
        <w:trPr>
          <w:trHeight w:val="474"/>
        </w:trPr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 разделу 5:</w:t>
            </w:r>
          </w:p>
        </w:tc>
        <w:tc>
          <w:tcPr>
            <w:tcW w:w="46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27" w:rsidRPr="00B96F30">
        <w:trPr>
          <w:cantSplit/>
        </w:trPr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основным мероприятиям пр</w:t>
            </w: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9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граммы: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AF2844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AF2844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F2844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AF2844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7584,75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AF2844" w:rsidRDefault="00762ED0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ED0">
              <w:rPr>
                <w:rFonts w:ascii="Times New Roman" w:hAnsi="Times New Roman" w:cs="Times New Roman"/>
                <w:b/>
                <w:sz w:val="24"/>
                <w:szCs w:val="24"/>
              </w:rPr>
              <w:t>14920,5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AF2844" w:rsidRDefault="002638B9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42727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27" w:rsidRPr="00AF2844" w:rsidRDefault="00A42727" w:rsidP="007A620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27" w:rsidRPr="00B96F30" w:rsidRDefault="00A42727" w:rsidP="007A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727" w:rsidRPr="00B96F30" w:rsidRDefault="00A42727" w:rsidP="008A2EE8">
      <w:pPr>
        <w:rPr>
          <w:rFonts w:ascii="Times New Roman" w:hAnsi="Times New Roman" w:cs="Times New Roman"/>
          <w:sz w:val="24"/>
          <w:szCs w:val="24"/>
        </w:rPr>
        <w:sectPr w:rsidR="00A42727" w:rsidRPr="00B96F30" w:rsidSect="008A2EE8">
          <w:pgSz w:w="16836" w:h="11904" w:orient="landscape"/>
          <w:pgMar w:top="1134" w:right="709" w:bottom="561" w:left="567" w:header="720" w:footer="720" w:gutter="0"/>
          <w:cols w:space="720"/>
          <w:noEndnote/>
        </w:sectPr>
      </w:pPr>
    </w:p>
    <w:p w:rsidR="0072736B" w:rsidRPr="00B16097" w:rsidRDefault="0072736B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№ 1 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 МО «Хоринский район»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Республики Бурятия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от 22 сентября 2009 года № 330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к Муниципальной долгосрочной целевой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программе поддержки и развития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 w:rsidR="006E0BFE"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</w:t>
      </w:r>
    </w:p>
    <w:p w:rsidR="0072736B" w:rsidRPr="00B16097" w:rsidRDefault="006E0BFE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 «</w:t>
      </w:r>
      <w:r w:rsidR="0072736B"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Хоринск</w:t>
      </w:r>
      <w:r>
        <w:rPr>
          <w:rFonts w:ascii="Times New Roman" w:hAnsi="Times New Roman" w:cs="Times New Roman"/>
          <w:color w:val="000000"/>
          <w:sz w:val="24"/>
          <w:szCs w:val="24"/>
        </w:rPr>
        <w:t>ий район»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на 2009 - </w:t>
      </w:r>
      <w:r w:rsidR="00392F32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C47422" w:rsidRDefault="0072736B" w:rsidP="0072736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72736B" w:rsidRPr="00C47422" w:rsidRDefault="0072736B" w:rsidP="0072736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СУБСИДИЙ НАЧИНАЮЩИМ СУБЪЕКТАМ МАЛОГО ПРЕДПР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>НИМАТЕЛЬСТВА НА ОРГАНИЗАЦИЮ БИЗНЕСА И РЕАЛИЗАЦИЮ ИННОВАЦИО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>НЫХ ПРОЕКТОВ НА ОСНОВЕ ПРОВЕДЕНИЯ МУНИЦИПАЛЬНОГО КОНКУРСА ПРЕДПРИНИМАТЕЛЬСКИХ ПРОЕКТОВ "ЛУЧШИЙ ПРОЕКТ НАЧИНАЮЩЕГО ПРЕ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>ПРИНИМАТЕЛЯ"</w:t>
      </w:r>
    </w:p>
    <w:p w:rsidR="0072736B" w:rsidRPr="00C47422" w:rsidRDefault="0072736B" w:rsidP="007273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736B" w:rsidRPr="00C47422" w:rsidRDefault="0072736B" w:rsidP="0072736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:rsidR="0072736B" w:rsidRPr="00C47422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1.1. Настоящий Порядок разработан в целях реализации мероприятий Муниципальной ц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левой программы поддержки и развития малого предпринимательства в</w:t>
      </w:r>
      <w:r w:rsidRPr="00B16097">
        <w:rPr>
          <w:rFonts w:ascii="Times New Roman" w:hAnsi="Times New Roman"/>
          <w:bCs/>
          <w:color w:val="000000"/>
          <w:sz w:val="24"/>
          <w:szCs w:val="24"/>
        </w:rPr>
        <w:t xml:space="preserve"> МО «Хоринский район» на 2009-2012 годы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, утвержденной</w:t>
      </w:r>
      <w:r w:rsidRPr="00B16097">
        <w:rPr>
          <w:rFonts w:ascii="Times New Roman" w:hAnsi="Times New Roman"/>
          <w:color w:val="000000"/>
          <w:sz w:val="24"/>
          <w:szCs w:val="24"/>
        </w:rPr>
        <w:t xml:space="preserve"> Постановлением </w:t>
      </w:r>
      <w:r w:rsidR="006E0BFE">
        <w:rPr>
          <w:rFonts w:ascii="Times New Roman" w:hAnsi="Times New Roman"/>
          <w:color w:val="000000"/>
          <w:sz w:val="24"/>
          <w:szCs w:val="24"/>
        </w:rPr>
        <w:t>главы МО «Хоринский район»</w:t>
      </w:r>
      <w:r w:rsidRPr="00B16097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6E0BFE">
        <w:rPr>
          <w:rFonts w:ascii="Times New Roman" w:hAnsi="Times New Roman"/>
          <w:color w:val="000000"/>
          <w:sz w:val="24"/>
          <w:szCs w:val="24"/>
        </w:rPr>
        <w:t>7 апреля</w:t>
      </w:r>
      <w:r w:rsidRPr="00B16097">
        <w:rPr>
          <w:rFonts w:ascii="Times New Roman" w:hAnsi="Times New Roman"/>
          <w:color w:val="000000"/>
          <w:sz w:val="24"/>
          <w:szCs w:val="24"/>
        </w:rPr>
        <w:t xml:space="preserve"> 2009 г. № </w:t>
      </w:r>
      <w:r w:rsidR="006E0BFE">
        <w:rPr>
          <w:rFonts w:ascii="Times New Roman" w:hAnsi="Times New Roman"/>
          <w:color w:val="000000"/>
          <w:sz w:val="24"/>
          <w:szCs w:val="24"/>
        </w:rPr>
        <w:t>121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, и определяет порядок предоставления субсидий начинающим предпринимателям на орг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низацию бизнеса и реализацию инновационных проектов на основе проведения муниципал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ного конкурса предпринимательских проектов "Лучший проект начинающего предпринимат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ля".</w:t>
      </w:r>
    </w:p>
    <w:p w:rsidR="0072736B" w:rsidRPr="00B16097" w:rsidRDefault="0072736B" w:rsidP="0072736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1.2. В настоящем Порядке используются следующие понятия:</w:t>
      </w:r>
    </w:p>
    <w:p w:rsidR="0072736B" w:rsidRPr="00B16097" w:rsidRDefault="0072736B" w:rsidP="0072736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предпринимательский проект - комплекс организационно-технических мероприятий и но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мативной документации, совокупность всех используемых ресурсов (трудовых, материальных, финансовых и пр.) для реализации предпринимател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ских целей;</w:t>
      </w:r>
    </w:p>
    <w:p w:rsidR="0072736B" w:rsidRPr="00B16097" w:rsidRDefault="0072736B" w:rsidP="0072736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инновационный проект - предпринимательский проект, реализуемый при осуществлении инновационной деятельности;</w:t>
      </w:r>
    </w:p>
    <w:p w:rsidR="0072736B" w:rsidRPr="00B16097" w:rsidRDefault="0072736B" w:rsidP="0072736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начинающие предприниматели - субъекты малого предпринимательства, со дня государс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венной регистрации которых прошло менее 1 года.</w:t>
      </w:r>
    </w:p>
    <w:p w:rsidR="0072736B" w:rsidRPr="00B16097" w:rsidRDefault="0072736B" w:rsidP="0072736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1.3. Субсидии начинающим предпринимателям на организацию бизнеса и реализацию 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новационных проектов (далее - субсидии) предоставляются субъектам малого предпринимательс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ва на основе проведения муниципального конкурса предпринимательских проектов "Лучший пр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ект начинающего предпринимателя" (далее - Конкурс) в сумме, не превышающей </w:t>
      </w:r>
      <w:r w:rsidR="003957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00 тыс. ру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лей, на безвозмездной и безвозвратной основе в целях возмещения части затрат начинающих предпр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нимателей на приобретение основных и оборотных средств в рамках реализации предприним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тельского проекта, а также возмещения части затрат субъектов малого предпринимательства на реализацию инн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вационных проектов.</w:t>
      </w:r>
    </w:p>
    <w:p w:rsidR="0072736B" w:rsidRPr="00B16097" w:rsidRDefault="0072736B" w:rsidP="0072736B">
      <w:pPr>
        <w:pStyle w:val="Normal1"/>
        <w:spacing w:line="240" w:lineRule="auto"/>
        <w:ind w:firstLine="709"/>
        <w:rPr>
          <w:bCs/>
          <w:color w:val="000000"/>
          <w:sz w:val="24"/>
          <w:szCs w:val="24"/>
        </w:rPr>
      </w:pPr>
      <w:r w:rsidRPr="00B16097">
        <w:rPr>
          <w:bCs/>
          <w:color w:val="000000"/>
          <w:sz w:val="24"/>
          <w:szCs w:val="24"/>
        </w:rPr>
        <w:t xml:space="preserve">1.4. Конкурс проводится </w:t>
      </w:r>
      <w:r w:rsidR="00CC49F7" w:rsidRPr="00CC49F7">
        <w:rPr>
          <w:sz w:val="24"/>
          <w:szCs w:val="24"/>
        </w:rPr>
        <w:t>Координационный совет по развитию предпринимательской де</w:t>
      </w:r>
      <w:r w:rsidR="00CC49F7" w:rsidRPr="00CC49F7">
        <w:rPr>
          <w:sz w:val="24"/>
          <w:szCs w:val="24"/>
        </w:rPr>
        <w:t>я</w:t>
      </w:r>
      <w:r w:rsidR="00CC49F7" w:rsidRPr="00CC49F7">
        <w:rPr>
          <w:sz w:val="24"/>
          <w:szCs w:val="24"/>
        </w:rPr>
        <w:t>тельности при Администрации МО «Хоринский район»</w:t>
      </w:r>
      <w:r w:rsidRPr="00B16097">
        <w:rPr>
          <w:bCs/>
          <w:color w:val="000000"/>
          <w:sz w:val="24"/>
          <w:szCs w:val="24"/>
        </w:rPr>
        <w:t xml:space="preserve"> (д</w:t>
      </w:r>
      <w:r w:rsidRPr="00B16097">
        <w:rPr>
          <w:bCs/>
          <w:color w:val="000000"/>
          <w:sz w:val="24"/>
          <w:szCs w:val="24"/>
        </w:rPr>
        <w:t>а</w:t>
      </w:r>
      <w:r w:rsidRPr="00B16097">
        <w:rPr>
          <w:bCs/>
          <w:color w:val="000000"/>
          <w:sz w:val="24"/>
          <w:szCs w:val="24"/>
        </w:rPr>
        <w:t>лее – Совет).</w:t>
      </w:r>
    </w:p>
    <w:p w:rsidR="0072736B" w:rsidRPr="00B16097" w:rsidRDefault="0072736B" w:rsidP="0072736B">
      <w:pPr>
        <w:pStyle w:val="Normal1"/>
        <w:spacing w:line="240" w:lineRule="auto"/>
        <w:ind w:firstLine="709"/>
        <w:rPr>
          <w:bCs/>
          <w:color w:val="000000"/>
          <w:sz w:val="24"/>
          <w:szCs w:val="24"/>
        </w:rPr>
      </w:pPr>
      <w:r w:rsidRPr="00B16097">
        <w:rPr>
          <w:bCs/>
          <w:color w:val="000000"/>
          <w:sz w:val="24"/>
          <w:szCs w:val="24"/>
        </w:rPr>
        <w:t xml:space="preserve">1.5. </w:t>
      </w:r>
      <w:r w:rsidRPr="006E0BFE">
        <w:rPr>
          <w:color w:val="000000"/>
          <w:sz w:val="24"/>
          <w:szCs w:val="24"/>
        </w:rPr>
        <w:t>Вскрытие конвертов с конкурсными заявками и оформление протокола вскрытия за</w:t>
      </w:r>
      <w:r w:rsidRPr="006E0BFE">
        <w:rPr>
          <w:color w:val="000000"/>
          <w:sz w:val="24"/>
          <w:szCs w:val="24"/>
        </w:rPr>
        <w:t>я</w:t>
      </w:r>
      <w:r w:rsidRPr="006E0BFE">
        <w:rPr>
          <w:color w:val="000000"/>
          <w:sz w:val="24"/>
          <w:szCs w:val="24"/>
        </w:rPr>
        <w:t>вок осуществляет Межведомственная комиссия по рассмотрению обращений субъектов малого пре</w:t>
      </w:r>
      <w:r w:rsidRPr="006E0BFE">
        <w:rPr>
          <w:color w:val="000000"/>
          <w:sz w:val="24"/>
          <w:szCs w:val="24"/>
        </w:rPr>
        <w:t>д</w:t>
      </w:r>
      <w:r w:rsidRPr="006E0BFE">
        <w:rPr>
          <w:color w:val="000000"/>
          <w:sz w:val="24"/>
          <w:szCs w:val="24"/>
        </w:rPr>
        <w:t>принимательства за оказанием поддержки (далее - Комиссия), созданная Администрацией МО «Хоринский район». Протокол вскрытия конвертов с заявками предоставляется на С</w:t>
      </w:r>
      <w:r w:rsidRPr="006E0BFE">
        <w:rPr>
          <w:color w:val="000000"/>
          <w:sz w:val="24"/>
          <w:szCs w:val="24"/>
        </w:rPr>
        <w:t>о</w:t>
      </w:r>
      <w:r w:rsidRPr="006E0BFE">
        <w:rPr>
          <w:color w:val="000000"/>
          <w:sz w:val="24"/>
          <w:szCs w:val="24"/>
        </w:rPr>
        <w:t>вет.</w:t>
      </w:r>
    </w:p>
    <w:p w:rsidR="0072736B" w:rsidRPr="00B16097" w:rsidRDefault="0072736B" w:rsidP="0072736B">
      <w:pPr>
        <w:pStyle w:val="Normal1"/>
        <w:spacing w:line="240" w:lineRule="auto"/>
        <w:ind w:firstLine="709"/>
        <w:rPr>
          <w:bCs/>
          <w:color w:val="000000"/>
          <w:sz w:val="24"/>
          <w:szCs w:val="24"/>
        </w:rPr>
      </w:pPr>
      <w:r w:rsidRPr="00B16097">
        <w:rPr>
          <w:bCs/>
          <w:color w:val="000000"/>
          <w:sz w:val="24"/>
          <w:szCs w:val="24"/>
        </w:rPr>
        <w:t xml:space="preserve">1.6. Подготовку </w:t>
      </w:r>
      <w:r w:rsidRPr="00064540">
        <w:rPr>
          <w:bCs/>
          <w:color w:val="000000"/>
          <w:sz w:val="24"/>
          <w:szCs w:val="24"/>
        </w:rPr>
        <w:t xml:space="preserve">проведения Конкурса и предоставление субсидий осуществляет </w:t>
      </w:r>
      <w:r w:rsidR="00436ACC">
        <w:rPr>
          <w:sz w:val="24"/>
          <w:szCs w:val="24"/>
        </w:rPr>
        <w:t>экономич</w:t>
      </w:r>
      <w:r w:rsidR="00436ACC">
        <w:rPr>
          <w:sz w:val="24"/>
          <w:szCs w:val="24"/>
        </w:rPr>
        <w:t>е</w:t>
      </w:r>
      <w:r w:rsidR="00436ACC">
        <w:rPr>
          <w:sz w:val="24"/>
          <w:szCs w:val="24"/>
        </w:rPr>
        <w:t xml:space="preserve">ский отдел Администрации МО «Хоринский район» </w:t>
      </w:r>
      <w:r w:rsidRPr="00064540">
        <w:rPr>
          <w:bCs/>
          <w:color w:val="000000"/>
          <w:sz w:val="24"/>
          <w:szCs w:val="24"/>
        </w:rPr>
        <w:t xml:space="preserve">(далее - </w:t>
      </w:r>
      <w:r w:rsidR="00436ACC">
        <w:rPr>
          <w:bCs/>
          <w:color w:val="000000"/>
          <w:sz w:val="24"/>
          <w:szCs w:val="24"/>
        </w:rPr>
        <w:t>Отдел</w:t>
      </w:r>
      <w:r w:rsidRPr="00064540">
        <w:rPr>
          <w:bCs/>
          <w:color w:val="000000"/>
          <w:sz w:val="24"/>
          <w:szCs w:val="24"/>
        </w:rPr>
        <w:t>) и Фонд поддержки малого и среднего предпринимательства МО «Хоринский район» (д</w:t>
      </w:r>
      <w:r w:rsidRPr="00064540">
        <w:rPr>
          <w:bCs/>
          <w:color w:val="000000"/>
          <w:sz w:val="24"/>
          <w:szCs w:val="24"/>
        </w:rPr>
        <w:t>а</w:t>
      </w:r>
      <w:r w:rsidRPr="00064540">
        <w:rPr>
          <w:bCs/>
          <w:color w:val="000000"/>
          <w:sz w:val="24"/>
          <w:szCs w:val="24"/>
        </w:rPr>
        <w:t>лее - Фонд):</w:t>
      </w:r>
    </w:p>
    <w:p w:rsidR="0072736B" w:rsidRPr="00597376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1.6.</w:t>
      </w:r>
      <w:r w:rsidRPr="00597376">
        <w:rPr>
          <w:rFonts w:ascii="Times New Roman" w:hAnsi="Times New Roman" w:cs="Times New Roman"/>
          <w:color w:val="000000"/>
          <w:sz w:val="24"/>
          <w:szCs w:val="24"/>
        </w:rPr>
        <w:t xml:space="preserve">1. Публикует в </w:t>
      </w:r>
      <w:r w:rsidR="00597376">
        <w:rPr>
          <w:rFonts w:ascii="Times New Roman" w:hAnsi="Times New Roman" w:cs="Times New Roman"/>
          <w:color w:val="000000"/>
          <w:sz w:val="24"/>
          <w:szCs w:val="24"/>
        </w:rPr>
        <w:t>районной газете</w:t>
      </w:r>
      <w:r w:rsidRPr="00597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1E7" w:rsidRPr="00597376">
        <w:rPr>
          <w:rFonts w:ascii="Times New Roman" w:hAnsi="Times New Roman" w:cs="Times New Roman"/>
          <w:color w:val="000000"/>
          <w:sz w:val="24"/>
          <w:szCs w:val="24"/>
        </w:rPr>
        <w:t xml:space="preserve">«Удинская новь» </w:t>
      </w:r>
      <w:r w:rsidRPr="00597376">
        <w:rPr>
          <w:rFonts w:ascii="Times New Roman" w:hAnsi="Times New Roman" w:cs="Times New Roman"/>
          <w:color w:val="000000"/>
          <w:sz w:val="24"/>
          <w:szCs w:val="24"/>
        </w:rPr>
        <w:t>объявление об отборе предприним</w:t>
      </w:r>
      <w:r w:rsidRPr="0059737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97376">
        <w:rPr>
          <w:rFonts w:ascii="Times New Roman" w:hAnsi="Times New Roman" w:cs="Times New Roman"/>
          <w:color w:val="000000"/>
          <w:sz w:val="24"/>
          <w:szCs w:val="24"/>
        </w:rPr>
        <w:t>тельских проектов не менее чем за 30 дней до окончания срока подачи заявок (документации) на участие в отборе с указан</w:t>
      </w:r>
      <w:r w:rsidRPr="0059737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7376">
        <w:rPr>
          <w:rFonts w:ascii="Times New Roman" w:hAnsi="Times New Roman" w:cs="Times New Roman"/>
          <w:color w:val="000000"/>
          <w:sz w:val="24"/>
          <w:szCs w:val="24"/>
        </w:rPr>
        <w:t>ем следующих сведений:</w:t>
      </w:r>
    </w:p>
    <w:p w:rsidR="0072736B" w:rsidRPr="00597376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76">
        <w:rPr>
          <w:rFonts w:ascii="Times New Roman" w:hAnsi="Times New Roman" w:cs="Times New Roman"/>
          <w:color w:val="000000"/>
          <w:sz w:val="24"/>
          <w:szCs w:val="24"/>
        </w:rPr>
        <w:t>- адреса организатора конкурса с указанием номеров контактных телеф</w:t>
      </w:r>
      <w:r w:rsidRPr="0059737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7376">
        <w:rPr>
          <w:rFonts w:ascii="Times New Roman" w:hAnsi="Times New Roman" w:cs="Times New Roman"/>
          <w:color w:val="000000"/>
          <w:sz w:val="24"/>
          <w:szCs w:val="24"/>
        </w:rPr>
        <w:t>нов;</w:t>
      </w:r>
    </w:p>
    <w:p w:rsidR="0072736B" w:rsidRPr="00597376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7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порядка предоставления субсидий начинающим субъектам малого предпр</w:t>
      </w:r>
      <w:r w:rsidRPr="0059737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7376">
        <w:rPr>
          <w:rFonts w:ascii="Times New Roman" w:hAnsi="Times New Roman" w:cs="Times New Roman"/>
          <w:color w:val="000000"/>
          <w:sz w:val="24"/>
          <w:szCs w:val="24"/>
        </w:rPr>
        <w:t>нимательства на организацию бизнеса и реализацию инновационных проектов на основе проведения муниципал</w:t>
      </w:r>
      <w:r w:rsidRPr="0059737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97376">
        <w:rPr>
          <w:rFonts w:ascii="Times New Roman" w:hAnsi="Times New Roman" w:cs="Times New Roman"/>
          <w:color w:val="000000"/>
          <w:sz w:val="24"/>
          <w:szCs w:val="24"/>
        </w:rPr>
        <w:t>ного конкурса предпринимательских проектов «Лучший проект начинающего предпринимателя»;</w:t>
      </w:r>
    </w:p>
    <w:p w:rsidR="0072736B" w:rsidRPr="00597376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76">
        <w:rPr>
          <w:rFonts w:ascii="Times New Roman" w:hAnsi="Times New Roman" w:cs="Times New Roman"/>
          <w:color w:val="000000"/>
          <w:sz w:val="24"/>
          <w:szCs w:val="24"/>
        </w:rPr>
        <w:t>- места и срока приема заявок.</w:t>
      </w:r>
    </w:p>
    <w:p w:rsidR="0072736B" w:rsidRPr="00597376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76">
        <w:rPr>
          <w:rFonts w:ascii="Times New Roman" w:hAnsi="Times New Roman" w:cs="Times New Roman"/>
          <w:color w:val="000000"/>
          <w:sz w:val="24"/>
          <w:szCs w:val="24"/>
        </w:rPr>
        <w:t>1.6.2. Предоставляет разъяснения по вопросам проведения Конкурса.</w:t>
      </w:r>
    </w:p>
    <w:p w:rsidR="0072736B" w:rsidRPr="00597376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76">
        <w:rPr>
          <w:rFonts w:ascii="Times New Roman" w:hAnsi="Times New Roman" w:cs="Times New Roman"/>
          <w:color w:val="000000"/>
          <w:sz w:val="24"/>
          <w:szCs w:val="24"/>
        </w:rPr>
        <w:t>1.6.3. Осуществляет прием конкурсных заявок на участие в Конкурсе.</w:t>
      </w:r>
    </w:p>
    <w:p w:rsidR="0072736B" w:rsidRPr="00597376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76">
        <w:rPr>
          <w:rFonts w:ascii="Times New Roman" w:hAnsi="Times New Roman" w:cs="Times New Roman"/>
          <w:color w:val="000000"/>
          <w:sz w:val="24"/>
          <w:szCs w:val="24"/>
        </w:rPr>
        <w:t>1.6.4. Формирует реестр принятых заявок и предоставляет его на Совет.</w:t>
      </w:r>
    </w:p>
    <w:p w:rsidR="00C531E7" w:rsidRPr="00597376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76">
        <w:rPr>
          <w:rFonts w:ascii="Times New Roman" w:hAnsi="Times New Roman" w:cs="Times New Roman"/>
          <w:bCs/>
          <w:color w:val="000000"/>
          <w:sz w:val="24"/>
          <w:szCs w:val="24"/>
        </w:rPr>
        <w:t>1.6.5. В течение пяти дней со дня утверждения протокола Совета о принятом решении разм</w:t>
      </w:r>
      <w:r w:rsidRPr="00597376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5973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щает выписку из протокола заседания Совета о победителях Конкурса </w:t>
      </w:r>
      <w:r w:rsidR="00C531E7" w:rsidRPr="0059737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97376">
        <w:rPr>
          <w:rFonts w:ascii="Times New Roman" w:hAnsi="Times New Roman" w:cs="Times New Roman"/>
          <w:color w:val="000000"/>
          <w:sz w:val="24"/>
          <w:szCs w:val="24"/>
        </w:rPr>
        <w:t xml:space="preserve">районной газете </w:t>
      </w:r>
      <w:r w:rsidR="00C531E7" w:rsidRPr="00597376">
        <w:rPr>
          <w:rFonts w:ascii="Times New Roman" w:hAnsi="Times New Roman" w:cs="Times New Roman"/>
          <w:color w:val="000000"/>
          <w:sz w:val="24"/>
          <w:szCs w:val="24"/>
        </w:rPr>
        <w:t>«Уди</w:t>
      </w:r>
      <w:r w:rsidR="00C531E7" w:rsidRPr="0059737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531E7" w:rsidRPr="00597376">
        <w:rPr>
          <w:rFonts w:ascii="Times New Roman" w:hAnsi="Times New Roman" w:cs="Times New Roman"/>
          <w:color w:val="000000"/>
          <w:sz w:val="24"/>
          <w:szCs w:val="24"/>
        </w:rPr>
        <w:t>ская новь».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76">
        <w:rPr>
          <w:rFonts w:ascii="Times New Roman" w:hAnsi="Times New Roman" w:cs="Times New Roman"/>
          <w:color w:val="000000"/>
          <w:sz w:val="24"/>
          <w:szCs w:val="24"/>
        </w:rPr>
        <w:t>1.6.6. На основании решения Совета готовит и подписывает договор и предоставляет субс</w:t>
      </w:r>
      <w:r w:rsidRPr="0059737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97376">
        <w:rPr>
          <w:rFonts w:ascii="Times New Roman" w:hAnsi="Times New Roman" w:cs="Times New Roman"/>
          <w:color w:val="000000"/>
          <w:sz w:val="24"/>
          <w:szCs w:val="24"/>
        </w:rPr>
        <w:t>дию победителю Конкурса.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1.6.7. Осуществляет мониторинг реализации предпринимательского проекта и контроль за целевым расходованием бюджетных средств.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C47422" w:rsidRDefault="0072736B" w:rsidP="0072736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b/>
          <w:color w:val="000000"/>
          <w:sz w:val="24"/>
          <w:szCs w:val="24"/>
        </w:rPr>
        <w:t>II. Требования к участникам Конкурса, претендующим на</w:t>
      </w:r>
    </w:p>
    <w:p w:rsidR="0072736B" w:rsidRPr="00C47422" w:rsidRDefault="0072736B" w:rsidP="007273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b/>
          <w:color w:val="000000"/>
          <w:sz w:val="24"/>
          <w:szCs w:val="24"/>
        </w:rPr>
        <w:t>получение субсидии</w:t>
      </w:r>
    </w:p>
    <w:p w:rsidR="0072736B" w:rsidRPr="00C47422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2.1. К участию в Конкурсе на предоставление субсидий по настоящему П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рядку допускаются субъекты малого предпринимательства, соответствующие сл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дующим требованиям: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2.1.1. Субъект малого предпринимательства зарегистрирован и осуществляет предприним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тельскую деятельность не более одного года до даты объявления о проведении Конкурса в соо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ветствии с законодательством Российской Федерации и осуществляет свою хозяйственную де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тельность на территории Республики Бурятия. При этом физические лица - индивидуальные пре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приниматели должны постоянно проживать на территории Хоринского района Республики Бур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тия и иметь регистрацию по ме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ту жительства.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2.1.2. Субъект малого предпринимательства не имеет просроченной задолженности по нал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говым и иным обязательным платежам в бюджеты всех уровней бю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жетной системы Российской Федерации на последнюю отчетную дату, а также по бюджетным средствам, предоставленным 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нее на возвратной основе.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2.1.3. В отношении субъекта малого предпринимательства не проводится процедура реорг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низации, ликвидации, банкротства.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2.1.4. </w:t>
      </w:r>
      <w:r w:rsidR="00B03DD3">
        <w:rPr>
          <w:rFonts w:ascii="Times New Roman" w:hAnsi="Times New Roman" w:cs="Times New Roman"/>
          <w:color w:val="000000"/>
          <w:sz w:val="24"/>
          <w:szCs w:val="24"/>
        </w:rPr>
        <w:t>исключен.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2.1.5. Субъектом малого предпринимательства подготовлена и представлена заявка в соотве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ствии с условиями проведения Конкурса, определенными насто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щим Порядком. 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2.1.6. Предусмотренный в предпринимательском проекте размер средней заработной платы работников должен соответствовать индикаторам Программы социально-экономического разв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тия Хоринского района на период 2009 – 2010 годов и на пер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од до 2017 года. 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2.1.7. Субъектом малого предпринимательства представлено подтверждение о наличии собс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венных денежных средств или произведенных расходов на реализацию проекта в объеме не м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нее 10 процентов от суммы запрашиваемой субсидии.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2.2. 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Конкурсе на предоставление субсидий не допускаются: 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2.2.1. Субъекты малого предпринимательства, зарегистрированные после даты официального опубликования в средствах массовой информации объявления о пр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ведении конкурса.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2.2.2. Субъекты малого предпринимательства, зарегистрированные и осуществляющие де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тельность более одного года до даты официального опубликования в средствах массовой инфо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мации объявления о проведении конкурса.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2.2.3. Субъекты малого предпринимательства, которым в соответствии со статьей 14 Фед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рального Закона от 24.07.2007г. №209-ФЗ «О развитии малого и среднего предпринимательства в Российской Федерации» не может оказ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ваться финансовая поддержка.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2.3. При прочих равных условиях преимуществом пользуются субъекты малого предприн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мательства, учредителями которых являются следующие приорите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ные целевые группы: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- зарегистрированные безработные, 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молодежь (до 30 лет),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пенсионеры,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работники, находящиеся под угрозой массового увольнения (установление неполного раб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чего времени, временная приостановка работ, предоставление 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пуска без сохранения заработной платы, мероприятия по высвобождению работников), 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ботники градообразующих предприятий.</w:t>
      </w:r>
    </w:p>
    <w:p w:rsidR="0072736B" w:rsidRPr="00C47422" w:rsidRDefault="0072736B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36B" w:rsidRPr="00C47422" w:rsidRDefault="0072736B" w:rsidP="0072736B">
      <w:pPr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b/>
          <w:color w:val="000000"/>
          <w:sz w:val="24"/>
          <w:szCs w:val="24"/>
        </w:rPr>
        <w:t>III. Критерии оценки и отбора заявок на участие в Конкурсе</w:t>
      </w:r>
    </w:p>
    <w:p w:rsidR="0072736B" w:rsidRPr="00C47422" w:rsidRDefault="0072736B" w:rsidP="0072736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b/>
          <w:color w:val="000000"/>
          <w:sz w:val="24"/>
          <w:szCs w:val="24"/>
        </w:rPr>
        <w:t>на получение субсидии</w:t>
      </w:r>
    </w:p>
    <w:p w:rsidR="0072736B" w:rsidRPr="00B16097" w:rsidRDefault="0072736B" w:rsidP="0072736B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3.1. Критериями оценки предпринимательских проектов являются:</w:t>
      </w:r>
    </w:p>
    <w:p w:rsidR="0072736B" w:rsidRPr="00B16097" w:rsidRDefault="0072736B" w:rsidP="0072736B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социальная эффективность предпринимательского проекта;</w:t>
      </w:r>
    </w:p>
    <w:p w:rsidR="0072736B" w:rsidRPr="00B16097" w:rsidRDefault="0072736B" w:rsidP="0072736B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экономическая эффективность предпринимательского проекта;</w:t>
      </w:r>
    </w:p>
    <w:p w:rsidR="0072736B" w:rsidRPr="00B16097" w:rsidRDefault="0072736B" w:rsidP="0072736B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развитие предпринимательства отдельными целевыми группами: молодежь (до 30 лет), бе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рабо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ные.</w:t>
      </w:r>
    </w:p>
    <w:p w:rsidR="0072736B" w:rsidRPr="00B16097" w:rsidRDefault="0072736B" w:rsidP="0072736B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3.2. Социальная эффективность проекта оценивается в соответствии с Методикой оценки бюджетной и социальной эффективности планируемых и реализу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мых инвестиционных проектов, разработанной Фондом поддержки малого и среднего предпринимательства муниципального обр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зования «Хоринский район».</w:t>
      </w:r>
    </w:p>
    <w:p w:rsidR="0072736B" w:rsidRPr="00B16097" w:rsidRDefault="0072736B" w:rsidP="0072736B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3.3. К критериям оценки экономической эффективности проекта относятся:</w:t>
      </w:r>
    </w:p>
    <w:p w:rsidR="0072736B" w:rsidRPr="00B16097" w:rsidRDefault="0072736B" w:rsidP="0072736B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срок окупаемости предпринимательского проекта;</w:t>
      </w:r>
    </w:p>
    <w:p w:rsidR="0072736B" w:rsidRPr="00B16097" w:rsidRDefault="0072736B" w:rsidP="0072736B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срок реализации предпринимательского проекта;</w:t>
      </w:r>
    </w:p>
    <w:p w:rsidR="0072736B" w:rsidRPr="00B16097" w:rsidRDefault="0072736B" w:rsidP="0072736B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вложение собственных средств в реализацию проекта;</w:t>
      </w:r>
    </w:p>
    <w:p w:rsidR="0072736B" w:rsidRPr="00B16097" w:rsidRDefault="0072736B" w:rsidP="0072736B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увеличение объема налоговых поступлений в бюджет и внебюджетные фо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ды;</w:t>
      </w:r>
    </w:p>
    <w:p w:rsidR="0072736B" w:rsidRPr="00B16097" w:rsidRDefault="0072736B" w:rsidP="0072736B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прирост объемов производства продукции (выполнения работ, оказания у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луг);</w:t>
      </w:r>
    </w:p>
    <w:p w:rsidR="0072736B" w:rsidRPr="00B16097" w:rsidRDefault="0072736B" w:rsidP="0072736B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анализ рисков реализации проекта, механизмы их снижения;</w:t>
      </w:r>
    </w:p>
    <w:p w:rsidR="0072736B" w:rsidRPr="00B16097" w:rsidRDefault="0072736B" w:rsidP="0072736B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механизмы контроля за ходом реализации проекта и целевым использован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ем средств.</w:t>
      </w:r>
    </w:p>
    <w:p w:rsidR="0072736B" w:rsidRPr="00B16097" w:rsidRDefault="0072736B" w:rsidP="0072736B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По каждому критерию оценки заявки оцениваются по шкале от 0 до </w:t>
      </w:r>
      <w:r w:rsidR="00E26DF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баллов.</w:t>
      </w:r>
    </w:p>
    <w:p w:rsidR="0072736B" w:rsidRPr="00B16097" w:rsidRDefault="0072736B" w:rsidP="0072736B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3.4. Развитие предпринимательства целевыми группами молодежь (до 30 лет) и безработные оценивается д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полнительно в 1 балл.</w:t>
      </w:r>
    </w:p>
    <w:p w:rsidR="0072736B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C47422" w:rsidRDefault="0072736B" w:rsidP="0072736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C47422">
        <w:rPr>
          <w:rFonts w:ascii="Times New Roman" w:hAnsi="Times New Roman" w:cs="Times New Roman"/>
          <w:b/>
          <w:color w:val="000000"/>
          <w:sz w:val="24"/>
          <w:szCs w:val="24"/>
        </w:rPr>
        <w:t>. Порядок оформления и представления заявки на участие в</w:t>
      </w:r>
    </w:p>
    <w:p w:rsidR="0072736B" w:rsidRPr="00C47422" w:rsidRDefault="0072736B" w:rsidP="007273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b/>
          <w:color w:val="000000"/>
          <w:sz w:val="24"/>
          <w:szCs w:val="24"/>
        </w:rPr>
        <w:t>Конкурсе на получение субсидии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.1. Для участия в Конкурсе субъект малого предпринимательства подает заявку в двух э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земплярах (оригинал, копия), в которую входят следующие докуме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ты: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.1.1. Заявление по форме согласно приложению № 1.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.1.2. Для юридических лиц: 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копии учредительных документов со всеми последующими изменениями, заверенные по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писью руководителя и печатью, при этом, суммарная доля уч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стия юридических лиц в уставном (складочном) капитале не должна превышать дв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дцать пять процентов;</w:t>
      </w:r>
    </w:p>
    <w:p w:rsidR="00F67BC6" w:rsidRPr="00F67BC6" w:rsidRDefault="00F67BC6" w:rsidP="00F67BC6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F67BC6">
        <w:rPr>
          <w:rFonts w:ascii="Times New Roman" w:hAnsi="Times New Roman" w:cs="Times New Roman"/>
          <w:color w:val="000000"/>
          <w:sz w:val="24"/>
          <w:szCs w:val="24"/>
        </w:rPr>
        <w:t>4.1.3. Администрация муниципального образования «Хоринский район» в порядке межв</w:t>
      </w:r>
      <w:r w:rsidRPr="00F67BC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67BC6">
        <w:rPr>
          <w:rFonts w:ascii="Times New Roman" w:hAnsi="Times New Roman" w:cs="Times New Roman"/>
          <w:color w:val="000000"/>
          <w:sz w:val="24"/>
          <w:szCs w:val="24"/>
        </w:rPr>
        <w:t>домственного информационного взаимодействия запрашивает в соответствующих органах (орг</w:t>
      </w:r>
      <w:r w:rsidRPr="00F67BC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67BC6">
        <w:rPr>
          <w:rFonts w:ascii="Times New Roman" w:hAnsi="Times New Roman" w:cs="Times New Roman"/>
          <w:color w:val="000000"/>
          <w:sz w:val="24"/>
          <w:szCs w:val="24"/>
        </w:rPr>
        <w:t>низациях) следующие имеющиеся в их распоряжении документы (сведения):</w:t>
      </w:r>
    </w:p>
    <w:p w:rsidR="00F67BC6" w:rsidRPr="00F67BC6" w:rsidRDefault="00F67BC6" w:rsidP="00F67BC6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F67BC6">
        <w:rPr>
          <w:rFonts w:ascii="Times New Roman" w:hAnsi="Times New Roman" w:cs="Times New Roman"/>
          <w:color w:val="000000"/>
          <w:sz w:val="24"/>
          <w:szCs w:val="24"/>
        </w:rPr>
        <w:t>а) выписку из Единого государственного реестра юридических лиц (расширенную) или в</w:t>
      </w:r>
      <w:r w:rsidRPr="00F67BC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67BC6">
        <w:rPr>
          <w:rFonts w:ascii="Times New Roman" w:hAnsi="Times New Roman" w:cs="Times New Roman"/>
          <w:color w:val="000000"/>
          <w:sz w:val="24"/>
          <w:szCs w:val="24"/>
        </w:rPr>
        <w:t>писку из Единого государственного реестра индивидуальных предпринимателей (расширенную);</w:t>
      </w:r>
    </w:p>
    <w:p w:rsidR="00F67BC6" w:rsidRPr="00F67BC6" w:rsidRDefault="00F67BC6" w:rsidP="00F67BC6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F67BC6">
        <w:rPr>
          <w:rFonts w:ascii="Times New Roman" w:hAnsi="Times New Roman" w:cs="Times New Roman"/>
          <w:color w:val="000000"/>
          <w:sz w:val="24"/>
          <w:szCs w:val="24"/>
        </w:rPr>
        <w:t>б) документ, содержащий сведения о наличии (отсутствии) задолженности по уплате налогов, сборов, пени и штрафов;</w:t>
      </w:r>
    </w:p>
    <w:p w:rsidR="00F67BC6" w:rsidRPr="00F67BC6" w:rsidRDefault="00F67BC6" w:rsidP="00F67BC6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F67BC6">
        <w:rPr>
          <w:rFonts w:ascii="Times New Roman" w:hAnsi="Times New Roman" w:cs="Times New Roman"/>
          <w:color w:val="000000"/>
          <w:sz w:val="24"/>
          <w:szCs w:val="24"/>
        </w:rPr>
        <w:t>в) документ, содержащий сведения об о</w:t>
      </w:r>
      <w:r>
        <w:rPr>
          <w:rFonts w:ascii="Times New Roman" w:hAnsi="Times New Roman" w:cs="Times New Roman"/>
          <w:color w:val="000000"/>
          <w:sz w:val="24"/>
          <w:szCs w:val="24"/>
        </w:rPr>
        <w:t>тсутствии задолженности по стра</w:t>
      </w:r>
      <w:r w:rsidRPr="00F67BC6">
        <w:rPr>
          <w:rFonts w:ascii="Times New Roman" w:hAnsi="Times New Roman" w:cs="Times New Roman"/>
          <w:color w:val="000000"/>
          <w:sz w:val="24"/>
          <w:szCs w:val="24"/>
        </w:rPr>
        <w:t>ховым взносам и иным платежам.</w:t>
      </w:r>
    </w:p>
    <w:p w:rsidR="00F67BC6" w:rsidRDefault="00F67BC6" w:rsidP="00F67BC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BC6">
        <w:rPr>
          <w:rFonts w:ascii="Times New Roman" w:hAnsi="Times New Roman" w:cs="Times New Roman"/>
          <w:color w:val="000000"/>
          <w:sz w:val="24"/>
          <w:szCs w:val="24"/>
        </w:rPr>
        <w:t>Межведомственный запрос направл</w:t>
      </w:r>
      <w:r>
        <w:rPr>
          <w:rFonts w:ascii="Times New Roman" w:hAnsi="Times New Roman" w:cs="Times New Roman"/>
          <w:color w:val="000000"/>
          <w:sz w:val="24"/>
          <w:szCs w:val="24"/>
        </w:rPr>
        <w:t>яется в форме электронного доку</w:t>
      </w:r>
      <w:r w:rsidRPr="00F67BC6">
        <w:rPr>
          <w:rFonts w:ascii="Times New Roman" w:hAnsi="Times New Roman" w:cs="Times New Roman"/>
          <w:color w:val="000000"/>
          <w:sz w:val="24"/>
          <w:szCs w:val="24"/>
        </w:rPr>
        <w:t>мента с использованием единой системы межведомственного электронного взаимодействия и подключенных к ней реги</w:t>
      </w:r>
      <w:r w:rsidRPr="00F67BC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67BC6">
        <w:rPr>
          <w:rFonts w:ascii="Times New Roman" w:hAnsi="Times New Roman" w:cs="Times New Roman"/>
          <w:color w:val="000000"/>
          <w:sz w:val="24"/>
          <w:szCs w:val="24"/>
        </w:rPr>
        <w:t>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части персональных данных.</w:t>
      </w:r>
    </w:p>
    <w:p w:rsidR="0072736B" w:rsidRPr="00B16097" w:rsidRDefault="0072736B" w:rsidP="00F67BC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.1.4. Утвержденный руководителем организации или подписанный индивидуальным пре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принимателем предпринимательский проект (бизнес-план, технико-экономическое обоснование). Макет предпринимательского проекта приведен в прилож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нии № 2. </w:t>
      </w:r>
    </w:p>
    <w:p w:rsidR="0072736B" w:rsidRPr="00B16097" w:rsidRDefault="0072736B" w:rsidP="00F67BC6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.1.5. </w:t>
      </w:r>
      <w:r w:rsidR="00F67BC6" w:rsidRPr="00F67BC6">
        <w:rPr>
          <w:rFonts w:ascii="Times New Roman" w:hAnsi="Times New Roman" w:cs="Times New Roman"/>
          <w:color w:val="000000"/>
          <w:sz w:val="24"/>
          <w:szCs w:val="24"/>
        </w:rPr>
        <w:t>Для подтверждения соответствия условиям отнесения к субъектам малого предприн</w:t>
      </w:r>
      <w:r w:rsidR="00F67BC6" w:rsidRPr="00F67BC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67BC6" w:rsidRPr="00F67BC6">
        <w:rPr>
          <w:rFonts w:ascii="Times New Roman" w:hAnsi="Times New Roman" w:cs="Times New Roman"/>
          <w:color w:val="000000"/>
          <w:sz w:val="24"/>
          <w:szCs w:val="24"/>
        </w:rPr>
        <w:t>мательства представляются</w:t>
      </w:r>
      <w:r w:rsidR="00F67BC6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подписанные руководителем и за</w:t>
      </w:r>
      <w:r w:rsidR="00F67BC6" w:rsidRPr="00F67BC6">
        <w:rPr>
          <w:rFonts w:ascii="Times New Roman" w:hAnsi="Times New Roman" w:cs="Times New Roman"/>
          <w:color w:val="000000"/>
          <w:sz w:val="24"/>
          <w:szCs w:val="24"/>
        </w:rPr>
        <w:t>веренные печатью юридического л</w:t>
      </w:r>
      <w:r w:rsidR="00F67BC6" w:rsidRPr="00F67BC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67BC6" w:rsidRPr="00F67BC6">
        <w:rPr>
          <w:rFonts w:ascii="Times New Roman" w:hAnsi="Times New Roman" w:cs="Times New Roman"/>
          <w:color w:val="000000"/>
          <w:sz w:val="24"/>
          <w:szCs w:val="24"/>
        </w:rPr>
        <w:t>ца или заверенные подписью и печатью (при наличии) индивидуального предпринимателя справки о среднесписочной численности работников, выручке от реализации товаров (работ, услуг) за пр</w:t>
      </w:r>
      <w:r w:rsidR="00F67BC6" w:rsidRPr="00F67BC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67BC6" w:rsidRPr="00F67BC6">
        <w:rPr>
          <w:rFonts w:ascii="Times New Roman" w:hAnsi="Times New Roman" w:cs="Times New Roman"/>
          <w:color w:val="000000"/>
          <w:sz w:val="24"/>
          <w:szCs w:val="24"/>
        </w:rPr>
        <w:t>дыдущий календарный год и последний отчетный период текущего года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.1.6. </w:t>
      </w:r>
      <w:r w:rsidR="00F67BC6">
        <w:rPr>
          <w:rFonts w:ascii="Times New Roman" w:hAnsi="Times New Roman" w:cs="Times New Roman"/>
          <w:color w:val="000000"/>
          <w:sz w:val="24"/>
          <w:szCs w:val="24"/>
        </w:rPr>
        <w:t>исключен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.1.7. Копия лицензии, в случае осуществления субъектом малого предпринимательства л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цензируемого вида деятельности.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.1.8. Копии финансовых документов, подтверждающих вложение собственных средств в реализацию проекта ( копия выписки из банка, заверенной банком).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.2. Заявка должна быть сброшюрована в одну или несколько папок, страницы которых пр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нумерованы, прошиты и скреплены печатью. Первым листом заявки должно быть оглавление с указанием наименований документов, соде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жащихся в заявке, с указанием номеров страниц, на которых находятся данные документы. 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.3. Дополнения или поправки, внесенные в документы в составе заявки, должны быть зав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рены лицом, подписавшим соответствующий документ.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.4. Оригинал и копия заявки должны быть запечатаны в отдельные внутренние конверты, к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торые вкладываются в один внешний конверт.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.4.1. На внутренних конвертах проставляются отметки "оригинал", "копия", а также указ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ваются: наименование организатора, наименование Конкурса, наимен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вание и адрес участника.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.4.2. На внешнем конверте указываются: почтовый адрес и наименование организатора; 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именование Конкурса; наименование, адрес и номер контактного т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лефона участника; название предпринимательского проекта; дата государственной регистрации субъекта малого предприним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тельства.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.5. При принятии конвертов с заявкой организатором на внешнем конверте делается отме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ка, подтверждающая прием документов, с указанием даты и врем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ни приема. По требованию лица, доставившего конверт, выдается расписка в его пол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чении.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.6. До истечения установленного срока подачи заявок участник Конкурса может внести 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менения в представленную заявку или отозвать ее. Изменения в заявку оформляются в том же п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рядке, что и заявка, при этом на конвертах делается отметка "Внесение изменений в заявку на уч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стие в конкурсе предпринимательских пр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ектов "Лучший проект начинающего предпринимателя".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.7. При неоднократном внесении изменений в заявку все изменения должны быть пронум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рованы по порядку возрастания номеров. В случае противоречий ме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ду внесенными изменениями преимущество имеет изменение с большим порядк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вым номером.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.8. По истечении установленного срока подачи заявок внесение изменений в них не допуск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ется.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.9. Заявки не вскрываются и возвращаются заявителю в случаях: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- отсутствия на внешних конвертах полной информации, предусмотренной пунктом </w:t>
      </w:r>
      <w:r w:rsidRPr="004C78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.4.2. 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стоящего Порядка;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несоответствия информации, указанной на внешних конвертах, пунктам 2.1.1. и 2.1.4. 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стоящего Порядка;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подачи после даты и времени окончания приема заявок, указанных в объявлении о провед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нии Конкурса. 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.10. Организатор может перенести окончательную дату приема заявок на более поздний срок, опубликовав соответствующее сообщение в СМИ не позднее, чем за 3 дня до окончания ср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ка приема заявок.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.11. Сведения, представленные участниками Конкурса, используются с соблюдением треб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ваний, установленных Федеральным законом "Об информации, 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формационных технологиях и о защите информации".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.12. Заявки, не признанные победителями Конкурса, могут быть возвр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щены в течение трех лет по письменному заявлению участника Конкурса.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C47422" w:rsidRDefault="0072736B" w:rsidP="0072736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b/>
          <w:color w:val="000000"/>
          <w:sz w:val="24"/>
          <w:szCs w:val="24"/>
        </w:rPr>
        <w:t>V. Порядок предоставления субсидий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.1. Победителям Конкурса предоставляются субсидии в сумме, не превышающей </w:t>
      </w:r>
      <w:r w:rsidR="00EE535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00 тыс. рублей, на безвозмездной и безвозвратной основе в целях реализации предпринимательского пр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екта. 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.2. Основанием для предоставления поддержки в виде субсидий является закон о республ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канском бюджете на очередной финансовый год и плановый период, решение 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Совета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, а также д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говор о предоставлении су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сидии.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.3. Субсидия предоставляется после подтверждения субъектом малого пре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принимательства - победителем Конкурса факта вложения собственных средств в реализацию предпринимательск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го проекта путем предоставления копий финансовых документов (далее - подтверждающие док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менты). Копия подтверждающего документа предоставляется совместно с оригиналом, на основ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нии которого Фонд заверяет копию и возвр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щает оригинал субъекту малого предпринимательства.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Подтверждающие документы представляются победителем Конкурса после подписания дог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вора о предоставлении субсидии в течение двух календарных мес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цев с даты принятия решения 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Советом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субсидии, но не позднее 15-го д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кабря текущего финансового года.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.4. В случае непредставления подтверждающих документов в указанные в п.5.3. сроки, 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вет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принять решение об отмене ранее принятого решения о пр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доставлении субсидии.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.5. В случае нецелевого использования средств победитель Конкурса обязан возвратить 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ганизатору сумму субсидии.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8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.6. В случае отказа победителя Конкурса от добровольного возврата субсидия подлежит вз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сканию в судебном порядке в соответствии с законодательством Российской Федерации по 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ку уполномоченного органа.</w:t>
      </w:r>
    </w:p>
    <w:p w:rsidR="0072736B" w:rsidRDefault="0072736B" w:rsidP="007273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1144D" w:rsidRDefault="0001144D" w:rsidP="007273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к Порядку предоставления субсидий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начинающим субъектам малого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на организацию бизнеса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и реализацию инновационных проектов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на основе проведения муниципального конкурса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предпринимательских проектов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"Лучший проект начинающего предпринимателя"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nformat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В Координационный совет по</w:t>
      </w:r>
    </w:p>
    <w:p w:rsidR="0072736B" w:rsidRPr="00B16097" w:rsidRDefault="0072736B" w:rsidP="0072736B">
      <w:pPr>
        <w:pStyle w:val="ConsPlusNonformat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инвестиционной деятельности </w:t>
      </w:r>
    </w:p>
    <w:p w:rsidR="0072736B" w:rsidRPr="00B16097" w:rsidRDefault="0072736B" w:rsidP="0072736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</w:t>
      </w:r>
      <w:r w:rsidR="00C922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Главе 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МО «Хори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ский район»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C47422" w:rsidRDefault="0072736B" w:rsidP="0072736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b/>
          <w:color w:val="000000"/>
          <w:sz w:val="24"/>
          <w:szCs w:val="24"/>
        </w:rPr>
        <w:t>ЗАЯВЛЕНИЕ СУБЪЕКТА МАЛОГО ПРЕДПРИНИМАТЕЛЬСТВА,</w:t>
      </w:r>
    </w:p>
    <w:p w:rsidR="0072736B" w:rsidRPr="00C47422" w:rsidRDefault="0072736B" w:rsidP="0072736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b/>
          <w:color w:val="000000"/>
          <w:sz w:val="24"/>
          <w:szCs w:val="24"/>
        </w:rPr>
        <w:t>ПРЕТЕНДУЮЩЕГО НА ПОЛУЧЕНИЕ ПОДДЕРЖКИ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Полное наименование организации (индивидуального предпринимателя) 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Сокращенное наименование организации 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(Ф.И.О.) 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Контактный телефон 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Сведения о вышестоящей организации (наименование, юридический адрес) 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Наименование,    адрес   налоговой   инспекции,   в   которой   организация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(индивидуальный предприниматель) состоит на налоговом учете 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Идентификационный номер налогоплательщика (ИНН) 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Сведения   о   государственной  регистрации  на  основании  Свидетельства о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регистрации: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записи 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дата регистрации 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наименование государственного органа, осуществившего регистрацию 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номер в ЕГРЮЛ (ЕГРИП) 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дата внесения записи в ЕГРЮЛ (ЕГРИП) 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Наименование проекта, претендующего на государственную поддержку 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Краткое описание проекта, претендующего на государственную поддержку 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Основной   вид   деятельности   по   общероссийскому  классификатору  видов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экономической деятельности: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код ОКВЭД _______________________ (с указанием описания кода)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Основные   виды   товаров,   работ   и   услуг,   по  производству  которых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специализируется организация: 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2736B" w:rsidRPr="00B16097" w:rsidRDefault="0072736B" w:rsidP="0072736B">
      <w:pPr>
        <w:pStyle w:val="ConsPlusNonformat"/>
        <w:ind w:right="1029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Размер  собственных  средств  субъекта малого предпринимательства, предусмотре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ных на ф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нансирование проекта (софинансирование проекта, в рублях) 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Запрашиваемый размер субсидии из республиканского бюджета (в рублях) 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Цели, на которые будет направлена сумма субсидии 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Срок окупаемости проекта 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Срок реализации проекта 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Настоящим  гарантирую,  что  вся  информация,  предоставленная  в заявке на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участие в Конкурсе, достоверна.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Со  всеми условиями проведения Конкурса ознакомлен, их понимаю и согласен с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ними.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_____________________ 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(подпись, печать)             (Ф.И.О.)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"__" _______ 200_ год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к Порядку предоставления субсидий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начинающим субъектам малого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на организацию бизнеса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и реализацию инновационных проектов 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на основе проведения муниципального конкурса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предпринимательских проектов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"Лучший проект начинающего предпринимателя"</w:t>
      </w:r>
    </w:p>
    <w:p w:rsidR="0072736B" w:rsidRPr="00B16097" w:rsidRDefault="0072736B" w:rsidP="0072736B">
      <w:pPr>
        <w:pStyle w:val="ConsPlusNonformat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В Координационный совет по</w:t>
      </w:r>
    </w:p>
    <w:p w:rsidR="0072736B" w:rsidRPr="00B16097" w:rsidRDefault="0072736B" w:rsidP="0072736B">
      <w:pPr>
        <w:pStyle w:val="ConsPlusNonformat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инвестиционной деятельности </w:t>
      </w:r>
    </w:p>
    <w:p w:rsidR="0072736B" w:rsidRPr="00B16097" w:rsidRDefault="0072736B" w:rsidP="0072736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</w:t>
      </w:r>
      <w:r w:rsidR="00C922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Главе 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МО «Хори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ский район»</w:t>
      </w:r>
    </w:p>
    <w:p w:rsidR="0072736B" w:rsidRPr="00B16097" w:rsidRDefault="0072736B" w:rsidP="0072736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736B" w:rsidRPr="00C47422" w:rsidRDefault="0072736B" w:rsidP="0072736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b/>
          <w:color w:val="000000"/>
          <w:sz w:val="24"/>
          <w:szCs w:val="24"/>
        </w:rPr>
        <w:t>МАКЕТ ПРЕДПРИНИМАТЕЛЬСКОГО ПРОЕКТА</w:t>
      </w:r>
    </w:p>
    <w:p w:rsidR="0072736B" w:rsidRPr="00C47422" w:rsidRDefault="0072736B" w:rsidP="0072736B">
      <w:pPr>
        <w:pStyle w:val="Con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097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субъекте малого предпринимательства и предпринимательском пр</w:t>
      </w:r>
      <w:r w:rsidRPr="00B16097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b/>
          <w:color w:val="000000"/>
          <w:sz w:val="24"/>
          <w:szCs w:val="24"/>
        </w:rPr>
        <w:t>екте</w:t>
      </w:r>
    </w:p>
    <w:p w:rsidR="0072736B" w:rsidRPr="00B16097" w:rsidRDefault="0072736B" w:rsidP="0072736B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6241"/>
        <w:gridCol w:w="3121"/>
      </w:tblGrid>
      <w:tr w:rsidR="0072736B" w:rsidRPr="00B16097">
        <w:trPr>
          <w:trHeight w:val="39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numPr>
                <w:ilvl w:val="0"/>
                <w:numId w:val="18"/>
              </w:numPr>
              <w:ind w:left="214" w:hanging="7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numPr>
                <w:ilvl w:val="0"/>
                <w:numId w:val="18"/>
              </w:numPr>
              <w:ind w:left="214" w:hanging="7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проекта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numPr>
                <w:ilvl w:val="0"/>
                <w:numId w:val="18"/>
              </w:numPr>
              <w:ind w:left="214" w:hanging="7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32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название предприятия - заявителя проекта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255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адрес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245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2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факс, E-mail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6B" w:rsidRPr="00B16097" w:rsidRDefault="0072736B" w:rsidP="00C4742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2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 - правовая форма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285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 данные о предприятии  (дата регистрации, регис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рирующий орган)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279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 виды  выпускаемой   продукции по ОКВЭД  (работ, услуг)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148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Краткая характеристика проекта (суть проекта): Цель пр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екта, описание продукции (услуг) по проекту, характер строительства, условия  приобретения  (лизинг)  оборуд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организационные, кадровые, снабженческие и др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гие мероприятия по проекту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рок окупаемости предпринимательского проекта, в годах </w:t>
            </w:r>
          </w:p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(срок со дня начала финансирования проекта до срока, к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гда разность между накопленной суммой чистой приб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и инвестиционными затратами приобретает положител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значение)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5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Рентабельность проекта </w:t>
            </w:r>
          </w:p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160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прибыль по проекту / затраты на реализацию проекта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5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объема налоговых поступлений в бюджет и внебюджетные фонды за   период реализации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553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прирост объемов производства продукции (выполнения работ, оказания услуг)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сохраненных и вновь создаваемых рабочих мест по проекту  </w:t>
            </w:r>
            <w:r w:rsidRPr="00B16097">
              <w:rPr>
                <w:rFonts w:ascii="Times New Roman" w:hAnsi="Times New Roman"/>
                <w:color w:val="000000"/>
                <w:sz w:val="24"/>
                <w:szCs w:val="24"/>
              </w:rPr>
              <w:t>в Республике Бурятия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555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средней заработной платы работников на момент подачи заявления субъекта малого предпринимательства на предоставление поддержки и на период реализации предпринимательского проекта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421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новых технологий по проекту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354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Принадлежность субъекта малого предпринимательства к отдельным целевым группам (из зарегистрированных бе</w:t>
            </w:r>
            <w:r w:rsidRPr="00B160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B160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работных граждан, возрастная категория)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272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 состояние (наличие собственных активов)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97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рынка:</w:t>
            </w:r>
          </w:p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предлагаемой  продукции   (услуг)  по  н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учно  - техническим, технологическим  и стоимостным   характеристикам, обоснование наличия  спроса  на  пр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дукцию при заявленных ценах, цены на дату  расчета  пр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екта,  количественная  оценка  емкости рынка, сущес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вующий  и  прогнозируемый  объем  продаж  на рынке, во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можности экспорта продукции, способность продукции (услуг) по проекту к  импортозамещению,  имеющиеся  контракты  (протоколы о намерениях, договоры и т.п.) на поставку  продукции  (услуг)  по проекту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12B8" w:rsidRDefault="00EC12B8" w:rsidP="0072736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EC12B8" w:rsidRDefault="00EC12B8" w:rsidP="0072736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EC12B8" w:rsidRDefault="00EC12B8" w:rsidP="0072736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2736B" w:rsidRPr="00B16097" w:rsidRDefault="0072736B" w:rsidP="0072736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16097">
        <w:rPr>
          <w:rFonts w:ascii="Times New Roman" w:hAnsi="Times New Roman" w:cs="Times New Roman"/>
          <w:b/>
          <w:color w:val="000000"/>
          <w:sz w:val="24"/>
          <w:szCs w:val="24"/>
        </w:rPr>
        <w:t>Инвестиционные затраты по проекту</w:t>
      </w:r>
    </w:p>
    <w:p w:rsidR="0072736B" w:rsidRPr="00B16097" w:rsidRDefault="0072736B" w:rsidP="0072736B">
      <w:pPr>
        <w:pStyle w:val="Con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в тыс. рублей</w:t>
      </w:r>
    </w:p>
    <w:tbl>
      <w:tblPr>
        <w:tblW w:w="9930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4961"/>
        <w:gridCol w:w="851"/>
        <w:gridCol w:w="852"/>
        <w:gridCol w:w="851"/>
        <w:gridCol w:w="852"/>
        <w:gridCol w:w="1138"/>
      </w:tblGrid>
      <w:tr w:rsidR="0072736B" w:rsidRPr="00B16097">
        <w:trPr>
          <w:cantSplit/>
          <w:trHeight w:val="240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736B" w:rsidRPr="00B16097" w:rsidRDefault="0072736B" w:rsidP="0072736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периодам (месяц, квартал, полугодие, год)</w:t>
            </w:r>
          </w:p>
        </w:tc>
      </w:tr>
      <w:tr w:rsidR="0072736B" w:rsidRPr="00B16097">
        <w:trPr>
          <w:cantSplit/>
          <w:trHeight w:val="360"/>
          <w:jc w:val="center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36B" w:rsidRPr="00B16097" w:rsidRDefault="0072736B" w:rsidP="007273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36B" w:rsidRPr="00B16097" w:rsidRDefault="0072736B" w:rsidP="007273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36B" w:rsidRPr="00B16097" w:rsidRDefault="0072736B" w:rsidP="007273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Последу-</w:t>
            </w:r>
          </w:p>
          <w:p w:rsidR="0072736B" w:rsidRPr="00B16097" w:rsidRDefault="0072736B" w:rsidP="0072736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ющие  периоды</w:t>
            </w:r>
          </w:p>
        </w:tc>
      </w:tr>
      <w:tr w:rsidR="0072736B" w:rsidRPr="00B16097">
        <w:trPr>
          <w:trHeight w:val="47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по проекту, всего: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399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43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строительно – монтажные   работы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56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оборудование, включая таможенные пошлины и шефмонтаж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42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затраты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НИОКР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36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оборотных средств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48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инвестиции в период освоения прои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водственных мощностей и эксплуатации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36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(стр. 1 + 2 + 3 + 4)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736B" w:rsidRPr="00B16097" w:rsidRDefault="0072736B" w:rsidP="0072736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/>
          <w:color w:val="000000"/>
          <w:sz w:val="24"/>
          <w:szCs w:val="24"/>
        </w:rPr>
        <w:t>3. Основные экономические показатели деятельности субъекта малого предпринимательс</w:t>
      </w:r>
      <w:r w:rsidRPr="00B16097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B16097">
        <w:rPr>
          <w:rFonts w:ascii="Times New Roman" w:hAnsi="Times New Roman" w:cs="Times New Roman"/>
          <w:b/>
          <w:color w:val="000000"/>
          <w:sz w:val="24"/>
          <w:szCs w:val="24"/>
        </w:rPr>
        <w:t>ва по предпринимательскому проекту</w:t>
      </w:r>
    </w:p>
    <w:p w:rsidR="0072736B" w:rsidRPr="00B16097" w:rsidRDefault="0072736B" w:rsidP="0072736B">
      <w:pPr>
        <w:pStyle w:val="Con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в тыс. рублей</w:t>
      </w:r>
    </w:p>
    <w:tbl>
      <w:tblPr>
        <w:tblW w:w="99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715"/>
        <w:gridCol w:w="880"/>
        <w:gridCol w:w="6"/>
        <w:gridCol w:w="886"/>
        <w:gridCol w:w="899"/>
        <w:gridCol w:w="899"/>
        <w:gridCol w:w="1107"/>
      </w:tblGrid>
      <w:tr w:rsidR="0072736B" w:rsidRPr="00B16097">
        <w:trPr>
          <w:trHeight w:val="23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ind w:righ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</w:p>
        </w:tc>
        <w:tc>
          <w:tcPr>
            <w:tcW w:w="4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736B" w:rsidRPr="00B16097" w:rsidRDefault="0072736B" w:rsidP="0072736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периодам (мес., кв.,п/год , год)</w:t>
            </w:r>
          </w:p>
        </w:tc>
      </w:tr>
      <w:tr w:rsidR="0072736B" w:rsidRPr="00B16097">
        <w:trPr>
          <w:trHeight w:val="237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36B" w:rsidRPr="00B16097" w:rsidRDefault="0072736B" w:rsidP="007273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36B" w:rsidRPr="00B16097" w:rsidRDefault="0072736B" w:rsidP="007273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36B" w:rsidRPr="00B16097" w:rsidRDefault="0072736B" w:rsidP="007273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дующие периоды</w:t>
            </w:r>
          </w:p>
        </w:tc>
      </w:tr>
      <w:tr w:rsidR="0072736B" w:rsidRPr="00B16097">
        <w:trPr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 (нетто) от реализации товаров, продукции, работ, услуг (за минусом НДС,  акцизов и аналогичных    обязательных пл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тежей)    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2 . 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затраты на производство и сбыт продукции (работ, услуг)  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Налоговые и иные обязательные платежи в бюджет и государственные внебюджетные фонды – всего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налог, взимаемый с применением упрощенной системы налогообложения (УСНО), в том числе:         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доходы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налогообложения доходы, уменьшенные на величину расх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выдачи патентов на осуществл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предпринимательской деятельности при применении УСНО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дельных видов деятельности (ЕНВД)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взимаемые по общей системе нал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гообложения, в том числе: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НДС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3.4.2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3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3.4.3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и т.д.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результат  (выручка – общие затраты- налоги)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Среднесписочная численность   работников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Среднемесячная зарплата работников     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736B" w:rsidRPr="00B16097" w:rsidRDefault="0072736B" w:rsidP="0072736B">
      <w:pPr>
        <w:pStyle w:val="ConsPlusNonformat"/>
        <w:ind w:left="-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/>
          <w:color w:val="000000"/>
          <w:sz w:val="24"/>
          <w:szCs w:val="24"/>
        </w:rPr>
        <w:t>4. Календарный план  использования собственных средств субъекта малого предпринимател</w:t>
      </w:r>
      <w:r w:rsidRPr="00B16097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Pr="00B16097">
        <w:rPr>
          <w:rFonts w:ascii="Times New Roman" w:hAnsi="Times New Roman" w:cs="Times New Roman"/>
          <w:b/>
          <w:color w:val="000000"/>
          <w:sz w:val="24"/>
          <w:szCs w:val="24"/>
        </w:rPr>
        <w:t>ства и субсидии,  полученной из бюджета, на реализацию предпринимательского прое</w:t>
      </w:r>
      <w:r w:rsidRPr="00B16097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B16097">
        <w:rPr>
          <w:rFonts w:ascii="Times New Roman" w:hAnsi="Times New Roman" w:cs="Times New Roman"/>
          <w:b/>
          <w:color w:val="000000"/>
          <w:sz w:val="24"/>
          <w:szCs w:val="24"/>
        </w:rPr>
        <w:t>та</w:t>
      </w:r>
    </w:p>
    <w:p w:rsidR="0072736B" w:rsidRPr="00B16097" w:rsidRDefault="0072736B" w:rsidP="0072736B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в тыс. рублей</w:t>
      </w: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079"/>
        <w:gridCol w:w="1620"/>
        <w:gridCol w:w="900"/>
        <w:gridCol w:w="900"/>
        <w:gridCol w:w="864"/>
      </w:tblGrid>
      <w:tr w:rsidR="0072736B" w:rsidRPr="00B1609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NN 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че-</w:t>
            </w:r>
          </w:p>
          <w:p w:rsidR="0072736B" w:rsidRPr="00B16097" w:rsidRDefault="0072736B" w:rsidP="00727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2736B" w:rsidRPr="00B1609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left="-31" w:right="-7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собственных средств субъекта малого предпринимательства, в объеме, не менее 10% от запрашиваемой субсидии (финансовые док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менты по указанным расходам, предоставляю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как документы, подтверждающие софинансир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предпринимательского прое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та):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____по ____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____по ____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____по ____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бюджетной субсидии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____по ____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____по ____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____по ____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ИТОГО: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36B" w:rsidRPr="00B1609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36B" w:rsidRPr="00B16097" w:rsidRDefault="0072736B" w:rsidP="00727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B16097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 юридического лица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(индивидуальный предприниматель) ________________________ (Ф.И.О.)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   МП    </w:t>
      </w:r>
    </w:p>
    <w:p w:rsidR="0072736B" w:rsidRPr="00B16097" w:rsidRDefault="0072736B" w:rsidP="0072736B">
      <w:pPr>
        <w:pStyle w:val="ConsPlusNonformat"/>
        <w:rPr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   "__" _______ 200_ год</w:t>
      </w:r>
    </w:p>
    <w:p w:rsidR="0072736B" w:rsidRDefault="0072736B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7422" w:rsidRDefault="00C47422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12B8" w:rsidRDefault="00EC12B8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EC12B8" w:rsidRDefault="00EC12B8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EC12B8" w:rsidRDefault="00EC12B8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EC12B8" w:rsidRDefault="00EC12B8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EC12B8" w:rsidRDefault="00EC12B8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EC12B8" w:rsidRDefault="00EC12B8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EC12B8" w:rsidRDefault="00EC12B8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EC12B8" w:rsidRDefault="00EC12B8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EC12B8" w:rsidRDefault="00EC12B8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EC12B8" w:rsidRDefault="00EC12B8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EC12B8" w:rsidRDefault="00EC12B8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EC12B8" w:rsidRDefault="00EC12B8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EC12B8" w:rsidRDefault="00EC12B8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72736B" w:rsidRPr="00B16097" w:rsidRDefault="0072736B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 2 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 МО «Хоринский район»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Республики Бурятия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от 22 сентября 2009 года № 330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к Муниципальной долгосрочной целевой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поддержки и развития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r w:rsidR="006E0BFE">
        <w:rPr>
          <w:rFonts w:ascii="Times New Roman" w:hAnsi="Times New Roman" w:cs="Times New Roman"/>
          <w:color w:val="000000"/>
          <w:sz w:val="24"/>
          <w:szCs w:val="24"/>
        </w:rPr>
        <w:t xml:space="preserve">и среднего 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E0BFE">
        <w:rPr>
          <w:rFonts w:ascii="Times New Roman" w:hAnsi="Times New Roman" w:cs="Times New Roman"/>
          <w:color w:val="000000"/>
          <w:sz w:val="24"/>
          <w:szCs w:val="24"/>
        </w:rPr>
        <w:t>МО «Хоринский район»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на 2009 - </w:t>
      </w:r>
      <w:r w:rsidR="00392F32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72736B" w:rsidRPr="00C47422" w:rsidRDefault="0072736B" w:rsidP="0072736B">
      <w:pPr>
        <w:pStyle w:val="1"/>
        <w:spacing w:before="0" w:after="0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72736B" w:rsidRPr="00C47422" w:rsidRDefault="0072736B" w:rsidP="0072736B">
      <w:pPr>
        <w:pStyle w:val="1"/>
        <w:spacing w:before="0" w:after="0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caps/>
          <w:color w:val="000000"/>
          <w:sz w:val="24"/>
          <w:szCs w:val="24"/>
        </w:rPr>
        <w:t>Порядок</w:t>
      </w:r>
    </w:p>
    <w:p w:rsidR="0072736B" w:rsidRPr="00C47422" w:rsidRDefault="0072736B" w:rsidP="0072736B">
      <w:pPr>
        <w:pStyle w:val="affa"/>
        <w:spacing w:line="240" w:lineRule="auto"/>
        <w:ind w:left="0" w:right="0"/>
        <w:rPr>
          <w:caps/>
          <w:color w:val="000000"/>
          <w:sz w:val="24"/>
          <w:szCs w:val="24"/>
        </w:rPr>
      </w:pPr>
      <w:r w:rsidRPr="00C47422">
        <w:rPr>
          <w:caps/>
          <w:color w:val="000000"/>
          <w:sz w:val="24"/>
          <w:szCs w:val="24"/>
        </w:rPr>
        <w:t xml:space="preserve">предоставления микрозаймов субъектам малого </w:t>
      </w:r>
    </w:p>
    <w:p w:rsidR="0072736B" w:rsidRPr="00C47422" w:rsidRDefault="0072736B" w:rsidP="0072736B">
      <w:pPr>
        <w:pStyle w:val="affa"/>
        <w:spacing w:line="240" w:lineRule="auto"/>
        <w:ind w:left="0" w:right="0"/>
        <w:rPr>
          <w:caps/>
          <w:color w:val="000000"/>
          <w:sz w:val="24"/>
          <w:szCs w:val="24"/>
        </w:rPr>
      </w:pPr>
      <w:r w:rsidRPr="00C47422">
        <w:rPr>
          <w:caps/>
          <w:color w:val="000000"/>
          <w:sz w:val="24"/>
          <w:szCs w:val="24"/>
        </w:rPr>
        <w:t>предприн</w:t>
      </w:r>
      <w:r w:rsidRPr="00C47422">
        <w:rPr>
          <w:caps/>
          <w:color w:val="000000"/>
          <w:sz w:val="24"/>
          <w:szCs w:val="24"/>
        </w:rPr>
        <w:t>и</w:t>
      </w:r>
      <w:r w:rsidRPr="00C47422">
        <w:rPr>
          <w:caps/>
          <w:color w:val="000000"/>
          <w:sz w:val="24"/>
          <w:szCs w:val="24"/>
        </w:rPr>
        <w:t xml:space="preserve">мательства в Хоринском районе для </w:t>
      </w:r>
    </w:p>
    <w:p w:rsidR="0072736B" w:rsidRPr="00C47422" w:rsidRDefault="0072736B" w:rsidP="0072736B">
      <w:pPr>
        <w:pStyle w:val="affa"/>
        <w:spacing w:line="240" w:lineRule="auto"/>
        <w:ind w:left="0" w:right="0"/>
        <w:rPr>
          <w:caps/>
          <w:color w:val="000000"/>
          <w:sz w:val="24"/>
          <w:szCs w:val="24"/>
        </w:rPr>
      </w:pPr>
      <w:r w:rsidRPr="00C47422">
        <w:rPr>
          <w:caps/>
          <w:color w:val="000000"/>
          <w:sz w:val="24"/>
          <w:szCs w:val="24"/>
        </w:rPr>
        <w:t>реализации предпринимательских проектов</w:t>
      </w:r>
      <w:r w:rsidRPr="00C47422">
        <w:rPr>
          <w:color w:val="000000"/>
          <w:sz w:val="24"/>
          <w:szCs w:val="24"/>
        </w:rPr>
        <w:t xml:space="preserve"> </w:t>
      </w:r>
    </w:p>
    <w:p w:rsidR="0072736B" w:rsidRPr="00B16097" w:rsidRDefault="0072736B" w:rsidP="0072736B">
      <w:pPr>
        <w:spacing w:line="260" w:lineRule="auto"/>
        <w:ind w:left="2440" w:right="2200"/>
        <w:jc w:val="center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</w:p>
    <w:p w:rsidR="0072736B" w:rsidRPr="00C47422" w:rsidRDefault="0072736B" w:rsidP="0072736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:rsidR="0072736B" w:rsidRPr="00C47422" w:rsidRDefault="0072736B" w:rsidP="0072736B">
      <w:pP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736B" w:rsidRPr="00B16097" w:rsidRDefault="0072736B" w:rsidP="0072736B">
      <w:pPr>
        <w:ind w:left="79" w:firstLine="488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1.1. Настоящий порядок регламентирует деятельность Фонда поддержки малого и среднего предпринимательства Хоринского района (далее - Фонд) по оказанию финансовой поддержки субъектам малого предпринимательства в виде предоставления микроза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мов.</w:t>
      </w:r>
    </w:p>
    <w:p w:rsidR="0072736B" w:rsidRPr="00B16097" w:rsidRDefault="0072736B" w:rsidP="0072736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Микрофинансовая деятельность (микрофинансирование) - деятельность некоммерческих 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ганизаций (фонды, потребительские кооперативы и т.п.), созданных для целей обеспечения дост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па субъектов малого предпринимательства и организаций инфраструктуры поддержки субъе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тов малого предпринимательства к ф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нансовым ресурсам посредством предоставления им займов.</w:t>
      </w:r>
    </w:p>
    <w:p w:rsidR="0072736B" w:rsidRPr="00B16097" w:rsidRDefault="0072736B" w:rsidP="006E0B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1.2. При осуществлении микрофинансовой деятельности Фонд руководствуется</w:t>
      </w:r>
      <w:r w:rsidRPr="00B16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Федерал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ным законом от 24.07.2007 г. № 209-ФЗ «О</w:t>
      </w:r>
      <w:r w:rsidRPr="00B16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развитии малого и среднего</w:t>
      </w:r>
      <w:r w:rsidRPr="00B16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в Российской Федерации</w:t>
      </w:r>
      <w:r w:rsidR="004B7E3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362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7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E32" w:rsidRPr="004B7E32">
        <w:rPr>
          <w:rFonts w:ascii="Times New Roman" w:hAnsi="Times New Roman" w:cs="Times New Roman"/>
          <w:sz w:val="24"/>
          <w:szCs w:val="24"/>
        </w:rPr>
        <w:t>Федеральным законом от 02.07.2010 №151-ФЗ «О микрофинансовой де</w:t>
      </w:r>
      <w:r w:rsidR="004B7E32" w:rsidRPr="004B7E32">
        <w:rPr>
          <w:rFonts w:ascii="Times New Roman" w:hAnsi="Times New Roman" w:cs="Times New Roman"/>
          <w:sz w:val="24"/>
          <w:szCs w:val="24"/>
        </w:rPr>
        <w:t>я</w:t>
      </w:r>
      <w:r w:rsidR="004B7E32" w:rsidRPr="004B7E32">
        <w:rPr>
          <w:rFonts w:ascii="Times New Roman" w:hAnsi="Times New Roman" w:cs="Times New Roman"/>
          <w:sz w:val="24"/>
          <w:szCs w:val="24"/>
        </w:rPr>
        <w:t>тельности и микрофинансовых организациях»</w:t>
      </w:r>
      <w:r w:rsidRPr="004B7E3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7E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r w:rsidRPr="00B16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Республики Бурятия от 07.11.2008 г. № 568-</w:t>
      </w:r>
      <w:r w:rsidRPr="00B16097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Pr="00B16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развитии малого и среднего</w:t>
      </w:r>
      <w:r w:rsidRPr="00B16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в Республике Бурятия», Республика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ской целевой программой </w:t>
      </w:r>
      <w:r w:rsidRPr="006E0BFE">
        <w:rPr>
          <w:rFonts w:ascii="Times New Roman" w:hAnsi="Times New Roman" w:cs="Times New Roman"/>
          <w:color w:val="000000"/>
          <w:sz w:val="24"/>
          <w:szCs w:val="24"/>
        </w:rPr>
        <w:t>государственной поддержки и развития малого предпринимател</w:t>
      </w:r>
      <w:r w:rsidRPr="006E0BF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E0BFE">
        <w:rPr>
          <w:rFonts w:ascii="Times New Roman" w:hAnsi="Times New Roman" w:cs="Times New Roman"/>
          <w:color w:val="000000"/>
          <w:sz w:val="24"/>
          <w:szCs w:val="24"/>
        </w:rPr>
        <w:t>ства в</w:t>
      </w:r>
      <w:r w:rsidRPr="006E0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0BFE">
        <w:rPr>
          <w:rFonts w:ascii="Times New Roman" w:hAnsi="Times New Roman" w:cs="Times New Roman"/>
          <w:color w:val="000000"/>
          <w:sz w:val="24"/>
          <w:szCs w:val="24"/>
        </w:rPr>
        <w:t>Республике Бурятия на 2008-</w:t>
      </w:r>
      <w:r w:rsidR="00392F32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Pr="006E0BFE">
        <w:rPr>
          <w:rFonts w:ascii="Times New Roman" w:hAnsi="Times New Roman" w:cs="Times New Roman"/>
          <w:color w:val="000000"/>
          <w:sz w:val="24"/>
          <w:szCs w:val="24"/>
        </w:rPr>
        <w:t xml:space="preserve"> годы, утвержденной постановлением Правительства Ре</w:t>
      </w:r>
      <w:r w:rsidRPr="006E0BF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E0BFE">
        <w:rPr>
          <w:rFonts w:ascii="Times New Roman" w:hAnsi="Times New Roman" w:cs="Times New Roman"/>
          <w:color w:val="000000"/>
          <w:sz w:val="24"/>
          <w:szCs w:val="24"/>
        </w:rPr>
        <w:t xml:space="preserve">публики Бурятия от 25.12.2007г. № 419, </w:t>
      </w:r>
      <w:r w:rsidR="006E0BFE" w:rsidRPr="006E0B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E0BFE">
        <w:rPr>
          <w:rFonts w:ascii="Times New Roman" w:hAnsi="Times New Roman"/>
          <w:bCs/>
          <w:color w:val="000000"/>
          <w:sz w:val="24"/>
          <w:szCs w:val="24"/>
        </w:rPr>
        <w:t>униципальной долгосрочной целевой  программой по</w:t>
      </w:r>
      <w:r w:rsidRPr="006E0BFE"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6E0BFE">
        <w:rPr>
          <w:rFonts w:ascii="Times New Roman" w:hAnsi="Times New Roman"/>
          <w:bCs/>
          <w:color w:val="000000"/>
          <w:sz w:val="24"/>
          <w:szCs w:val="24"/>
        </w:rPr>
        <w:t>держки и развития малого и сре</w:t>
      </w:r>
      <w:r w:rsidRPr="006E0BFE"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6E0BFE">
        <w:rPr>
          <w:rFonts w:ascii="Times New Roman" w:hAnsi="Times New Roman"/>
          <w:bCs/>
          <w:color w:val="000000"/>
          <w:sz w:val="24"/>
          <w:szCs w:val="24"/>
        </w:rPr>
        <w:t>него предпринимательства в МО «Хоринский район» на 2009-</w:t>
      </w:r>
      <w:r w:rsidR="00392F32">
        <w:rPr>
          <w:rFonts w:ascii="Times New Roman" w:hAnsi="Times New Roman"/>
          <w:bCs/>
          <w:color w:val="000000"/>
          <w:sz w:val="24"/>
          <w:szCs w:val="24"/>
        </w:rPr>
        <w:t>2014</w:t>
      </w:r>
      <w:r w:rsidRPr="006E0BFE">
        <w:rPr>
          <w:rFonts w:ascii="Times New Roman" w:hAnsi="Times New Roman"/>
          <w:bCs/>
          <w:color w:val="000000"/>
          <w:sz w:val="24"/>
          <w:szCs w:val="24"/>
        </w:rPr>
        <w:t xml:space="preserve"> годы</w:t>
      </w:r>
      <w:r w:rsidR="006E0BFE" w:rsidRPr="006E0BFE">
        <w:rPr>
          <w:rFonts w:ascii="Times New Roman" w:hAnsi="Times New Roman"/>
          <w:bCs/>
          <w:color w:val="000000"/>
          <w:sz w:val="24"/>
          <w:szCs w:val="24"/>
        </w:rPr>
        <w:t>, утвержденной Постано</w:t>
      </w:r>
      <w:r w:rsidR="006E0BFE" w:rsidRPr="006E0BFE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6E0BFE" w:rsidRPr="006E0BFE">
        <w:rPr>
          <w:rFonts w:ascii="Times New Roman" w:hAnsi="Times New Roman"/>
          <w:bCs/>
          <w:color w:val="000000"/>
          <w:sz w:val="24"/>
          <w:szCs w:val="24"/>
        </w:rPr>
        <w:t>лением главы МО «Хоринский район» от 07.04.2009 г. №121</w:t>
      </w:r>
      <w:r w:rsidRPr="006E0BFE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Pr="006E0BF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Порядком и принятыми в соответствии с ним внутренними документами Фонда по микрофинанс</w:t>
      </w:r>
      <w:r w:rsidRPr="006E0B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E0BFE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6E0B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E0BFE">
        <w:rPr>
          <w:rFonts w:ascii="Times New Roman" w:hAnsi="Times New Roman" w:cs="Times New Roman"/>
          <w:color w:val="000000"/>
          <w:sz w:val="24"/>
          <w:szCs w:val="24"/>
        </w:rPr>
        <w:t>нию.</w:t>
      </w:r>
    </w:p>
    <w:p w:rsidR="0013620A" w:rsidRPr="0013620A" w:rsidRDefault="0013620A" w:rsidP="0072736B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3620A">
        <w:rPr>
          <w:rFonts w:ascii="Times New Roman" w:hAnsi="Times New Roman" w:cs="Times New Roman"/>
          <w:sz w:val="24"/>
          <w:szCs w:val="24"/>
        </w:rPr>
        <w:t>Фонд обязан обеспечивать соблюдение стандартов микрофинансовой деятельности (станда</w:t>
      </w:r>
      <w:r w:rsidRPr="0013620A">
        <w:rPr>
          <w:rFonts w:ascii="Times New Roman" w:hAnsi="Times New Roman" w:cs="Times New Roman"/>
          <w:sz w:val="24"/>
          <w:szCs w:val="24"/>
        </w:rPr>
        <w:t>р</w:t>
      </w:r>
      <w:r w:rsidRPr="0013620A">
        <w:rPr>
          <w:rFonts w:ascii="Times New Roman" w:hAnsi="Times New Roman" w:cs="Times New Roman"/>
          <w:sz w:val="24"/>
          <w:szCs w:val="24"/>
        </w:rPr>
        <w:t>ты отчетности, требов</w:t>
      </w:r>
      <w:r w:rsidRPr="0013620A">
        <w:rPr>
          <w:rFonts w:ascii="Times New Roman" w:hAnsi="Times New Roman" w:cs="Times New Roman"/>
          <w:sz w:val="24"/>
          <w:szCs w:val="24"/>
        </w:rPr>
        <w:t>а</w:t>
      </w:r>
      <w:r w:rsidRPr="0013620A">
        <w:rPr>
          <w:rFonts w:ascii="Times New Roman" w:hAnsi="Times New Roman" w:cs="Times New Roman"/>
          <w:sz w:val="24"/>
          <w:szCs w:val="24"/>
        </w:rPr>
        <w:t>ния к микрозайму, нормативы деятельности, требования к программному обеспечению, руководителям и персоналу фондов), установленных приказ</w:t>
      </w:r>
      <w:r w:rsidRPr="0013620A">
        <w:rPr>
          <w:rFonts w:ascii="Times New Roman" w:hAnsi="Times New Roman" w:cs="Times New Roman"/>
          <w:sz w:val="24"/>
          <w:szCs w:val="24"/>
        </w:rPr>
        <w:t>а</w:t>
      </w:r>
      <w:r w:rsidRPr="0013620A">
        <w:rPr>
          <w:rFonts w:ascii="Times New Roman" w:hAnsi="Times New Roman" w:cs="Times New Roman"/>
          <w:sz w:val="24"/>
          <w:szCs w:val="24"/>
        </w:rPr>
        <w:t>ми Минэкономразвития России и законодательством Российской Федер</w:t>
      </w:r>
      <w:r w:rsidRPr="0013620A">
        <w:rPr>
          <w:rFonts w:ascii="Times New Roman" w:hAnsi="Times New Roman" w:cs="Times New Roman"/>
          <w:sz w:val="24"/>
          <w:szCs w:val="24"/>
        </w:rPr>
        <w:t>а</w:t>
      </w:r>
      <w:r w:rsidRPr="0013620A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36B" w:rsidRPr="00B16097" w:rsidRDefault="0072736B" w:rsidP="0072736B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1.3. Финансовая поддержка в виде предоставления микрозаймов оказывается субъектам м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лого предпринимательства, отвечающим критериям, установленным Федеральным законом от 24.07.2007 г. № 209-ФЗ «О</w:t>
      </w:r>
      <w:r w:rsidRPr="00B16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развитии малого и среднего</w:t>
      </w:r>
      <w:r w:rsidRPr="00B16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в Российской Фед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рации» (далее - Заемщики). Фонд предоставляет микрозаймы на условиях срочности, пла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ности и ликвидного обеспечения возврата. Фонд несет ответственность за целевое направление и расход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вание микрозаймов Заемщиками, а так же за возврат Заемщиками предоставленных Фондом ми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розаймов и процентов за пользование микрозаймами. </w:t>
      </w:r>
    </w:p>
    <w:p w:rsidR="0072736B" w:rsidRPr="00B16097" w:rsidRDefault="0072736B" w:rsidP="0072736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1.4. Фонд обеспечивает ведение реестра Заемщиков и ежемесячно предоставляет его </w:t>
      </w:r>
      <w:r w:rsidRPr="00AE62E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E62E3" w:rsidRPr="00AE62E3">
        <w:rPr>
          <w:rFonts w:ascii="Times New Roman" w:hAnsi="Times New Roman" w:cs="Times New Roman"/>
          <w:sz w:val="24"/>
          <w:szCs w:val="24"/>
        </w:rPr>
        <w:t xml:space="preserve"> </w:t>
      </w:r>
      <w:r w:rsidR="0013620A" w:rsidRPr="0013620A">
        <w:rPr>
          <w:rFonts w:ascii="Times New Roman" w:hAnsi="Times New Roman" w:cs="Times New Roman"/>
          <w:sz w:val="24"/>
          <w:szCs w:val="24"/>
        </w:rPr>
        <w:t>экон</w:t>
      </w:r>
      <w:r w:rsidR="0013620A" w:rsidRPr="0013620A">
        <w:rPr>
          <w:rFonts w:ascii="Times New Roman" w:hAnsi="Times New Roman" w:cs="Times New Roman"/>
          <w:sz w:val="24"/>
          <w:szCs w:val="24"/>
        </w:rPr>
        <w:t>о</w:t>
      </w:r>
      <w:r w:rsidR="0013620A" w:rsidRPr="0013620A">
        <w:rPr>
          <w:rFonts w:ascii="Times New Roman" w:hAnsi="Times New Roman" w:cs="Times New Roman"/>
          <w:sz w:val="24"/>
          <w:szCs w:val="24"/>
        </w:rPr>
        <w:t>мический отдел Администрации муниципального образования «Хоринский район» (далее – О</w:t>
      </w:r>
      <w:r w:rsidR="0013620A" w:rsidRPr="0013620A">
        <w:rPr>
          <w:rFonts w:ascii="Times New Roman" w:hAnsi="Times New Roman" w:cs="Times New Roman"/>
          <w:sz w:val="24"/>
          <w:szCs w:val="24"/>
        </w:rPr>
        <w:t>т</w:t>
      </w:r>
      <w:r w:rsidR="0013620A" w:rsidRPr="0013620A">
        <w:rPr>
          <w:rFonts w:ascii="Times New Roman" w:hAnsi="Times New Roman" w:cs="Times New Roman"/>
          <w:sz w:val="24"/>
          <w:szCs w:val="24"/>
        </w:rPr>
        <w:t>дел)</w:t>
      </w:r>
      <w:r w:rsidR="0013620A">
        <w:rPr>
          <w:rFonts w:ascii="Times New Roman" w:hAnsi="Times New Roman" w:cs="Times New Roman"/>
          <w:sz w:val="24"/>
          <w:szCs w:val="24"/>
        </w:rPr>
        <w:t xml:space="preserve"> </w:t>
      </w:r>
      <w:r w:rsidRPr="00AE62E3">
        <w:rPr>
          <w:rFonts w:ascii="Times New Roman" w:hAnsi="Times New Roman" w:cs="Times New Roman"/>
          <w:color w:val="000000"/>
          <w:sz w:val="24"/>
          <w:szCs w:val="24"/>
        </w:rPr>
        <w:t>для внесения соответствующей информации в реестр субъектов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малого предпринимательства – п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лучателей поддержки.</w:t>
      </w:r>
    </w:p>
    <w:p w:rsidR="0072736B" w:rsidRPr="00B16097" w:rsidRDefault="0072736B" w:rsidP="0072736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1.5. Фонд обеспечивает ведение раздельного бухгалтерского учета по средствам, предоста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ленным за счет средств бюджетов всех уровней на осуществление 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новной и микрофинансовой деятельности, и размещает предоста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ленные за счет средств бюджетов всех уровней средства на отдельных счетах, в т.ч. банковских. </w:t>
      </w:r>
    </w:p>
    <w:p w:rsidR="0072736B" w:rsidRPr="00B16097" w:rsidRDefault="0072736B" w:rsidP="0072736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1.6. Фонд должен иметь технологию оценки платежеспособности заемщ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ков.</w:t>
      </w:r>
    </w:p>
    <w:p w:rsidR="0072736B" w:rsidRPr="00B16097" w:rsidRDefault="0072736B" w:rsidP="0072736B">
      <w:pPr>
        <w:ind w:firstLine="567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lastRenderedPageBreak/>
        <w:t>1.7. Сведения, представленные Заемщиками,  используются с соблюдением требований, уст</w:t>
      </w:r>
      <w:r w:rsidRPr="00B1609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новленных Федеральным законом «Об информации, информационных технологиях и о защите и</w:t>
      </w:r>
      <w:r w:rsidRPr="00B1609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н</w:t>
      </w:r>
      <w:r w:rsidRPr="00B1609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формации».</w:t>
      </w:r>
    </w:p>
    <w:p w:rsidR="0072736B" w:rsidRPr="00C47422" w:rsidRDefault="0072736B" w:rsidP="0072736B">
      <w:pPr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736B" w:rsidRPr="00C47422" w:rsidRDefault="0072736B" w:rsidP="007273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C47422">
        <w:rPr>
          <w:rFonts w:ascii="Times New Roman" w:hAnsi="Times New Roman" w:cs="Times New Roman"/>
          <w:b/>
          <w:color w:val="000000"/>
          <w:sz w:val="24"/>
          <w:szCs w:val="24"/>
        </w:rPr>
        <w:t>. Формирование средств Фонда для выдачи микрозаймов</w:t>
      </w:r>
    </w:p>
    <w:p w:rsidR="0072736B" w:rsidRPr="0013620A" w:rsidRDefault="0072736B" w:rsidP="0072736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0A" w:rsidRPr="0013620A" w:rsidRDefault="0013620A" w:rsidP="001362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620A">
        <w:rPr>
          <w:rFonts w:ascii="Times New Roman" w:hAnsi="Times New Roman" w:cs="Times New Roman"/>
          <w:sz w:val="24"/>
          <w:szCs w:val="24"/>
        </w:rPr>
        <w:t>2.1. Финансовые средства Фонда, предназначенные для выдачи Фондом микрозаймов, фо</w:t>
      </w:r>
      <w:r w:rsidRPr="0013620A">
        <w:rPr>
          <w:rFonts w:ascii="Times New Roman" w:hAnsi="Times New Roman" w:cs="Times New Roman"/>
          <w:sz w:val="24"/>
          <w:szCs w:val="24"/>
        </w:rPr>
        <w:t>р</w:t>
      </w:r>
      <w:r w:rsidRPr="0013620A">
        <w:rPr>
          <w:rFonts w:ascii="Times New Roman" w:hAnsi="Times New Roman" w:cs="Times New Roman"/>
          <w:sz w:val="24"/>
          <w:szCs w:val="24"/>
        </w:rPr>
        <w:t>мируются за счет:</w:t>
      </w:r>
    </w:p>
    <w:p w:rsidR="0013620A" w:rsidRPr="0013620A" w:rsidRDefault="0013620A" w:rsidP="001362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620A">
        <w:rPr>
          <w:rFonts w:ascii="Times New Roman" w:hAnsi="Times New Roman" w:cs="Times New Roman"/>
          <w:sz w:val="24"/>
          <w:szCs w:val="24"/>
        </w:rPr>
        <w:t>- субсидий из федерального и республиканского бюджетов, предусмотренных на реализ</w:t>
      </w:r>
      <w:r w:rsidRPr="0013620A">
        <w:rPr>
          <w:rFonts w:ascii="Times New Roman" w:hAnsi="Times New Roman" w:cs="Times New Roman"/>
          <w:sz w:val="24"/>
          <w:szCs w:val="24"/>
        </w:rPr>
        <w:t>а</w:t>
      </w:r>
      <w:r w:rsidRPr="0013620A">
        <w:rPr>
          <w:rFonts w:ascii="Times New Roman" w:hAnsi="Times New Roman" w:cs="Times New Roman"/>
          <w:sz w:val="24"/>
          <w:szCs w:val="24"/>
        </w:rPr>
        <w:t>цию мероприятий финансово – кредитной поддержки субъектов малого предпринимательства, н</w:t>
      </w:r>
      <w:r w:rsidRPr="0013620A">
        <w:rPr>
          <w:rFonts w:ascii="Times New Roman" w:hAnsi="Times New Roman" w:cs="Times New Roman"/>
          <w:sz w:val="24"/>
          <w:szCs w:val="24"/>
        </w:rPr>
        <w:t>а</w:t>
      </w:r>
      <w:r w:rsidRPr="0013620A">
        <w:rPr>
          <w:rFonts w:ascii="Times New Roman" w:hAnsi="Times New Roman" w:cs="Times New Roman"/>
          <w:sz w:val="24"/>
          <w:szCs w:val="24"/>
        </w:rPr>
        <w:t>чинающих деятельность (предоставление субсидий, микрозаймов на организацию бизнеса и т.д.);</w:t>
      </w:r>
    </w:p>
    <w:p w:rsidR="0013620A" w:rsidRPr="0013620A" w:rsidRDefault="0013620A" w:rsidP="001362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620A">
        <w:rPr>
          <w:rFonts w:ascii="Times New Roman" w:hAnsi="Times New Roman" w:cs="Times New Roman"/>
          <w:sz w:val="24"/>
          <w:szCs w:val="24"/>
        </w:rPr>
        <w:t>- бюджетных ассигнований из местного бюджета, предусмотренных на реализацию мер</w:t>
      </w:r>
      <w:r w:rsidRPr="0013620A">
        <w:rPr>
          <w:rFonts w:ascii="Times New Roman" w:hAnsi="Times New Roman" w:cs="Times New Roman"/>
          <w:sz w:val="24"/>
          <w:szCs w:val="24"/>
        </w:rPr>
        <w:t>о</w:t>
      </w:r>
      <w:r w:rsidRPr="0013620A">
        <w:rPr>
          <w:rFonts w:ascii="Times New Roman" w:hAnsi="Times New Roman" w:cs="Times New Roman"/>
          <w:sz w:val="24"/>
          <w:szCs w:val="24"/>
        </w:rPr>
        <w:t>приятия Муниципальной долгосрочной целевой программы поддержки и развития малого и сре</w:t>
      </w:r>
      <w:r w:rsidRPr="0013620A">
        <w:rPr>
          <w:rFonts w:ascii="Times New Roman" w:hAnsi="Times New Roman" w:cs="Times New Roman"/>
          <w:sz w:val="24"/>
          <w:szCs w:val="24"/>
        </w:rPr>
        <w:t>д</w:t>
      </w:r>
      <w:r w:rsidRPr="0013620A">
        <w:rPr>
          <w:rFonts w:ascii="Times New Roman" w:hAnsi="Times New Roman" w:cs="Times New Roman"/>
          <w:sz w:val="24"/>
          <w:szCs w:val="24"/>
        </w:rPr>
        <w:t>него предпринимател</w:t>
      </w:r>
      <w:r w:rsidRPr="0013620A">
        <w:rPr>
          <w:rFonts w:ascii="Times New Roman" w:hAnsi="Times New Roman" w:cs="Times New Roman"/>
          <w:sz w:val="24"/>
          <w:szCs w:val="24"/>
        </w:rPr>
        <w:t>ь</w:t>
      </w:r>
      <w:r w:rsidRPr="0013620A">
        <w:rPr>
          <w:rFonts w:ascii="Times New Roman" w:hAnsi="Times New Roman" w:cs="Times New Roman"/>
          <w:sz w:val="24"/>
          <w:szCs w:val="24"/>
        </w:rPr>
        <w:t>ства в Хоринском районе на 2009 – 2014 годы «Увеличение активов Фонда поддержки предпринимательства для обеспечения доступа субъектов малого предприним</w:t>
      </w:r>
      <w:r w:rsidRPr="0013620A">
        <w:rPr>
          <w:rFonts w:ascii="Times New Roman" w:hAnsi="Times New Roman" w:cs="Times New Roman"/>
          <w:sz w:val="24"/>
          <w:szCs w:val="24"/>
        </w:rPr>
        <w:t>а</w:t>
      </w:r>
      <w:r w:rsidRPr="0013620A">
        <w:rPr>
          <w:rFonts w:ascii="Times New Roman" w:hAnsi="Times New Roman" w:cs="Times New Roman"/>
          <w:sz w:val="24"/>
          <w:szCs w:val="24"/>
        </w:rPr>
        <w:t>тельства к кредитным ресурсам банков и лизинговых компаний и микрофинансовой деятельности (предо</w:t>
      </w:r>
      <w:r w:rsidRPr="0013620A">
        <w:rPr>
          <w:rFonts w:ascii="Times New Roman" w:hAnsi="Times New Roman" w:cs="Times New Roman"/>
          <w:sz w:val="24"/>
          <w:szCs w:val="24"/>
        </w:rPr>
        <w:t>с</w:t>
      </w:r>
      <w:r w:rsidRPr="0013620A">
        <w:rPr>
          <w:rFonts w:ascii="Times New Roman" w:hAnsi="Times New Roman" w:cs="Times New Roman"/>
          <w:sz w:val="24"/>
          <w:szCs w:val="24"/>
        </w:rPr>
        <w:t>тавление ми</w:t>
      </w:r>
      <w:r w:rsidRPr="0013620A">
        <w:rPr>
          <w:rFonts w:ascii="Times New Roman" w:hAnsi="Times New Roman" w:cs="Times New Roman"/>
          <w:sz w:val="24"/>
          <w:szCs w:val="24"/>
        </w:rPr>
        <w:t>к</w:t>
      </w:r>
      <w:r w:rsidRPr="0013620A">
        <w:rPr>
          <w:rFonts w:ascii="Times New Roman" w:hAnsi="Times New Roman" w:cs="Times New Roman"/>
          <w:sz w:val="24"/>
          <w:szCs w:val="24"/>
        </w:rPr>
        <w:t>розаймов)»;</w:t>
      </w:r>
    </w:p>
    <w:p w:rsidR="0013620A" w:rsidRPr="0013620A" w:rsidRDefault="0013620A" w:rsidP="001362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620A">
        <w:rPr>
          <w:rFonts w:ascii="Times New Roman" w:hAnsi="Times New Roman" w:cs="Times New Roman"/>
          <w:sz w:val="24"/>
          <w:szCs w:val="24"/>
        </w:rPr>
        <w:t>- части доходов, полученных Фондом от уплаты Заемщиками процентов по микрозайму, о</w:t>
      </w:r>
      <w:r w:rsidRPr="0013620A">
        <w:rPr>
          <w:rFonts w:ascii="Times New Roman" w:hAnsi="Times New Roman" w:cs="Times New Roman"/>
          <w:sz w:val="24"/>
          <w:szCs w:val="24"/>
        </w:rPr>
        <w:t>с</w:t>
      </w:r>
      <w:r w:rsidRPr="0013620A">
        <w:rPr>
          <w:rFonts w:ascii="Times New Roman" w:hAnsi="Times New Roman" w:cs="Times New Roman"/>
          <w:sz w:val="24"/>
          <w:szCs w:val="24"/>
        </w:rPr>
        <w:t>тающихся после покрытия расходов, связанных с обеспечением деятельности Фонда, определя</w:t>
      </w:r>
      <w:r w:rsidRPr="0013620A">
        <w:rPr>
          <w:rFonts w:ascii="Times New Roman" w:hAnsi="Times New Roman" w:cs="Times New Roman"/>
          <w:sz w:val="24"/>
          <w:szCs w:val="24"/>
        </w:rPr>
        <w:t>е</w:t>
      </w:r>
      <w:r w:rsidRPr="0013620A">
        <w:rPr>
          <w:rFonts w:ascii="Times New Roman" w:hAnsi="Times New Roman" w:cs="Times New Roman"/>
          <w:sz w:val="24"/>
          <w:szCs w:val="24"/>
        </w:rPr>
        <w:t>мых в смете расходов Фонда, утвержденной общим собранием учредит</w:t>
      </w:r>
      <w:r w:rsidRPr="0013620A">
        <w:rPr>
          <w:rFonts w:ascii="Times New Roman" w:hAnsi="Times New Roman" w:cs="Times New Roman"/>
          <w:sz w:val="24"/>
          <w:szCs w:val="24"/>
        </w:rPr>
        <w:t>е</w:t>
      </w:r>
      <w:r w:rsidRPr="0013620A">
        <w:rPr>
          <w:rFonts w:ascii="Times New Roman" w:hAnsi="Times New Roman" w:cs="Times New Roman"/>
          <w:sz w:val="24"/>
          <w:szCs w:val="24"/>
        </w:rPr>
        <w:t>лей Фонда;</w:t>
      </w:r>
    </w:p>
    <w:p w:rsidR="0013620A" w:rsidRPr="0013620A" w:rsidRDefault="0013620A" w:rsidP="001362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620A">
        <w:rPr>
          <w:rFonts w:ascii="Times New Roman" w:hAnsi="Times New Roman" w:cs="Times New Roman"/>
          <w:sz w:val="24"/>
          <w:szCs w:val="24"/>
        </w:rPr>
        <w:t>- доходов, поступивших от муниципальных образований в Республике Бурятия в качестве добровольных взносов;</w:t>
      </w:r>
    </w:p>
    <w:p w:rsidR="0013620A" w:rsidRPr="0013620A" w:rsidRDefault="0013620A" w:rsidP="001362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620A">
        <w:rPr>
          <w:rFonts w:ascii="Times New Roman" w:hAnsi="Times New Roman" w:cs="Times New Roman"/>
          <w:sz w:val="24"/>
          <w:szCs w:val="24"/>
        </w:rPr>
        <w:t>- добровольных взносов юридических и физических лиц и иных, не противоречащих зак</w:t>
      </w:r>
      <w:r w:rsidRPr="0013620A">
        <w:rPr>
          <w:rFonts w:ascii="Times New Roman" w:hAnsi="Times New Roman" w:cs="Times New Roman"/>
          <w:sz w:val="24"/>
          <w:szCs w:val="24"/>
        </w:rPr>
        <w:t>о</w:t>
      </w:r>
      <w:r w:rsidRPr="0013620A">
        <w:rPr>
          <w:rFonts w:ascii="Times New Roman" w:hAnsi="Times New Roman" w:cs="Times New Roman"/>
          <w:sz w:val="24"/>
          <w:szCs w:val="24"/>
        </w:rPr>
        <w:t>нодательству источников после уплаты соответствующих нал</w:t>
      </w:r>
      <w:r w:rsidRPr="0013620A">
        <w:rPr>
          <w:rFonts w:ascii="Times New Roman" w:hAnsi="Times New Roman" w:cs="Times New Roman"/>
          <w:sz w:val="24"/>
          <w:szCs w:val="24"/>
        </w:rPr>
        <w:t>о</w:t>
      </w:r>
      <w:r w:rsidRPr="0013620A">
        <w:rPr>
          <w:rFonts w:ascii="Times New Roman" w:hAnsi="Times New Roman" w:cs="Times New Roman"/>
          <w:sz w:val="24"/>
          <w:szCs w:val="24"/>
        </w:rPr>
        <w:t>гов;</w:t>
      </w:r>
    </w:p>
    <w:p w:rsidR="0013620A" w:rsidRPr="0013620A" w:rsidRDefault="0013620A" w:rsidP="001362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620A">
        <w:rPr>
          <w:rFonts w:ascii="Times New Roman" w:hAnsi="Times New Roman" w:cs="Times New Roman"/>
          <w:sz w:val="24"/>
          <w:szCs w:val="24"/>
        </w:rPr>
        <w:t>- средств, взысканных Фондом с субъектов малого предпринимательства в погашение бе</w:t>
      </w:r>
      <w:r w:rsidRPr="0013620A">
        <w:rPr>
          <w:rFonts w:ascii="Times New Roman" w:hAnsi="Times New Roman" w:cs="Times New Roman"/>
          <w:sz w:val="24"/>
          <w:szCs w:val="24"/>
        </w:rPr>
        <w:t>з</w:t>
      </w:r>
      <w:r w:rsidRPr="0013620A">
        <w:rPr>
          <w:rFonts w:ascii="Times New Roman" w:hAnsi="Times New Roman" w:cs="Times New Roman"/>
          <w:sz w:val="24"/>
          <w:szCs w:val="24"/>
        </w:rPr>
        <w:t>надежной задолженности.</w:t>
      </w:r>
    </w:p>
    <w:p w:rsidR="0013620A" w:rsidRPr="0013620A" w:rsidRDefault="0013620A" w:rsidP="001362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620A">
        <w:rPr>
          <w:rFonts w:ascii="Times New Roman" w:hAnsi="Times New Roman" w:cs="Times New Roman"/>
          <w:sz w:val="24"/>
          <w:szCs w:val="24"/>
        </w:rPr>
        <w:t>2.2. Бюджетные ассигнования, предусмотренные Муниципальной долгосрочной целевой программы поддержки и развития малого и среднего предпринимател</w:t>
      </w:r>
      <w:r w:rsidRPr="0013620A">
        <w:rPr>
          <w:rFonts w:ascii="Times New Roman" w:hAnsi="Times New Roman" w:cs="Times New Roman"/>
          <w:sz w:val="24"/>
          <w:szCs w:val="24"/>
        </w:rPr>
        <w:t>ь</w:t>
      </w:r>
      <w:r w:rsidRPr="0013620A">
        <w:rPr>
          <w:rFonts w:ascii="Times New Roman" w:hAnsi="Times New Roman" w:cs="Times New Roman"/>
          <w:sz w:val="24"/>
          <w:szCs w:val="24"/>
        </w:rPr>
        <w:t>ства в Хоринском районе на 2009 – 2014 годы, на реализацию мероприятия «Увеличение активов Фонда поддержки предпр</w:t>
      </w:r>
      <w:r w:rsidRPr="0013620A">
        <w:rPr>
          <w:rFonts w:ascii="Times New Roman" w:hAnsi="Times New Roman" w:cs="Times New Roman"/>
          <w:sz w:val="24"/>
          <w:szCs w:val="24"/>
        </w:rPr>
        <w:t>и</w:t>
      </w:r>
      <w:r w:rsidRPr="0013620A">
        <w:rPr>
          <w:rFonts w:ascii="Times New Roman" w:hAnsi="Times New Roman" w:cs="Times New Roman"/>
          <w:sz w:val="24"/>
          <w:szCs w:val="24"/>
        </w:rPr>
        <w:t>нимательства для обеспечения доступа субъектов малого предпринимательства к кредитным р</w:t>
      </w:r>
      <w:r w:rsidRPr="0013620A">
        <w:rPr>
          <w:rFonts w:ascii="Times New Roman" w:hAnsi="Times New Roman" w:cs="Times New Roman"/>
          <w:sz w:val="24"/>
          <w:szCs w:val="24"/>
        </w:rPr>
        <w:t>е</w:t>
      </w:r>
      <w:r w:rsidRPr="0013620A">
        <w:rPr>
          <w:rFonts w:ascii="Times New Roman" w:hAnsi="Times New Roman" w:cs="Times New Roman"/>
          <w:sz w:val="24"/>
          <w:szCs w:val="24"/>
        </w:rPr>
        <w:t>сурсам банков и лизинговых компаний и микрофинансовой деятельности (предоставление микр</w:t>
      </w:r>
      <w:r w:rsidRPr="0013620A">
        <w:rPr>
          <w:rFonts w:ascii="Times New Roman" w:hAnsi="Times New Roman" w:cs="Times New Roman"/>
          <w:sz w:val="24"/>
          <w:szCs w:val="24"/>
        </w:rPr>
        <w:t>о</w:t>
      </w:r>
      <w:r w:rsidRPr="0013620A">
        <w:rPr>
          <w:rFonts w:ascii="Times New Roman" w:hAnsi="Times New Roman" w:cs="Times New Roman"/>
          <w:sz w:val="24"/>
          <w:szCs w:val="24"/>
        </w:rPr>
        <w:t>займов)», предоставляются Фонду Администрацией муниципального образования «Хоринский район» (далее – Адм</w:t>
      </w:r>
      <w:r w:rsidRPr="0013620A">
        <w:rPr>
          <w:rFonts w:ascii="Times New Roman" w:hAnsi="Times New Roman" w:cs="Times New Roman"/>
          <w:sz w:val="24"/>
          <w:szCs w:val="24"/>
        </w:rPr>
        <w:t>и</w:t>
      </w:r>
      <w:r w:rsidRPr="0013620A">
        <w:rPr>
          <w:rFonts w:ascii="Times New Roman" w:hAnsi="Times New Roman" w:cs="Times New Roman"/>
          <w:sz w:val="24"/>
          <w:szCs w:val="24"/>
        </w:rPr>
        <w:t>нистрация) по договору.</w:t>
      </w:r>
    </w:p>
    <w:p w:rsidR="0013620A" w:rsidRPr="0013620A" w:rsidRDefault="0013620A" w:rsidP="001362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620A">
        <w:rPr>
          <w:rFonts w:ascii="Times New Roman" w:hAnsi="Times New Roman" w:cs="Times New Roman"/>
          <w:sz w:val="24"/>
          <w:szCs w:val="24"/>
        </w:rPr>
        <w:t>2.3. Договор Фонда с Администрацией должен содержать:</w:t>
      </w:r>
    </w:p>
    <w:p w:rsidR="0013620A" w:rsidRPr="0013620A" w:rsidRDefault="0013620A" w:rsidP="001362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620A">
        <w:rPr>
          <w:rFonts w:ascii="Times New Roman" w:hAnsi="Times New Roman" w:cs="Times New Roman"/>
          <w:sz w:val="24"/>
          <w:szCs w:val="24"/>
        </w:rPr>
        <w:t>2.3.1. Объем и сроки предоставления субсидии.</w:t>
      </w:r>
    </w:p>
    <w:p w:rsidR="0013620A" w:rsidRPr="0013620A" w:rsidRDefault="0013620A" w:rsidP="001362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620A">
        <w:rPr>
          <w:rFonts w:ascii="Times New Roman" w:hAnsi="Times New Roman" w:cs="Times New Roman"/>
          <w:sz w:val="24"/>
          <w:szCs w:val="24"/>
        </w:rPr>
        <w:t>2.3.2. Цели и условия предоставления субсидии.</w:t>
      </w:r>
    </w:p>
    <w:p w:rsidR="0013620A" w:rsidRPr="0013620A" w:rsidRDefault="0013620A" w:rsidP="001362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620A">
        <w:rPr>
          <w:rFonts w:ascii="Times New Roman" w:hAnsi="Times New Roman" w:cs="Times New Roman"/>
          <w:sz w:val="24"/>
          <w:szCs w:val="24"/>
        </w:rPr>
        <w:t>2.3.3. Обязательства Фонда по:</w:t>
      </w:r>
    </w:p>
    <w:p w:rsidR="0013620A" w:rsidRPr="0013620A" w:rsidRDefault="0013620A" w:rsidP="001362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620A">
        <w:rPr>
          <w:rFonts w:ascii="Times New Roman" w:hAnsi="Times New Roman" w:cs="Times New Roman"/>
          <w:sz w:val="24"/>
          <w:szCs w:val="24"/>
        </w:rPr>
        <w:t>- целевому использованию субсидии;</w:t>
      </w:r>
    </w:p>
    <w:p w:rsidR="0013620A" w:rsidRPr="0013620A" w:rsidRDefault="0013620A" w:rsidP="001362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620A">
        <w:rPr>
          <w:rFonts w:ascii="Times New Roman" w:hAnsi="Times New Roman" w:cs="Times New Roman"/>
          <w:sz w:val="24"/>
          <w:szCs w:val="24"/>
        </w:rPr>
        <w:t>- обеспечению прав Администрации на проведение проверки соблюд</w:t>
      </w:r>
      <w:r w:rsidRPr="0013620A">
        <w:rPr>
          <w:rFonts w:ascii="Times New Roman" w:hAnsi="Times New Roman" w:cs="Times New Roman"/>
          <w:sz w:val="24"/>
          <w:szCs w:val="24"/>
        </w:rPr>
        <w:t>е</w:t>
      </w:r>
      <w:r w:rsidRPr="0013620A">
        <w:rPr>
          <w:rFonts w:ascii="Times New Roman" w:hAnsi="Times New Roman" w:cs="Times New Roman"/>
          <w:sz w:val="24"/>
          <w:szCs w:val="24"/>
        </w:rPr>
        <w:t>ния Фондом условий, установленных заключенным дог</w:t>
      </w:r>
      <w:r w:rsidRPr="0013620A">
        <w:rPr>
          <w:rFonts w:ascii="Times New Roman" w:hAnsi="Times New Roman" w:cs="Times New Roman"/>
          <w:sz w:val="24"/>
          <w:szCs w:val="24"/>
        </w:rPr>
        <w:t>о</w:t>
      </w:r>
      <w:r w:rsidRPr="0013620A">
        <w:rPr>
          <w:rFonts w:ascii="Times New Roman" w:hAnsi="Times New Roman" w:cs="Times New Roman"/>
          <w:sz w:val="24"/>
          <w:szCs w:val="24"/>
        </w:rPr>
        <w:t>вором:</w:t>
      </w:r>
    </w:p>
    <w:p w:rsidR="0013620A" w:rsidRPr="0013620A" w:rsidRDefault="0013620A" w:rsidP="001362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620A">
        <w:rPr>
          <w:rFonts w:ascii="Times New Roman" w:hAnsi="Times New Roman" w:cs="Times New Roman"/>
          <w:sz w:val="24"/>
          <w:szCs w:val="24"/>
        </w:rPr>
        <w:t>- возврату суммы субсидии, использованной Фондом не по целевому назнач</w:t>
      </w:r>
      <w:r w:rsidRPr="0013620A">
        <w:rPr>
          <w:rFonts w:ascii="Times New Roman" w:hAnsi="Times New Roman" w:cs="Times New Roman"/>
          <w:sz w:val="24"/>
          <w:szCs w:val="24"/>
        </w:rPr>
        <w:t>е</w:t>
      </w:r>
      <w:r w:rsidRPr="0013620A">
        <w:rPr>
          <w:rFonts w:ascii="Times New Roman" w:hAnsi="Times New Roman" w:cs="Times New Roman"/>
          <w:sz w:val="24"/>
          <w:szCs w:val="24"/>
        </w:rPr>
        <w:t>нию.</w:t>
      </w:r>
    </w:p>
    <w:p w:rsidR="0013620A" w:rsidRPr="0013620A" w:rsidRDefault="0013620A" w:rsidP="001362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620A">
        <w:rPr>
          <w:rFonts w:ascii="Times New Roman" w:hAnsi="Times New Roman" w:cs="Times New Roman"/>
          <w:sz w:val="24"/>
          <w:szCs w:val="24"/>
        </w:rPr>
        <w:t>2.3.4. Порядок и сроки представления Фондом отчетности об использ</w:t>
      </w:r>
      <w:r w:rsidRPr="0013620A">
        <w:rPr>
          <w:rFonts w:ascii="Times New Roman" w:hAnsi="Times New Roman" w:cs="Times New Roman"/>
          <w:sz w:val="24"/>
          <w:szCs w:val="24"/>
        </w:rPr>
        <w:t>о</w:t>
      </w:r>
      <w:r w:rsidRPr="0013620A">
        <w:rPr>
          <w:rFonts w:ascii="Times New Roman" w:hAnsi="Times New Roman" w:cs="Times New Roman"/>
          <w:sz w:val="24"/>
          <w:szCs w:val="24"/>
        </w:rPr>
        <w:t>вании субсидии.</w:t>
      </w:r>
    </w:p>
    <w:p w:rsidR="0013620A" w:rsidRPr="0013620A" w:rsidRDefault="0013620A" w:rsidP="0013620A">
      <w:pPr>
        <w:pStyle w:val="1"/>
        <w:ind w:right="-51" w:firstLine="708"/>
        <w:jc w:val="left"/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</w:pPr>
      <w:r w:rsidRPr="0013620A">
        <w:rPr>
          <w:rFonts w:ascii="Times New Roman" w:hAnsi="Times New Roman" w:cs="Times New Roman"/>
          <w:b w:val="0"/>
          <w:color w:val="auto"/>
          <w:sz w:val="24"/>
          <w:szCs w:val="24"/>
        </w:rPr>
        <w:t>2.3.5. Ответственность за нарушение обязательств по договору и нецелевое использование средсу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Pr="0013620A">
        <w:rPr>
          <w:rFonts w:ascii="Times New Roman" w:hAnsi="Times New Roman" w:cs="Times New Roman"/>
          <w:b w:val="0"/>
          <w:color w:val="auto"/>
          <w:sz w:val="24"/>
          <w:szCs w:val="24"/>
        </w:rPr>
        <w:t>сидий в соответствии с действующим</w:t>
      </w:r>
      <w:r w:rsidRPr="001362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620A">
        <w:rPr>
          <w:rFonts w:ascii="Times New Roman" w:hAnsi="Times New Roman" w:cs="Times New Roman"/>
          <w:b w:val="0"/>
          <w:color w:val="auto"/>
          <w:sz w:val="24"/>
          <w:szCs w:val="24"/>
        </w:rPr>
        <w:t>законодательс</w:t>
      </w:r>
      <w:r w:rsidRPr="0013620A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13620A">
        <w:rPr>
          <w:rFonts w:ascii="Times New Roman" w:hAnsi="Times New Roman" w:cs="Times New Roman"/>
          <w:b w:val="0"/>
          <w:color w:val="auto"/>
          <w:sz w:val="24"/>
          <w:szCs w:val="24"/>
        </w:rPr>
        <w:t>вом</w:t>
      </w:r>
      <w:r w:rsidRPr="0013620A">
        <w:rPr>
          <w:rFonts w:ascii="Times New Roman" w:hAnsi="Times New Roman" w:cs="Times New Roman"/>
          <w:b w:val="0"/>
          <w:snapToGrid w:val="0"/>
          <w:color w:val="auto"/>
          <w:sz w:val="24"/>
          <w:szCs w:val="24"/>
        </w:rPr>
        <w:t>.</w:t>
      </w:r>
    </w:p>
    <w:p w:rsidR="0072736B" w:rsidRPr="00C47422" w:rsidRDefault="0072736B" w:rsidP="0013620A">
      <w:pPr>
        <w:pStyle w:val="1"/>
        <w:ind w:right="-51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III</w:t>
      </w:r>
      <w:r w:rsidRPr="00C4742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bookmarkStart w:id="22" w:name="sub_104"/>
      <w:r w:rsidRPr="00C47422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Требования к Зае</w:t>
      </w:r>
      <w:r w:rsidRPr="00C4742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</w:t>
      </w:r>
      <w:r w:rsidRPr="00C47422">
        <w:rPr>
          <w:rFonts w:ascii="Times New Roman" w:hAnsi="Times New Roman" w:cs="Times New Roman"/>
          <w:snapToGrid w:val="0"/>
          <w:color w:val="000000"/>
          <w:sz w:val="24"/>
          <w:szCs w:val="24"/>
        </w:rPr>
        <w:t>щикам</w:t>
      </w:r>
      <w:bookmarkEnd w:id="22"/>
    </w:p>
    <w:p w:rsidR="0072736B" w:rsidRPr="00B16097" w:rsidRDefault="0072736B" w:rsidP="0072736B">
      <w:pPr>
        <w:ind w:left="3160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Normal1"/>
        <w:spacing w:line="240" w:lineRule="auto"/>
        <w:ind w:firstLine="567"/>
        <w:rPr>
          <w:bCs/>
          <w:color w:val="000000"/>
          <w:sz w:val="24"/>
          <w:szCs w:val="24"/>
        </w:rPr>
      </w:pPr>
      <w:r w:rsidRPr="00B16097">
        <w:rPr>
          <w:bCs/>
          <w:color w:val="000000"/>
          <w:sz w:val="24"/>
          <w:szCs w:val="24"/>
        </w:rPr>
        <w:t>3.1. Микрозаймы предоставляются Заемщикам:</w:t>
      </w:r>
    </w:p>
    <w:p w:rsidR="0072736B" w:rsidRPr="00B16097" w:rsidRDefault="0072736B" w:rsidP="0072736B">
      <w:pPr>
        <w:pStyle w:val="Normal1"/>
        <w:spacing w:line="240" w:lineRule="auto"/>
        <w:ind w:firstLine="567"/>
        <w:rPr>
          <w:bCs/>
          <w:color w:val="000000"/>
          <w:sz w:val="24"/>
          <w:szCs w:val="24"/>
        </w:rPr>
      </w:pPr>
      <w:r w:rsidRPr="00B16097">
        <w:rPr>
          <w:bCs/>
          <w:color w:val="000000"/>
          <w:sz w:val="24"/>
          <w:szCs w:val="24"/>
        </w:rPr>
        <w:t>3.1.1. Юридическим лицам, зарегистрированным в соответствии с законодательством Ро</w:t>
      </w:r>
      <w:r w:rsidRPr="00B16097">
        <w:rPr>
          <w:bCs/>
          <w:color w:val="000000"/>
          <w:sz w:val="24"/>
          <w:szCs w:val="24"/>
        </w:rPr>
        <w:t>с</w:t>
      </w:r>
      <w:r w:rsidRPr="00B16097">
        <w:rPr>
          <w:bCs/>
          <w:color w:val="000000"/>
          <w:sz w:val="24"/>
          <w:szCs w:val="24"/>
        </w:rPr>
        <w:t xml:space="preserve">сийской Федерации и осуществляющим свою хозяйственную деятельность на территории </w:t>
      </w:r>
      <w:r w:rsidR="0013620A" w:rsidRPr="0013620A">
        <w:rPr>
          <w:sz w:val="24"/>
          <w:szCs w:val="24"/>
        </w:rPr>
        <w:t>Хори</w:t>
      </w:r>
      <w:r w:rsidR="0013620A" w:rsidRPr="0013620A">
        <w:rPr>
          <w:sz w:val="24"/>
          <w:szCs w:val="24"/>
        </w:rPr>
        <w:t>н</w:t>
      </w:r>
      <w:r w:rsidR="0013620A" w:rsidRPr="0013620A">
        <w:rPr>
          <w:sz w:val="24"/>
          <w:szCs w:val="24"/>
        </w:rPr>
        <w:t>ского района</w:t>
      </w:r>
      <w:r w:rsidRPr="00B16097">
        <w:rPr>
          <w:bCs/>
          <w:color w:val="000000"/>
          <w:sz w:val="24"/>
          <w:szCs w:val="24"/>
        </w:rPr>
        <w:t>, а также физическим лицам - индивид</w:t>
      </w:r>
      <w:r w:rsidRPr="00B16097">
        <w:rPr>
          <w:bCs/>
          <w:color w:val="000000"/>
          <w:sz w:val="24"/>
          <w:szCs w:val="24"/>
        </w:rPr>
        <w:t>у</w:t>
      </w:r>
      <w:r w:rsidRPr="00B16097">
        <w:rPr>
          <w:bCs/>
          <w:color w:val="000000"/>
          <w:sz w:val="24"/>
          <w:szCs w:val="24"/>
        </w:rPr>
        <w:t>альным предпринимателям без образования юридического лица, постоянно проживающим на территории Хоринского района и имеющим р</w:t>
      </w:r>
      <w:r w:rsidRPr="00B16097">
        <w:rPr>
          <w:bCs/>
          <w:color w:val="000000"/>
          <w:sz w:val="24"/>
          <w:szCs w:val="24"/>
        </w:rPr>
        <w:t>е</w:t>
      </w:r>
      <w:r w:rsidRPr="00B16097">
        <w:rPr>
          <w:bCs/>
          <w:color w:val="000000"/>
          <w:sz w:val="24"/>
          <w:szCs w:val="24"/>
        </w:rPr>
        <w:t>гистрацию по месту ж</w:t>
      </w:r>
      <w:r w:rsidRPr="00B16097">
        <w:rPr>
          <w:bCs/>
          <w:color w:val="000000"/>
          <w:sz w:val="24"/>
          <w:szCs w:val="24"/>
        </w:rPr>
        <w:t>и</w:t>
      </w:r>
      <w:r w:rsidRPr="00B16097">
        <w:rPr>
          <w:bCs/>
          <w:color w:val="000000"/>
          <w:sz w:val="24"/>
          <w:szCs w:val="24"/>
        </w:rPr>
        <w:t>тельства, осуществляющим предпринимательскую деятельность не менее трех м</w:t>
      </w:r>
      <w:r w:rsidRPr="00B16097">
        <w:rPr>
          <w:bCs/>
          <w:color w:val="000000"/>
          <w:sz w:val="24"/>
          <w:szCs w:val="24"/>
        </w:rPr>
        <w:t>е</w:t>
      </w:r>
      <w:r w:rsidRPr="00B16097">
        <w:rPr>
          <w:bCs/>
          <w:color w:val="000000"/>
          <w:sz w:val="24"/>
          <w:szCs w:val="24"/>
        </w:rPr>
        <w:t>сяцев.</w:t>
      </w:r>
    </w:p>
    <w:p w:rsidR="0072736B" w:rsidRPr="00B16097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3.1.2. </w:t>
      </w:r>
      <w:r w:rsidR="00B03DD3">
        <w:rPr>
          <w:rFonts w:ascii="Times New Roman" w:hAnsi="Times New Roman" w:cs="Times New Roman"/>
          <w:bCs/>
          <w:color w:val="000000"/>
          <w:sz w:val="24"/>
          <w:szCs w:val="24"/>
        </w:rPr>
        <w:t>Исключен.</w:t>
      </w:r>
    </w:p>
    <w:p w:rsidR="0072736B" w:rsidRPr="00B16097" w:rsidRDefault="0072736B" w:rsidP="0072736B">
      <w:pPr>
        <w:pStyle w:val="Normal1"/>
        <w:spacing w:line="240" w:lineRule="auto"/>
        <w:ind w:firstLine="567"/>
        <w:rPr>
          <w:bCs/>
          <w:color w:val="000000"/>
          <w:sz w:val="24"/>
          <w:szCs w:val="24"/>
        </w:rPr>
      </w:pPr>
      <w:r w:rsidRPr="00B16097">
        <w:rPr>
          <w:bCs/>
          <w:color w:val="000000"/>
          <w:sz w:val="24"/>
          <w:szCs w:val="24"/>
        </w:rPr>
        <w:lastRenderedPageBreak/>
        <w:t>3.1.3. В отношении которых не проводится процедура реорганизации, ликвидации, банкро</w:t>
      </w:r>
      <w:r w:rsidRPr="00B16097">
        <w:rPr>
          <w:bCs/>
          <w:color w:val="000000"/>
          <w:sz w:val="24"/>
          <w:szCs w:val="24"/>
        </w:rPr>
        <w:t>т</w:t>
      </w:r>
      <w:r w:rsidRPr="00B16097">
        <w:rPr>
          <w:bCs/>
          <w:color w:val="000000"/>
          <w:sz w:val="24"/>
          <w:szCs w:val="24"/>
        </w:rPr>
        <w:t>ства.</w:t>
      </w:r>
    </w:p>
    <w:p w:rsidR="0072736B" w:rsidRPr="00B16097" w:rsidRDefault="0072736B" w:rsidP="0072736B">
      <w:pPr>
        <w:pStyle w:val="11"/>
        <w:spacing w:line="240" w:lineRule="auto"/>
        <w:ind w:firstLine="567"/>
        <w:rPr>
          <w:color w:val="000000"/>
          <w:sz w:val="24"/>
          <w:szCs w:val="24"/>
        </w:rPr>
      </w:pPr>
      <w:r w:rsidRPr="00B16097">
        <w:rPr>
          <w:color w:val="000000"/>
          <w:sz w:val="24"/>
          <w:szCs w:val="24"/>
        </w:rPr>
        <w:t xml:space="preserve">3.1.4. Представившим заявку с приложением документов, предусмотренных разделом </w:t>
      </w:r>
      <w:r w:rsidRPr="00B16097">
        <w:rPr>
          <w:color w:val="000000"/>
          <w:sz w:val="24"/>
          <w:szCs w:val="24"/>
          <w:lang w:val="en-US"/>
        </w:rPr>
        <w:t>VIII</w:t>
      </w:r>
      <w:r w:rsidRPr="00B16097">
        <w:rPr>
          <w:color w:val="000000"/>
          <w:sz w:val="24"/>
          <w:szCs w:val="24"/>
        </w:rPr>
        <w:t xml:space="preserve"> настоящего Порядка.</w:t>
      </w:r>
    </w:p>
    <w:p w:rsidR="0072736B" w:rsidRPr="00B16097" w:rsidRDefault="0072736B" w:rsidP="0072736B">
      <w:pPr>
        <w:pStyle w:val="11"/>
        <w:spacing w:line="240" w:lineRule="auto"/>
        <w:ind w:firstLine="0"/>
        <w:rPr>
          <w:color w:val="000000"/>
          <w:sz w:val="24"/>
          <w:szCs w:val="24"/>
        </w:rPr>
      </w:pPr>
    </w:p>
    <w:p w:rsidR="0072736B" w:rsidRPr="00C47422" w:rsidRDefault="0072736B" w:rsidP="0072736B">
      <w:pPr>
        <w:pStyle w:val="Normal1"/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C47422">
        <w:rPr>
          <w:b/>
          <w:color w:val="000000"/>
          <w:sz w:val="24"/>
          <w:szCs w:val="24"/>
          <w:lang w:val="en-US"/>
        </w:rPr>
        <w:t>IV</w:t>
      </w:r>
      <w:r w:rsidRPr="00C47422">
        <w:rPr>
          <w:b/>
          <w:color w:val="000000"/>
          <w:sz w:val="24"/>
          <w:szCs w:val="24"/>
        </w:rPr>
        <w:t>. Цели предоставления микрозаймов</w:t>
      </w:r>
    </w:p>
    <w:p w:rsidR="0072736B" w:rsidRPr="00B16097" w:rsidRDefault="0072736B" w:rsidP="0072736B">
      <w:pPr>
        <w:pStyle w:val="Normal1"/>
        <w:spacing w:line="240" w:lineRule="auto"/>
        <w:ind w:firstLine="0"/>
        <w:rPr>
          <w:b/>
          <w:color w:val="000000"/>
          <w:sz w:val="24"/>
          <w:szCs w:val="24"/>
        </w:rPr>
      </w:pPr>
    </w:p>
    <w:p w:rsidR="00F67BC6" w:rsidRPr="00F67BC6" w:rsidRDefault="0072736B" w:rsidP="00F67BC6">
      <w:pPr>
        <w:pStyle w:val="Normal1"/>
        <w:spacing w:line="240" w:lineRule="auto"/>
        <w:ind w:firstLine="0"/>
        <w:rPr>
          <w:color w:val="000000"/>
          <w:sz w:val="24"/>
          <w:szCs w:val="24"/>
        </w:rPr>
      </w:pPr>
      <w:r w:rsidRPr="00B16097">
        <w:rPr>
          <w:b/>
          <w:color w:val="000000"/>
          <w:sz w:val="24"/>
          <w:szCs w:val="24"/>
        </w:rPr>
        <w:t xml:space="preserve">         </w:t>
      </w:r>
      <w:r w:rsidRPr="00B16097">
        <w:rPr>
          <w:color w:val="000000"/>
          <w:sz w:val="24"/>
          <w:szCs w:val="24"/>
        </w:rPr>
        <w:t xml:space="preserve">4.1. </w:t>
      </w:r>
      <w:r w:rsidR="00F67BC6" w:rsidRPr="00F67BC6">
        <w:rPr>
          <w:color w:val="000000"/>
          <w:sz w:val="24"/>
          <w:szCs w:val="24"/>
        </w:rPr>
        <w:t>Целями предоставления микрозаймов субъектам малого и среднего предпринимательства по настоящему Порядку являются:</w:t>
      </w:r>
    </w:p>
    <w:p w:rsidR="00F67BC6" w:rsidRPr="00F67BC6" w:rsidRDefault="00F67BC6" w:rsidP="00F67BC6">
      <w:pPr>
        <w:pStyle w:val="Normal1"/>
        <w:spacing w:line="240" w:lineRule="auto"/>
        <w:ind w:firstLine="0"/>
        <w:rPr>
          <w:color w:val="000000"/>
          <w:sz w:val="24"/>
          <w:szCs w:val="24"/>
        </w:rPr>
      </w:pPr>
      <w:r w:rsidRPr="00F67BC6">
        <w:rPr>
          <w:color w:val="000000"/>
          <w:sz w:val="24"/>
          <w:szCs w:val="24"/>
        </w:rPr>
        <w:t>-пополнение оборотных средств;</w:t>
      </w:r>
    </w:p>
    <w:p w:rsidR="00F67BC6" w:rsidRPr="00F67BC6" w:rsidRDefault="00F67BC6" w:rsidP="00F67BC6">
      <w:pPr>
        <w:pStyle w:val="Normal1"/>
        <w:spacing w:line="240" w:lineRule="auto"/>
        <w:ind w:firstLine="0"/>
        <w:rPr>
          <w:color w:val="000000"/>
          <w:sz w:val="24"/>
          <w:szCs w:val="24"/>
        </w:rPr>
      </w:pPr>
      <w:r w:rsidRPr="00F67BC6">
        <w:rPr>
          <w:color w:val="000000"/>
          <w:sz w:val="24"/>
          <w:szCs w:val="24"/>
        </w:rPr>
        <w:t>-приобретение основных средств и капитальные вложения;</w:t>
      </w:r>
    </w:p>
    <w:p w:rsidR="00F67BC6" w:rsidRPr="00F67BC6" w:rsidRDefault="00F67BC6" w:rsidP="00F67BC6">
      <w:pPr>
        <w:pStyle w:val="Normal1"/>
        <w:spacing w:line="240" w:lineRule="auto"/>
        <w:ind w:firstLine="0"/>
        <w:rPr>
          <w:color w:val="000000"/>
          <w:sz w:val="24"/>
          <w:szCs w:val="24"/>
        </w:rPr>
      </w:pPr>
      <w:r w:rsidRPr="00F67BC6">
        <w:rPr>
          <w:color w:val="000000"/>
          <w:sz w:val="24"/>
          <w:szCs w:val="24"/>
        </w:rPr>
        <w:t>-приобретение земельных участков для реализации субъектами малого и среднего предприним</w:t>
      </w:r>
      <w:r w:rsidRPr="00F67BC6">
        <w:rPr>
          <w:color w:val="000000"/>
          <w:sz w:val="24"/>
          <w:szCs w:val="24"/>
        </w:rPr>
        <w:t>а</w:t>
      </w:r>
      <w:r w:rsidRPr="00F67BC6">
        <w:rPr>
          <w:color w:val="000000"/>
          <w:sz w:val="24"/>
          <w:szCs w:val="24"/>
        </w:rPr>
        <w:t>тельства проектов;</w:t>
      </w:r>
    </w:p>
    <w:p w:rsidR="0072736B" w:rsidRPr="00B16097" w:rsidRDefault="00F67BC6" w:rsidP="00F67BC6">
      <w:pPr>
        <w:pStyle w:val="Normal1"/>
        <w:spacing w:line="240" w:lineRule="auto"/>
        <w:ind w:firstLine="0"/>
        <w:rPr>
          <w:color w:val="000000"/>
          <w:sz w:val="24"/>
          <w:szCs w:val="24"/>
        </w:rPr>
      </w:pPr>
      <w:r w:rsidRPr="00F67BC6">
        <w:rPr>
          <w:color w:val="000000"/>
          <w:sz w:val="24"/>
          <w:szCs w:val="24"/>
        </w:rPr>
        <w:t>-уплата первого взноса по договору лизинга оборудования.</w:t>
      </w:r>
    </w:p>
    <w:p w:rsidR="0072736B" w:rsidRPr="00B16097" w:rsidRDefault="0072736B" w:rsidP="0072736B">
      <w:pPr>
        <w:pStyle w:val="Normal1"/>
        <w:spacing w:line="240" w:lineRule="auto"/>
        <w:ind w:firstLine="0"/>
        <w:rPr>
          <w:color w:val="000000"/>
          <w:sz w:val="24"/>
          <w:szCs w:val="24"/>
        </w:rPr>
      </w:pPr>
      <w:r w:rsidRPr="00B16097">
        <w:rPr>
          <w:color w:val="000000"/>
          <w:sz w:val="24"/>
          <w:szCs w:val="24"/>
        </w:rPr>
        <w:tab/>
      </w:r>
    </w:p>
    <w:p w:rsidR="0072736B" w:rsidRPr="00C47422" w:rsidRDefault="0072736B" w:rsidP="0072736B">
      <w:pPr>
        <w:pStyle w:val="Normal1"/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C47422">
        <w:rPr>
          <w:b/>
          <w:color w:val="000000"/>
          <w:sz w:val="24"/>
          <w:szCs w:val="24"/>
          <w:lang w:val="en-US"/>
        </w:rPr>
        <w:t>V</w:t>
      </w:r>
      <w:r w:rsidRPr="00C47422">
        <w:rPr>
          <w:b/>
          <w:color w:val="000000"/>
          <w:sz w:val="24"/>
          <w:szCs w:val="24"/>
        </w:rPr>
        <w:t>. Сроки предоставления и максимальные размеры предоставления микр</w:t>
      </w:r>
      <w:r w:rsidRPr="00C47422">
        <w:rPr>
          <w:b/>
          <w:color w:val="000000"/>
          <w:sz w:val="24"/>
          <w:szCs w:val="24"/>
        </w:rPr>
        <w:t>о</w:t>
      </w:r>
      <w:r w:rsidRPr="00C47422">
        <w:rPr>
          <w:b/>
          <w:color w:val="000000"/>
          <w:sz w:val="24"/>
          <w:szCs w:val="24"/>
        </w:rPr>
        <w:t>займов</w:t>
      </w:r>
    </w:p>
    <w:p w:rsidR="0072736B" w:rsidRPr="00C47422" w:rsidRDefault="0072736B" w:rsidP="0072736B">
      <w:pPr>
        <w:pStyle w:val="Normal1"/>
        <w:spacing w:line="240" w:lineRule="auto"/>
        <w:ind w:firstLine="0"/>
        <w:rPr>
          <w:b/>
          <w:color w:val="000000"/>
          <w:sz w:val="24"/>
          <w:szCs w:val="24"/>
        </w:rPr>
      </w:pPr>
      <w:r w:rsidRPr="00C47422">
        <w:rPr>
          <w:b/>
          <w:color w:val="000000"/>
          <w:sz w:val="24"/>
          <w:szCs w:val="24"/>
        </w:rPr>
        <w:t xml:space="preserve"> </w:t>
      </w:r>
    </w:p>
    <w:p w:rsidR="0072736B" w:rsidRPr="00540398" w:rsidRDefault="0072736B" w:rsidP="0072736B">
      <w:pPr>
        <w:pStyle w:val="Normal1"/>
        <w:spacing w:line="240" w:lineRule="auto"/>
        <w:ind w:firstLine="567"/>
        <w:rPr>
          <w:color w:val="000000"/>
          <w:sz w:val="24"/>
          <w:szCs w:val="24"/>
        </w:rPr>
      </w:pPr>
      <w:r w:rsidRPr="00540398">
        <w:rPr>
          <w:color w:val="000000"/>
          <w:sz w:val="24"/>
          <w:szCs w:val="24"/>
        </w:rPr>
        <w:t xml:space="preserve">  </w:t>
      </w:r>
      <w:r w:rsidR="00540398">
        <w:rPr>
          <w:color w:val="000000"/>
          <w:sz w:val="24"/>
          <w:szCs w:val="24"/>
        </w:rPr>
        <w:t xml:space="preserve">5.1. Микрозаймы </w:t>
      </w:r>
      <w:r w:rsidR="00540398" w:rsidRPr="00540398">
        <w:rPr>
          <w:color w:val="000000"/>
          <w:sz w:val="24"/>
          <w:szCs w:val="24"/>
        </w:rPr>
        <w:t>предоставляются в размере до одного миллиона рублей, на срок  до одного года</w:t>
      </w:r>
      <w:r w:rsidR="00540398">
        <w:rPr>
          <w:color w:val="000000"/>
          <w:sz w:val="24"/>
          <w:szCs w:val="24"/>
        </w:rPr>
        <w:t>.</w:t>
      </w:r>
    </w:p>
    <w:p w:rsidR="0072736B" w:rsidRPr="00540398" w:rsidRDefault="0072736B" w:rsidP="0072736B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39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5.2. Размер микрозайма утверждается решением </w:t>
      </w:r>
      <w:r w:rsidRPr="00540398">
        <w:rPr>
          <w:rFonts w:ascii="Times New Roman" w:hAnsi="Times New Roman" w:cs="Times New Roman"/>
          <w:bCs/>
          <w:color w:val="000000"/>
          <w:sz w:val="24"/>
          <w:szCs w:val="24"/>
        </w:rPr>
        <w:t>Совета</w:t>
      </w:r>
      <w:r w:rsidRPr="00540398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</w:t>
      </w:r>
      <w:r w:rsidRPr="00540398">
        <w:rPr>
          <w:rFonts w:ascii="Times New Roman" w:hAnsi="Times New Roman" w:cs="Times New Roman"/>
          <w:color w:val="000000"/>
          <w:sz w:val="24"/>
          <w:szCs w:val="24"/>
        </w:rPr>
        <w:t>исходя из потребн</w:t>
      </w:r>
      <w:r w:rsidRPr="005403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40398">
        <w:rPr>
          <w:rFonts w:ascii="Times New Roman" w:hAnsi="Times New Roman" w:cs="Times New Roman"/>
          <w:color w:val="000000"/>
          <w:sz w:val="24"/>
          <w:szCs w:val="24"/>
        </w:rPr>
        <w:t>стей Заемщика, подтвержденных его бизнес-планом или технико-экономическим обоснованием (ТЭО) займа, с учетом платежеспособности Заемщика и оценки предлага</w:t>
      </w:r>
      <w:r w:rsidRPr="0054039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40398">
        <w:rPr>
          <w:rFonts w:ascii="Times New Roman" w:hAnsi="Times New Roman" w:cs="Times New Roman"/>
          <w:color w:val="000000"/>
          <w:sz w:val="24"/>
          <w:szCs w:val="24"/>
        </w:rPr>
        <w:t>мого обеспечения по займу.</w:t>
      </w:r>
    </w:p>
    <w:p w:rsidR="0072736B" w:rsidRPr="00B16097" w:rsidRDefault="0072736B" w:rsidP="0072736B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C47422" w:rsidRDefault="0072736B" w:rsidP="0072736B">
      <w:pPr>
        <w:numPr>
          <w:ilvl w:val="12"/>
          <w:numId w:val="0"/>
        </w:numPr>
        <w:shd w:val="clear" w:color="auto" w:fill="FFFFFF"/>
        <w:ind w:right="1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C47422">
        <w:rPr>
          <w:rFonts w:ascii="Times New Roman" w:hAnsi="Times New Roman" w:cs="Times New Roman"/>
          <w:b/>
          <w:color w:val="000000"/>
          <w:sz w:val="24"/>
          <w:szCs w:val="24"/>
        </w:rPr>
        <w:t>. Обеспечение микрозаймов</w:t>
      </w:r>
    </w:p>
    <w:p w:rsidR="0072736B" w:rsidRPr="00B16097" w:rsidRDefault="0072736B" w:rsidP="0072736B">
      <w:pPr>
        <w:numPr>
          <w:ilvl w:val="12"/>
          <w:numId w:val="0"/>
        </w:numPr>
        <w:shd w:val="clear" w:color="auto" w:fill="FFFFFF"/>
        <w:ind w:right="1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736B" w:rsidRPr="00B16097" w:rsidRDefault="0072736B" w:rsidP="0072736B">
      <w:pPr>
        <w:pStyle w:val="affc"/>
        <w:ind w:firstLine="720"/>
        <w:rPr>
          <w:rFonts w:ascii="Times New Roman" w:hAnsi="Times New Roman" w:cs="Times New Roman"/>
          <w:color w:val="000000"/>
        </w:rPr>
      </w:pPr>
      <w:r w:rsidRPr="00B16097">
        <w:rPr>
          <w:rFonts w:ascii="Times New Roman" w:hAnsi="Times New Roman" w:cs="Times New Roman"/>
          <w:color w:val="000000"/>
        </w:rPr>
        <w:t>6.1. Обязательным условием предоставления микрозаймов является наличие обеспечения своевременного и полного исполнения обязательств Заемщиком по Договору о предоставлении микрозайма.</w:t>
      </w:r>
    </w:p>
    <w:p w:rsidR="0072736B" w:rsidRPr="00B16097" w:rsidRDefault="0072736B" w:rsidP="0072736B">
      <w:pPr>
        <w:numPr>
          <w:ilvl w:val="12"/>
          <w:numId w:val="0"/>
        </w:numPr>
        <w:shd w:val="clear" w:color="auto" w:fill="FFFFFF"/>
        <w:ind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6.2. Порядок предоставления обеспечения микрозаймов определяется внутренними док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ментами Фонда.</w:t>
      </w:r>
    </w:p>
    <w:p w:rsidR="0072736B" w:rsidRPr="00B16097" w:rsidRDefault="0072736B" w:rsidP="0072736B">
      <w:pPr>
        <w:numPr>
          <w:ilvl w:val="12"/>
          <w:numId w:val="0"/>
        </w:numPr>
        <w:shd w:val="clear" w:color="auto" w:fill="FFFFFF"/>
        <w:ind w:right="144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C47422" w:rsidRDefault="0072736B" w:rsidP="0072736B">
      <w:pPr>
        <w:pStyle w:val="31"/>
        <w:numPr>
          <w:ilvl w:val="12"/>
          <w:numId w:val="0"/>
        </w:num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VII</w:t>
      </w:r>
      <w:r w:rsidRPr="00C4742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   Порядок уплаты процентов и погашения основного долга</w:t>
      </w:r>
    </w:p>
    <w:p w:rsidR="0072736B" w:rsidRPr="00B16097" w:rsidRDefault="0072736B" w:rsidP="0072736B">
      <w:pPr>
        <w:pStyle w:val="31"/>
        <w:numPr>
          <w:ilvl w:val="12"/>
          <w:numId w:val="0"/>
        </w:numPr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2736B" w:rsidRPr="00B16097" w:rsidRDefault="0072736B" w:rsidP="0072736B">
      <w:pPr>
        <w:pStyle w:val="affc"/>
        <w:spacing w:before="0" w:after="0"/>
        <w:ind w:firstLine="720"/>
        <w:rPr>
          <w:rFonts w:ascii="Times New Roman" w:hAnsi="Times New Roman" w:cs="Times New Roman"/>
          <w:color w:val="000000"/>
        </w:rPr>
      </w:pPr>
      <w:r w:rsidRPr="00B16097">
        <w:rPr>
          <w:rFonts w:ascii="Times New Roman" w:hAnsi="Times New Roman" w:cs="Times New Roman"/>
          <w:color w:val="000000"/>
        </w:rPr>
        <w:t>7.1. Уплата процентов по микрозаймам, предоставленным по настоящему Порядку, осущ</w:t>
      </w:r>
      <w:r w:rsidRPr="00B16097">
        <w:rPr>
          <w:rFonts w:ascii="Times New Roman" w:hAnsi="Times New Roman" w:cs="Times New Roman"/>
          <w:color w:val="000000"/>
        </w:rPr>
        <w:t>е</w:t>
      </w:r>
      <w:r w:rsidRPr="00B16097">
        <w:rPr>
          <w:rFonts w:ascii="Times New Roman" w:hAnsi="Times New Roman" w:cs="Times New Roman"/>
          <w:color w:val="000000"/>
        </w:rPr>
        <w:t>ствляется ежемесячно. Первая дата уплаты процентов устанавливается не позднее окончания мес</w:t>
      </w:r>
      <w:r w:rsidRPr="00B16097">
        <w:rPr>
          <w:rFonts w:ascii="Times New Roman" w:hAnsi="Times New Roman" w:cs="Times New Roman"/>
          <w:color w:val="000000"/>
        </w:rPr>
        <w:t>я</w:t>
      </w:r>
      <w:r w:rsidRPr="00B16097">
        <w:rPr>
          <w:rFonts w:ascii="Times New Roman" w:hAnsi="Times New Roman" w:cs="Times New Roman"/>
          <w:color w:val="000000"/>
        </w:rPr>
        <w:t xml:space="preserve">ца, следующего за месяцем выдачи займа. </w:t>
      </w:r>
    </w:p>
    <w:p w:rsidR="0072736B" w:rsidRPr="00B16097" w:rsidRDefault="0072736B" w:rsidP="0072736B">
      <w:pPr>
        <w:pStyle w:val="affc"/>
        <w:spacing w:before="0" w:after="0"/>
        <w:ind w:firstLine="720"/>
        <w:rPr>
          <w:rFonts w:ascii="Times New Roman" w:hAnsi="Times New Roman" w:cs="Times New Roman"/>
          <w:bCs/>
          <w:snapToGrid w:val="0"/>
          <w:color w:val="000000"/>
        </w:rPr>
      </w:pPr>
      <w:r w:rsidRPr="00B16097">
        <w:rPr>
          <w:rFonts w:ascii="Times New Roman" w:hAnsi="Times New Roman" w:cs="Times New Roman"/>
          <w:color w:val="000000"/>
        </w:rPr>
        <w:t>Проценты за пользование микрозаймом уплачиваются в сроки, установле</w:t>
      </w:r>
      <w:r w:rsidRPr="00B16097">
        <w:rPr>
          <w:rFonts w:ascii="Times New Roman" w:hAnsi="Times New Roman" w:cs="Times New Roman"/>
          <w:color w:val="000000"/>
        </w:rPr>
        <w:t>н</w:t>
      </w:r>
      <w:r w:rsidRPr="00B16097">
        <w:rPr>
          <w:rFonts w:ascii="Times New Roman" w:hAnsi="Times New Roman" w:cs="Times New Roman"/>
          <w:color w:val="000000"/>
        </w:rPr>
        <w:t>ные Договором о предоставлении микрозайма.</w:t>
      </w:r>
    </w:p>
    <w:p w:rsidR="0072736B" w:rsidRPr="00B16097" w:rsidRDefault="0072736B" w:rsidP="0072736B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7.2. При предоставлении микрозаймов погашение основного долга осуществляется ежем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сячно, равными долями. </w:t>
      </w:r>
      <w:r w:rsidRPr="00B1609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Первая дата погашения основного долга устанавливается не позднее окончания месяца, следующего за месяцем выдачи за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ма.</w:t>
      </w:r>
      <w:r w:rsidRPr="00B1609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</w:t>
      </w:r>
    </w:p>
    <w:p w:rsidR="0072736B" w:rsidRPr="00B16097" w:rsidRDefault="0072736B" w:rsidP="0072736B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7.3. Для Заемщиков, имеющих выраженный сезонный характер деятельности, возможно у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тановление графика ежемесячного погашения основного долга неравными долями, с учетом сезо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ных колебаний в объеме выручки, поступающей от х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зяйственной деятельности Заемщика.</w:t>
      </w:r>
    </w:p>
    <w:p w:rsidR="0072736B" w:rsidRPr="00B16097" w:rsidRDefault="0072736B" w:rsidP="0072736B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7.4. </w:t>
      </w:r>
      <w:r w:rsidR="00BB0F98" w:rsidRPr="00BB0F98">
        <w:rPr>
          <w:rFonts w:ascii="Times New Roman" w:hAnsi="Times New Roman" w:cs="Times New Roman"/>
          <w:sz w:val="24"/>
          <w:szCs w:val="24"/>
        </w:rPr>
        <w:t>По решению Совета возможна пролонгация договора о предоставлении микрозайма на срок до 12 месяцев</w:t>
      </w:r>
    </w:p>
    <w:p w:rsidR="0072736B" w:rsidRPr="00B16097" w:rsidRDefault="0072736B" w:rsidP="0072736B">
      <w:pPr>
        <w:pStyle w:val="31"/>
        <w:numPr>
          <w:ilvl w:val="12"/>
          <w:numId w:val="0"/>
        </w:num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C47422" w:rsidRDefault="0072736B" w:rsidP="0072736B">
      <w:pPr>
        <w:pStyle w:val="20"/>
        <w:ind w:right="-17"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47422">
        <w:rPr>
          <w:rFonts w:ascii="Times New Roman" w:hAnsi="Times New Roman" w:cs="Times New Roman"/>
          <w:b/>
          <w:bCs/>
          <w:color w:val="000000"/>
          <w:lang w:val="en-US"/>
        </w:rPr>
        <w:t>VIII</w:t>
      </w:r>
      <w:r w:rsidRPr="00C47422">
        <w:rPr>
          <w:rFonts w:ascii="Times New Roman" w:hAnsi="Times New Roman" w:cs="Times New Roman"/>
          <w:b/>
          <w:bCs/>
          <w:color w:val="000000"/>
        </w:rPr>
        <w:t>. Перечень документов, необходимых для получения микр</w:t>
      </w:r>
      <w:r w:rsidRPr="00C47422">
        <w:rPr>
          <w:rFonts w:ascii="Times New Roman" w:hAnsi="Times New Roman" w:cs="Times New Roman"/>
          <w:b/>
          <w:bCs/>
          <w:color w:val="000000"/>
        </w:rPr>
        <w:t>о</w:t>
      </w:r>
      <w:r w:rsidRPr="00C47422">
        <w:rPr>
          <w:rFonts w:ascii="Times New Roman" w:hAnsi="Times New Roman" w:cs="Times New Roman"/>
          <w:b/>
          <w:bCs/>
          <w:color w:val="000000"/>
        </w:rPr>
        <w:t>займа</w:t>
      </w:r>
    </w:p>
    <w:p w:rsidR="0072736B" w:rsidRPr="00B16097" w:rsidRDefault="0072736B" w:rsidP="0072736B">
      <w:pPr>
        <w:pStyle w:val="20"/>
        <w:ind w:right="-17"/>
        <w:rPr>
          <w:rFonts w:ascii="Times New Roman" w:hAnsi="Times New Roman" w:cs="Times New Roman"/>
          <w:b/>
          <w:bCs/>
          <w:color w:val="000000"/>
        </w:rPr>
      </w:pPr>
    </w:p>
    <w:p w:rsidR="0072736B" w:rsidRPr="00B16097" w:rsidRDefault="0072736B" w:rsidP="0072736B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8.1. Для получения микрозаймов Заемщик предоставляет в Фонд сл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дующие документы:</w:t>
      </w:r>
    </w:p>
    <w:p w:rsidR="0072736B" w:rsidRPr="00B16097" w:rsidRDefault="0072736B" w:rsidP="0072736B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8.1.1. Заявление на получение микрозайма по форме, приведенной в приложении № 1 или приложении № 2 к настоящему Порядку.</w:t>
      </w:r>
    </w:p>
    <w:p w:rsidR="0072736B" w:rsidRPr="00B16097" w:rsidRDefault="0072736B" w:rsidP="0072736B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8.1.2. Сведения о руководителях Заемщика - юридического лица, имеющих право подписи финансовых документов. </w:t>
      </w:r>
    </w:p>
    <w:p w:rsidR="0072736B" w:rsidRPr="00B16097" w:rsidRDefault="0072736B" w:rsidP="0072736B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lastRenderedPageBreak/>
        <w:t>8.1.3. Документы, подтверждающие правоспособность Заемщика (Залогодателя, Поручит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ля)</w:t>
      </w:r>
      <w:r w:rsidRPr="00B16097">
        <w:rPr>
          <w:rStyle w:val="affd"/>
          <w:rFonts w:ascii="Times New Roman" w:hAnsi="Times New Roman"/>
          <w:color w:val="000000"/>
          <w:sz w:val="24"/>
          <w:szCs w:val="24"/>
        </w:rPr>
        <w:footnoteReference w:id="2"/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2736B" w:rsidRPr="00B16097" w:rsidRDefault="0072736B" w:rsidP="0072736B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iCs/>
          <w:color w:val="000000"/>
          <w:sz w:val="24"/>
          <w:szCs w:val="24"/>
        </w:rPr>
        <w:t>8.1.3.1. Заемщики - юридические лица представляют: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0"/>
        </w:tabs>
        <w:adjustRightInd/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     а) оригинал и копию Устава (Положения), изменений и/или дополнений в Устав (если они были), зарегистрированных в установленном законодательством п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рядке;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0"/>
        </w:tabs>
        <w:adjustRightInd/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     б) оригинал и копию учредительного договора (если законодательством пр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дусмотрено его составление), либо решение единственного участн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ка;</w:t>
      </w:r>
    </w:p>
    <w:p w:rsidR="0072736B" w:rsidRPr="00B16097" w:rsidRDefault="0072736B" w:rsidP="0072736B">
      <w:pPr>
        <w:pStyle w:val="Normal1"/>
        <w:spacing w:line="240" w:lineRule="auto"/>
        <w:ind w:firstLine="567"/>
        <w:rPr>
          <w:color w:val="000000"/>
          <w:sz w:val="24"/>
          <w:szCs w:val="24"/>
        </w:rPr>
      </w:pPr>
      <w:r w:rsidRPr="00B16097">
        <w:rPr>
          <w:color w:val="000000"/>
          <w:sz w:val="24"/>
          <w:szCs w:val="24"/>
        </w:rPr>
        <w:t xml:space="preserve">   в) копию свидетельства о государственной регистрации юридического лица, заверенную </w:t>
      </w:r>
      <w:r w:rsidR="00BB0F98">
        <w:rPr>
          <w:color w:val="000000"/>
          <w:sz w:val="24"/>
          <w:szCs w:val="24"/>
        </w:rPr>
        <w:t>подписью руководителя и печатью; (</w:t>
      </w:r>
      <w:r w:rsidR="00BB0F98" w:rsidRPr="00BB0F98">
        <w:rPr>
          <w:b/>
          <w:color w:val="000000"/>
          <w:sz w:val="24"/>
          <w:szCs w:val="24"/>
        </w:rPr>
        <w:t>исключен</w:t>
      </w:r>
      <w:r w:rsidR="00BB0F98">
        <w:rPr>
          <w:color w:val="000000"/>
          <w:sz w:val="24"/>
          <w:szCs w:val="24"/>
        </w:rPr>
        <w:t>).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0"/>
        </w:tabs>
        <w:adjustRightInd/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     г) выписку из Единого государст</w:t>
      </w:r>
      <w:r w:rsidR="001C69AE">
        <w:rPr>
          <w:rFonts w:ascii="Times New Roman" w:hAnsi="Times New Roman" w:cs="Times New Roman"/>
          <w:color w:val="000000"/>
          <w:sz w:val="24"/>
          <w:szCs w:val="24"/>
        </w:rPr>
        <w:t>венного реестра юридических лиц;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0"/>
        </w:tabs>
        <w:adjustRightInd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="00F67BC6">
        <w:rPr>
          <w:rFonts w:ascii="Times New Roman" w:hAnsi="Times New Roman" w:cs="Times New Roman"/>
          <w:color w:val="000000"/>
          <w:sz w:val="24"/>
          <w:szCs w:val="24"/>
        </w:rPr>
        <w:t>исключен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е) заверенные Заемщиком копии протоколов заседаний (приказов) уполномоченных учр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дительными документами организации органов о назначении на соо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ветствующую должность лиц, указанных в карточке с образцами подписей и 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тиска печати;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ж) разрешение на занятие отдельными видами деятельности (лицензия), если данные виды деятельности подлежат лицензированию в соответствии с действу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щим законодательством;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з) карточку с образцами подписей распорядителей счета и оттиском печати, удостовере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ную нотариально;</w:t>
      </w:r>
    </w:p>
    <w:p w:rsidR="0072736B" w:rsidRPr="00B16097" w:rsidRDefault="0072736B" w:rsidP="0072736B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и) оригинал и копию Свидетельства, выданного Федеральной налоговой службой Росси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ской Федерации, о постановке на учет в налоговом орг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B16097">
        <w:rPr>
          <w:rStyle w:val="affd"/>
          <w:rFonts w:ascii="Times New Roman" w:hAnsi="Times New Roman"/>
          <w:color w:val="000000"/>
          <w:sz w:val="24"/>
          <w:szCs w:val="24"/>
        </w:rPr>
        <w:footnoteReference w:id="3"/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0F9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B0F98" w:rsidRPr="00BB0F98">
        <w:rPr>
          <w:rFonts w:ascii="Times New Roman" w:hAnsi="Times New Roman" w:cs="Times New Roman"/>
          <w:b/>
          <w:color w:val="000000"/>
          <w:sz w:val="24"/>
          <w:szCs w:val="24"/>
        </w:rPr>
        <w:t>исключен</w:t>
      </w:r>
      <w:r w:rsidR="00BB0F9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2736B" w:rsidRPr="00B16097" w:rsidRDefault="0072736B" w:rsidP="0072736B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iCs/>
          <w:color w:val="000000"/>
          <w:sz w:val="24"/>
          <w:szCs w:val="24"/>
        </w:rPr>
        <w:t>8.1.3.2. Заемщики - физические лица, осуществляющие предпринимател</w:t>
      </w:r>
      <w:r w:rsidRPr="00B16097">
        <w:rPr>
          <w:rFonts w:ascii="Times New Roman" w:hAnsi="Times New Roman" w:cs="Times New Roman"/>
          <w:iCs/>
          <w:color w:val="000000"/>
          <w:sz w:val="24"/>
          <w:szCs w:val="24"/>
        </w:rPr>
        <w:t>ь</w:t>
      </w:r>
      <w:r w:rsidRPr="00B16097">
        <w:rPr>
          <w:rFonts w:ascii="Times New Roman" w:hAnsi="Times New Roman" w:cs="Times New Roman"/>
          <w:iCs/>
          <w:color w:val="000000"/>
          <w:sz w:val="24"/>
          <w:szCs w:val="24"/>
        </w:rPr>
        <w:t>скую деятельность без образования юридического лица, представляют: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а) документ о государственной регистрации индивидуального предпринима</w:t>
      </w:r>
      <w:r w:rsidR="001C69AE">
        <w:rPr>
          <w:rFonts w:ascii="Times New Roman" w:hAnsi="Times New Roman" w:cs="Times New Roman"/>
          <w:color w:val="000000"/>
          <w:sz w:val="24"/>
          <w:szCs w:val="24"/>
        </w:rPr>
        <w:t>теля (</w:t>
      </w:r>
      <w:r w:rsidR="001C69AE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1C69AE" w:rsidRPr="001C69AE">
        <w:rPr>
          <w:rFonts w:ascii="Times New Roman" w:hAnsi="Times New Roman" w:cs="Times New Roman"/>
          <w:b/>
          <w:color w:val="000000"/>
          <w:sz w:val="24"/>
          <w:szCs w:val="24"/>
        </w:rPr>
        <w:t>скл</w:t>
      </w:r>
      <w:r w:rsidR="001C69AE" w:rsidRPr="001C69AE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="001C69AE" w:rsidRPr="001C69AE">
        <w:rPr>
          <w:rFonts w:ascii="Times New Roman" w:hAnsi="Times New Roman" w:cs="Times New Roman"/>
          <w:b/>
          <w:color w:val="000000"/>
          <w:sz w:val="24"/>
          <w:szCs w:val="24"/>
        </w:rPr>
        <w:t>чен</w:t>
      </w:r>
      <w:r w:rsidR="001C69A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2736B" w:rsidRPr="00B16097" w:rsidRDefault="0072736B" w:rsidP="0072736B">
      <w:pPr>
        <w:pStyle w:val="Normal1"/>
        <w:spacing w:line="240" w:lineRule="auto"/>
        <w:ind w:firstLine="567"/>
        <w:rPr>
          <w:bCs/>
          <w:color w:val="000000"/>
          <w:sz w:val="24"/>
          <w:szCs w:val="24"/>
        </w:rPr>
      </w:pPr>
      <w:r w:rsidRPr="00B16097">
        <w:rPr>
          <w:color w:val="000000"/>
          <w:sz w:val="24"/>
          <w:szCs w:val="24"/>
        </w:rPr>
        <w:t xml:space="preserve">  б) выписку из Единого государственного реестра индивидуальных предпринимателей</w:t>
      </w:r>
      <w:r w:rsidRPr="00B16097">
        <w:rPr>
          <w:bCs/>
          <w:color w:val="000000"/>
          <w:sz w:val="24"/>
          <w:szCs w:val="24"/>
        </w:rPr>
        <w:t>;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в) общегражданский паспорт;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г) разрешение на занятие отдельными видами деятельности (лицензия), если данные виды деятельности подлежат лицензированию в соответствии с действу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щим законодательством;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д) карточку с образцом подписи предпринимателя, удостоверенную нотар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ально;</w:t>
      </w:r>
    </w:p>
    <w:p w:rsidR="0072736B" w:rsidRPr="00B16097" w:rsidRDefault="0072736B" w:rsidP="0072736B">
      <w:pPr>
        <w:pStyle w:val="31"/>
        <w:numPr>
          <w:ilvl w:val="12"/>
          <w:numId w:val="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ab/>
        <w:t>е) оригинал и копию Свидетельства, выданного Федеральной налоговой службой Росси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ской Федерации, о постановке на учет в налоговом орг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B16097">
        <w:rPr>
          <w:rStyle w:val="affd"/>
          <w:rFonts w:ascii="Times New Roman" w:hAnsi="Times New Roman"/>
          <w:color w:val="000000"/>
          <w:sz w:val="24"/>
          <w:szCs w:val="24"/>
        </w:rPr>
        <w:footnoteReference w:id="4"/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69A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C69AE" w:rsidRPr="001C69AE">
        <w:rPr>
          <w:rFonts w:ascii="Times New Roman" w:hAnsi="Times New Roman" w:cs="Times New Roman"/>
          <w:b/>
          <w:color w:val="000000"/>
          <w:sz w:val="24"/>
          <w:szCs w:val="24"/>
        </w:rPr>
        <w:t>исключен</w:t>
      </w:r>
      <w:r w:rsidR="001C69A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2736B" w:rsidRPr="00B16097" w:rsidRDefault="0072736B" w:rsidP="0072736B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8.1.4. Финансовые документы</w:t>
      </w:r>
      <w:r w:rsidRPr="00B16097">
        <w:rPr>
          <w:rStyle w:val="affd"/>
          <w:rFonts w:ascii="Times New Roman" w:hAnsi="Times New Roman"/>
          <w:color w:val="000000"/>
          <w:sz w:val="24"/>
          <w:szCs w:val="24"/>
        </w:rPr>
        <w:footnoteReference w:id="5"/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2736B" w:rsidRPr="00B16097" w:rsidRDefault="0072736B" w:rsidP="0072736B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iCs/>
          <w:color w:val="000000"/>
          <w:sz w:val="24"/>
          <w:szCs w:val="24"/>
        </w:rPr>
        <w:t>8.1.4.1. Заемщики, применяющие специальные режимы налогооблож</w:t>
      </w:r>
      <w:r w:rsidRPr="00B16097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ния: 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а) налоговую декларацию за последние 4 налоговых периода - при уплате Заемщиком ед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ного налога на вмененный доход,  расчеты авансовых платежей по 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логу (налоговые декларации) за последние 3 отчетных периода и налоговую декл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рацию за последний налоговый период – при уплате Заемщиком единого налога, у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лачиваемого в связи с применением упрощенной системы налогооблож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ния; 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б) сельскохозяйственные товаропроизводители, уплачивающие налоги в соответствии с гл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вой 26.1 Налогового кодекса Российской Федерации - налоговую декларацию за последний нал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говый период и расчет авансовых платежей по 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логу за последний отчетный период; 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в) индивидуальные предприниматели, перешедшие на упрощенную систему налогооблож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ния на основе патента в соответствии со статьей 346.25.1 Налогового кодекса Российской Федер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ции – действующий на момент рассмотрения заявки п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тент;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г) книгу учета доходов и расходов за период не менее 3-х последних мес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цев;</w:t>
      </w:r>
    </w:p>
    <w:p w:rsidR="0072736B" w:rsidRPr="00B16097" w:rsidRDefault="0072736B" w:rsidP="0072736B">
      <w:pPr>
        <w:pStyle w:val="afff"/>
        <w:tabs>
          <w:tab w:val="clear" w:pos="1050"/>
        </w:tabs>
        <w:ind w:left="0" w:firstLine="360"/>
        <w:rPr>
          <w:rFonts w:ascii="Times New Roman" w:hAnsi="Times New Roman" w:cs="Times New Roman"/>
          <w:color w:val="000000"/>
        </w:rPr>
      </w:pPr>
      <w:r w:rsidRPr="00B16097">
        <w:rPr>
          <w:rFonts w:ascii="Times New Roman" w:hAnsi="Times New Roman" w:cs="Times New Roman"/>
          <w:color w:val="000000"/>
        </w:rPr>
        <w:t xml:space="preserve">     д) справки банков об остатках денежных средств на расчетных и текущих в</w:t>
      </w:r>
      <w:r w:rsidRPr="00B16097">
        <w:rPr>
          <w:rFonts w:ascii="Times New Roman" w:hAnsi="Times New Roman" w:cs="Times New Roman"/>
          <w:color w:val="000000"/>
        </w:rPr>
        <w:t>а</w:t>
      </w:r>
      <w:r w:rsidRPr="00B16097">
        <w:rPr>
          <w:rFonts w:ascii="Times New Roman" w:hAnsi="Times New Roman" w:cs="Times New Roman"/>
          <w:color w:val="000000"/>
        </w:rPr>
        <w:t xml:space="preserve">лютных счетах и наличии ограничений на распоряжение денежными средствами, находящимися на указанных </w:t>
      </w:r>
      <w:r w:rsidRPr="00B16097">
        <w:rPr>
          <w:rFonts w:ascii="Times New Roman" w:hAnsi="Times New Roman" w:cs="Times New Roman"/>
          <w:color w:val="000000"/>
        </w:rPr>
        <w:lastRenderedPageBreak/>
        <w:t>счетах, на дату, которая не должна более чем на 30 к</w:t>
      </w:r>
      <w:r w:rsidRPr="00B16097">
        <w:rPr>
          <w:rFonts w:ascii="Times New Roman" w:hAnsi="Times New Roman" w:cs="Times New Roman"/>
          <w:color w:val="000000"/>
        </w:rPr>
        <w:t>а</w:t>
      </w:r>
      <w:r w:rsidRPr="00B16097">
        <w:rPr>
          <w:rFonts w:ascii="Times New Roman" w:hAnsi="Times New Roman" w:cs="Times New Roman"/>
          <w:color w:val="000000"/>
        </w:rPr>
        <w:t xml:space="preserve">лендарных дней предшествовать дате подачи Заявления; </w:t>
      </w:r>
    </w:p>
    <w:p w:rsidR="0072736B" w:rsidRPr="00B16097" w:rsidRDefault="0072736B" w:rsidP="0072736B">
      <w:pPr>
        <w:pStyle w:val="afff"/>
        <w:tabs>
          <w:tab w:val="clear" w:pos="1050"/>
        </w:tabs>
        <w:ind w:left="0" w:firstLine="709"/>
        <w:rPr>
          <w:rFonts w:ascii="Times New Roman" w:hAnsi="Times New Roman" w:cs="Times New Roman"/>
          <w:color w:val="000000"/>
        </w:rPr>
      </w:pPr>
      <w:r w:rsidRPr="00B16097">
        <w:rPr>
          <w:rFonts w:ascii="Times New Roman" w:hAnsi="Times New Roman" w:cs="Times New Roman"/>
          <w:color w:val="000000"/>
        </w:rPr>
        <w:t>е) справки банков о суммарных ежемесячных оборотах по расчетным и тек</w:t>
      </w:r>
      <w:r w:rsidRPr="00B16097">
        <w:rPr>
          <w:rFonts w:ascii="Times New Roman" w:hAnsi="Times New Roman" w:cs="Times New Roman"/>
          <w:color w:val="000000"/>
        </w:rPr>
        <w:t>у</w:t>
      </w:r>
      <w:r w:rsidRPr="00B16097">
        <w:rPr>
          <w:rFonts w:ascii="Times New Roman" w:hAnsi="Times New Roman" w:cs="Times New Roman"/>
          <w:color w:val="000000"/>
        </w:rPr>
        <w:t>щим валютным счетам за последние 6 месяцев, либо за весь срок функционир</w:t>
      </w:r>
      <w:r w:rsidRPr="00B16097">
        <w:rPr>
          <w:rFonts w:ascii="Times New Roman" w:hAnsi="Times New Roman" w:cs="Times New Roman"/>
          <w:color w:val="000000"/>
        </w:rPr>
        <w:t>о</w:t>
      </w:r>
      <w:r w:rsidRPr="00B16097">
        <w:rPr>
          <w:rFonts w:ascii="Times New Roman" w:hAnsi="Times New Roman" w:cs="Times New Roman"/>
          <w:color w:val="000000"/>
        </w:rPr>
        <w:t>вания бизнеса в случае, если он не превышает 6 месяцев;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360"/>
        </w:tabs>
        <w:adjustRightInd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ж) справки банков об остатках на ссудных счетах Заемщика в Банке или других кредитных организациях (при наличии ссудных счетов);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з) подписанное руководителем Заемщика – юридического лица или Заемщиком - индивид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альным предпринимателем заявление о наличии/отсутствии поручительств и/или предоставле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ном имущественном залоге по обязательствам трет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их лиц;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и) копии договоров (контрактов) с контрагентами по бизнесу (при их нал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чии)</w:t>
      </w:r>
      <w:r w:rsidRPr="00B16097">
        <w:rPr>
          <w:rStyle w:val="affd"/>
          <w:rFonts w:ascii="Times New Roman" w:hAnsi="Times New Roman"/>
          <w:color w:val="000000"/>
          <w:sz w:val="24"/>
          <w:szCs w:val="24"/>
        </w:rPr>
        <w:t xml:space="preserve"> </w:t>
      </w:r>
      <w:r w:rsidRPr="00B16097">
        <w:rPr>
          <w:rStyle w:val="affd"/>
          <w:rFonts w:ascii="Times New Roman" w:hAnsi="Times New Roman"/>
          <w:color w:val="000000"/>
          <w:sz w:val="24"/>
          <w:szCs w:val="24"/>
        </w:rPr>
        <w:footnoteReference w:id="6"/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736B" w:rsidRPr="00B16097" w:rsidRDefault="0072736B" w:rsidP="0072736B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8.1.4.2. Заемщики, применяющие общую систему налогообложения: </w:t>
      </w:r>
    </w:p>
    <w:p w:rsidR="0072736B" w:rsidRPr="00B16097" w:rsidRDefault="0072736B" w:rsidP="0072736B">
      <w:pPr>
        <w:pStyle w:val="31"/>
        <w:shd w:val="clear" w:color="auto" w:fill="FFFFFF"/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а) юридические лица: бухгалтерскую отчетность за 5 последних отчетных периодов. 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Зае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щики, функционирующие менее 1 года, предоставляют бухгалте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скую отчетность за 4, 3, 2 или 1 отчетный период в зависимости от срока осущес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вления деятельности;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б) индивидуальные предприниматели: налоговую декларацию за последний налоговый п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риод;</w:t>
      </w:r>
    </w:p>
    <w:p w:rsidR="0072736B" w:rsidRPr="00B16097" w:rsidRDefault="0072736B" w:rsidP="0072736B">
      <w:pPr>
        <w:pStyle w:val="afff"/>
        <w:tabs>
          <w:tab w:val="clear" w:pos="1050"/>
        </w:tabs>
        <w:ind w:left="0" w:firstLine="360"/>
        <w:rPr>
          <w:rFonts w:ascii="Times New Roman" w:hAnsi="Times New Roman" w:cs="Times New Roman"/>
          <w:color w:val="000000"/>
        </w:rPr>
      </w:pPr>
      <w:r w:rsidRPr="00B16097">
        <w:rPr>
          <w:rFonts w:ascii="Times New Roman" w:hAnsi="Times New Roman" w:cs="Times New Roman"/>
          <w:color w:val="000000"/>
        </w:rPr>
        <w:t xml:space="preserve">     в) справки банков об остатках денежных средств на расчетных и текущих в</w:t>
      </w:r>
      <w:r w:rsidRPr="00B16097">
        <w:rPr>
          <w:rFonts w:ascii="Times New Roman" w:hAnsi="Times New Roman" w:cs="Times New Roman"/>
          <w:color w:val="000000"/>
        </w:rPr>
        <w:t>а</w:t>
      </w:r>
      <w:r w:rsidRPr="00B16097">
        <w:rPr>
          <w:rFonts w:ascii="Times New Roman" w:hAnsi="Times New Roman" w:cs="Times New Roman"/>
          <w:color w:val="000000"/>
        </w:rPr>
        <w:t>лютных счетах и наличии ограничений на распоряжение денежными средствами, находящимися на указанных сч</w:t>
      </w:r>
      <w:r w:rsidRPr="00B16097">
        <w:rPr>
          <w:rFonts w:ascii="Times New Roman" w:hAnsi="Times New Roman" w:cs="Times New Roman"/>
          <w:color w:val="000000"/>
        </w:rPr>
        <w:t>е</w:t>
      </w:r>
      <w:r w:rsidRPr="00B16097">
        <w:rPr>
          <w:rFonts w:ascii="Times New Roman" w:hAnsi="Times New Roman" w:cs="Times New Roman"/>
          <w:color w:val="000000"/>
        </w:rPr>
        <w:t>тах, на дату, которая не должна более чем на 30 календарных дней предшествовать дате подачи З</w:t>
      </w:r>
      <w:r w:rsidRPr="00B16097">
        <w:rPr>
          <w:rFonts w:ascii="Times New Roman" w:hAnsi="Times New Roman" w:cs="Times New Roman"/>
          <w:color w:val="000000"/>
        </w:rPr>
        <w:t>а</w:t>
      </w:r>
      <w:r w:rsidRPr="00B16097">
        <w:rPr>
          <w:rFonts w:ascii="Times New Roman" w:hAnsi="Times New Roman" w:cs="Times New Roman"/>
          <w:color w:val="000000"/>
        </w:rPr>
        <w:t xml:space="preserve">явления; </w:t>
      </w:r>
    </w:p>
    <w:p w:rsidR="0072736B" w:rsidRPr="00B16097" w:rsidRDefault="0072736B" w:rsidP="0072736B">
      <w:pPr>
        <w:pStyle w:val="afff"/>
        <w:tabs>
          <w:tab w:val="clear" w:pos="1050"/>
        </w:tabs>
        <w:ind w:left="0" w:firstLine="360"/>
        <w:rPr>
          <w:rFonts w:ascii="Times New Roman" w:hAnsi="Times New Roman" w:cs="Times New Roman"/>
          <w:color w:val="000000"/>
        </w:rPr>
      </w:pPr>
      <w:r w:rsidRPr="00B16097">
        <w:rPr>
          <w:rFonts w:ascii="Times New Roman" w:hAnsi="Times New Roman" w:cs="Times New Roman"/>
          <w:color w:val="000000"/>
        </w:rPr>
        <w:t xml:space="preserve">     г) справки банков о суммарных ежемесячных оборотах по расчетным и текущим валютным счетам за последние 6 месяцев, либо за весь срок осущес</w:t>
      </w:r>
      <w:r w:rsidRPr="00B16097">
        <w:rPr>
          <w:rFonts w:ascii="Times New Roman" w:hAnsi="Times New Roman" w:cs="Times New Roman"/>
          <w:color w:val="000000"/>
        </w:rPr>
        <w:t>т</w:t>
      </w:r>
      <w:r w:rsidRPr="00B16097">
        <w:rPr>
          <w:rFonts w:ascii="Times New Roman" w:hAnsi="Times New Roman" w:cs="Times New Roman"/>
          <w:color w:val="000000"/>
        </w:rPr>
        <w:t>вления деятельности в случае, если он не превышает 6 месяцев;</w:t>
      </w:r>
    </w:p>
    <w:p w:rsidR="0072736B" w:rsidRPr="00B16097" w:rsidRDefault="0072736B" w:rsidP="0072736B">
      <w:pPr>
        <w:pStyle w:val="31"/>
        <w:shd w:val="clear" w:color="auto" w:fill="FFFFFF"/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д) справки банков об остатках на ссудных счетах Заемщика в Банке или других кредитных организациях (при наличии ссудных счетов);</w:t>
      </w:r>
      <w:r w:rsidRPr="00B1609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:rsidR="0072736B" w:rsidRPr="00B16097" w:rsidRDefault="0072736B" w:rsidP="0072736B">
      <w:pPr>
        <w:pStyle w:val="31"/>
        <w:shd w:val="clear" w:color="auto" w:fill="FFFFFF"/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е) подписанное руководителем Заемщика – юридического лица или Заемщиком – индивид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альным предпринимателем заявление о наличии/отсутствии поручительств и/или предоставле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ном имущественном залоге по обязательствам трет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их лиц;</w:t>
      </w:r>
    </w:p>
    <w:p w:rsidR="0072736B" w:rsidRPr="00B16097" w:rsidRDefault="0072736B" w:rsidP="0072736B">
      <w:pPr>
        <w:pStyle w:val="31"/>
        <w:shd w:val="clear" w:color="auto" w:fill="FFFFFF"/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ж) копии договоров (контрактов) с контрагентами по бизнесу (при их нал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чии).  </w:t>
      </w:r>
    </w:p>
    <w:p w:rsidR="0072736B" w:rsidRPr="00B16097" w:rsidRDefault="0072736B" w:rsidP="0072736B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8.1.4.3. Сотрудник Фонда имеет право запросить у Заемщика информацию, разъясняющую его финансовое положение и хозяйственную де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C2DB0">
        <w:rPr>
          <w:rFonts w:ascii="Times New Roman" w:hAnsi="Times New Roman" w:cs="Times New Roman"/>
          <w:color w:val="000000"/>
          <w:sz w:val="24"/>
          <w:szCs w:val="24"/>
        </w:rPr>
        <w:t>тельность(</w:t>
      </w:r>
      <w:r w:rsidR="006C2DB0" w:rsidRPr="006C2DB0">
        <w:rPr>
          <w:rFonts w:ascii="Times New Roman" w:hAnsi="Times New Roman" w:cs="Times New Roman"/>
          <w:b/>
          <w:color w:val="000000"/>
          <w:sz w:val="24"/>
          <w:szCs w:val="24"/>
        </w:rPr>
        <w:t>исключен</w:t>
      </w:r>
      <w:r w:rsidR="006C2DB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2736B" w:rsidRPr="00B16097" w:rsidRDefault="0072736B" w:rsidP="0072736B">
      <w:pPr>
        <w:pStyle w:val="31"/>
        <w:numPr>
          <w:ilvl w:val="12"/>
          <w:numId w:val="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         8.1.5. Кредитную историю в коммерческих банках, как минимум, за после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ний календарный год (при пользовании кредитами банков до подачи заявления о предоставлении микрозайма в Фонд). </w:t>
      </w:r>
    </w:p>
    <w:p w:rsidR="0072736B" w:rsidRPr="00B16097" w:rsidRDefault="0072736B" w:rsidP="0072736B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8.1.6. Документы по предоставляемому обеспечению:</w:t>
      </w:r>
    </w:p>
    <w:p w:rsidR="0072736B" w:rsidRPr="00B16097" w:rsidRDefault="0072736B" w:rsidP="0072736B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8.1.6.1.</w:t>
      </w:r>
      <w:r w:rsidRPr="00B1609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 залоге транспортных средств: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а) паспорт транспортного средства;</w:t>
      </w:r>
    </w:p>
    <w:p w:rsidR="0072736B" w:rsidRPr="00B16097" w:rsidRDefault="0072736B" w:rsidP="0072736B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8.1.6.2.</w:t>
      </w:r>
      <w:r w:rsidRPr="00B1609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 залоге оборудования: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а) документы,    подтверждающие    право   собственности    на    предмет з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лога;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б) документы,   подтверждающие   оплату  таможенной   пошлины   (при импорте оборуд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вания);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в) документы, подтверждающие оплату оборудования (при необходим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сти); </w:t>
      </w:r>
    </w:p>
    <w:p w:rsidR="0072736B" w:rsidRPr="00B16097" w:rsidRDefault="0072736B" w:rsidP="0072736B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8.1.6.3. </w:t>
      </w:r>
      <w:r w:rsidRPr="00B16097">
        <w:rPr>
          <w:rFonts w:ascii="Times New Roman" w:hAnsi="Times New Roman" w:cs="Times New Roman"/>
          <w:iCs/>
          <w:color w:val="000000"/>
          <w:sz w:val="24"/>
          <w:szCs w:val="24"/>
        </w:rPr>
        <w:t>При залоге товаров: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а) документы, подтверждающие наличие и право собственности на товарно-материальные ценности (ТМЦ), их местонахождение и стоимость;</w:t>
      </w:r>
    </w:p>
    <w:p w:rsidR="0072736B" w:rsidRPr="00B16097" w:rsidRDefault="0072736B" w:rsidP="0072736B">
      <w:pPr>
        <w:pStyle w:val="31"/>
        <w:numPr>
          <w:ilvl w:val="12"/>
          <w:numId w:val="0"/>
        </w:numPr>
        <w:spacing w:after="0"/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8.1.6.4. П</w:t>
      </w:r>
      <w:r w:rsidRPr="00B16097">
        <w:rPr>
          <w:rFonts w:ascii="Times New Roman" w:hAnsi="Times New Roman" w:cs="Times New Roman"/>
          <w:iCs/>
          <w:color w:val="000000"/>
          <w:sz w:val="24"/>
          <w:szCs w:val="24"/>
        </w:rPr>
        <w:t>ри залоге недвижимости: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а) документы,    подтверждающие   право   собственности    на   объект недв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жимости;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б) сведения из государственного земельного кадастра о передаваемом в залог земельном участке;</w:t>
      </w:r>
    </w:p>
    <w:p w:rsidR="0072736B" w:rsidRPr="00B16097" w:rsidRDefault="0072736B" w:rsidP="0072736B">
      <w:pPr>
        <w:pStyle w:val="31"/>
        <w:shd w:val="clear" w:color="auto" w:fill="FFFFFF"/>
        <w:tabs>
          <w:tab w:val="left" w:pos="360"/>
        </w:tabs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в) справку из органа, ведущего регистрацию и техническую инвентаризацию объекта 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движимости;</w:t>
      </w:r>
    </w:p>
    <w:p w:rsidR="006C2DB0" w:rsidRPr="006C2DB0" w:rsidRDefault="0072736B" w:rsidP="006C2DB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8.1.6.5. </w:t>
      </w:r>
      <w:r w:rsidR="006C2DB0" w:rsidRPr="006C2DB0">
        <w:rPr>
          <w:rFonts w:ascii="Times New Roman" w:hAnsi="Times New Roman" w:cs="Times New Roman"/>
          <w:sz w:val="24"/>
          <w:szCs w:val="24"/>
        </w:rPr>
        <w:t>При принятии поручительств:</w:t>
      </w:r>
    </w:p>
    <w:p w:rsidR="006C2DB0" w:rsidRPr="006C2DB0" w:rsidRDefault="006C2DB0" w:rsidP="006C2DB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2DB0">
        <w:rPr>
          <w:rFonts w:ascii="Times New Roman" w:hAnsi="Times New Roman" w:cs="Times New Roman"/>
          <w:sz w:val="24"/>
          <w:szCs w:val="24"/>
        </w:rPr>
        <w:lastRenderedPageBreak/>
        <w:t>- письмо Поручителя о согласии выступить поручителем по обязательствам Заемщика по договору о предоставлении микрозайма в случае неисполнения Заемщиком обязательств перед Фондом;</w:t>
      </w:r>
    </w:p>
    <w:p w:rsidR="0072736B" w:rsidRPr="006C2DB0" w:rsidRDefault="006C2DB0" w:rsidP="006C2DB0">
      <w:pPr>
        <w:pStyle w:val="31"/>
        <w:shd w:val="clear" w:color="auto" w:fill="FFFFFF"/>
        <w:adjustRightInd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C2DB0">
        <w:rPr>
          <w:rFonts w:ascii="Times New Roman" w:hAnsi="Times New Roman" w:cs="Times New Roman"/>
          <w:sz w:val="24"/>
          <w:szCs w:val="24"/>
        </w:rPr>
        <w:t>- для физических лиц дополнительно общегражданский паспорт или иной документ, уд</w:t>
      </w:r>
      <w:r w:rsidRPr="006C2DB0">
        <w:rPr>
          <w:rFonts w:ascii="Times New Roman" w:hAnsi="Times New Roman" w:cs="Times New Roman"/>
          <w:sz w:val="24"/>
          <w:szCs w:val="24"/>
        </w:rPr>
        <w:t>о</w:t>
      </w:r>
      <w:r w:rsidRPr="006C2DB0">
        <w:rPr>
          <w:rFonts w:ascii="Times New Roman" w:hAnsi="Times New Roman" w:cs="Times New Roman"/>
          <w:sz w:val="24"/>
          <w:szCs w:val="24"/>
        </w:rPr>
        <w:t>стоверяющий личность Поручителя.</w:t>
      </w:r>
      <w:r w:rsidR="0072736B" w:rsidRPr="006C2D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736B" w:rsidRPr="00B16097" w:rsidRDefault="0072736B" w:rsidP="0072736B">
      <w:pPr>
        <w:pStyle w:val="3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8.1.7. Документы по технико-экономическому обоснованию:</w:t>
      </w:r>
    </w:p>
    <w:p w:rsidR="0072736B" w:rsidRPr="00B16097" w:rsidRDefault="0072736B" w:rsidP="0072736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8.1.7.1. Утвержденный руководителем организации или подписанный индивидуальным предпринимателем предпринимательский проект (бизнес-план или  технико-экономическое обо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нование, показывающие обоснованность потребности на рынке продукта проекта, расчет финанс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вых средств на приобретение основных фондов, выполнение строительно - монтажных работ, пр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обретение расходных материалов, целевое направление средств займа, календарный план реализ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ции проекта, риски не реализации проекта и меры по их устранению, ликвидное обеспечение во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врата средств займа и процентов по вознаграждению за предоставле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ный займ). </w:t>
      </w:r>
    </w:p>
    <w:p w:rsidR="0072736B" w:rsidRDefault="0072736B" w:rsidP="0072736B">
      <w:pPr>
        <w:pStyle w:val="20"/>
        <w:ind w:right="-17" w:firstLine="0"/>
        <w:jc w:val="center"/>
        <w:rPr>
          <w:rFonts w:ascii="Times New Roman" w:hAnsi="Times New Roman" w:cs="Times New Roman"/>
          <w:bCs/>
          <w:color w:val="000000"/>
        </w:rPr>
      </w:pPr>
    </w:p>
    <w:p w:rsidR="0072736B" w:rsidRPr="00C47422" w:rsidRDefault="0072736B" w:rsidP="0072736B">
      <w:pPr>
        <w:pStyle w:val="20"/>
        <w:ind w:right="-17"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47422">
        <w:rPr>
          <w:rFonts w:ascii="Times New Roman" w:hAnsi="Times New Roman" w:cs="Times New Roman"/>
          <w:b/>
          <w:bCs/>
          <w:color w:val="000000"/>
          <w:lang w:val="en-US"/>
        </w:rPr>
        <w:t>IX</w:t>
      </w:r>
      <w:r w:rsidRPr="00C47422">
        <w:rPr>
          <w:rFonts w:ascii="Times New Roman" w:hAnsi="Times New Roman" w:cs="Times New Roman"/>
          <w:b/>
          <w:bCs/>
          <w:color w:val="000000"/>
        </w:rPr>
        <w:t>. Условия предоставления микрозаймов</w:t>
      </w:r>
    </w:p>
    <w:p w:rsidR="0072736B" w:rsidRPr="00C47422" w:rsidRDefault="0072736B" w:rsidP="0072736B">
      <w:pPr>
        <w:pStyle w:val="20"/>
        <w:ind w:right="-17"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2736B" w:rsidRPr="006C2DB0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     9.1. </w:t>
      </w:r>
      <w:r w:rsidR="006C2DB0" w:rsidRPr="002929A2">
        <w:rPr>
          <w:rFonts w:ascii="Times New Roman" w:hAnsi="Times New Roman" w:cs="Times New Roman"/>
          <w:sz w:val="28"/>
          <w:szCs w:val="28"/>
        </w:rPr>
        <w:t xml:space="preserve">. </w:t>
      </w:r>
      <w:r w:rsidR="006C2DB0" w:rsidRPr="006C2DB0">
        <w:rPr>
          <w:rFonts w:ascii="Times New Roman" w:hAnsi="Times New Roman" w:cs="Times New Roman"/>
          <w:sz w:val="24"/>
          <w:szCs w:val="24"/>
        </w:rPr>
        <w:t>Микрозаймы предоставляются на цели, указанные в пункте 4.1 настоящего П</w:t>
      </w:r>
      <w:r w:rsidR="006C2DB0" w:rsidRPr="006C2DB0">
        <w:rPr>
          <w:rFonts w:ascii="Times New Roman" w:hAnsi="Times New Roman" w:cs="Times New Roman"/>
          <w:sz w:val="24"/>
          <w:szCs w:val="24"/>
        </w:rPr>
        <w:t>о</w:t>
      </w:r>
      <w:r w:rsidR="006C2DB0" w:rsidRPr="006C2DB0">
        <w:rPr>
          <w:rFonts w:ascii="Times New Roman" w:hAnsi="Times New Roman" w:cs="Times New Roman"/>
          <w:sz w:val="24"/>
          <w:szCs w:val="24"/>
        </w:rPr>
        <w:t>рядка</w:t>
      </w:r>
      <w:r w:rsidRPr="006C2DB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20E3A" w:rsidRPr="006C2D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2736B" w:rsidRPr="00B16097" w:rsidRDefault="0072736B" w:rsidP="0072736B">
      <w:pPr>
        <w:pStyle w:val="20"/>
        <w:ind w:right="-17" w:firstLine="283"/>
        <w:rPr>
          <w:rFonts w:ascii="Times New Roman" w:hAnsi="Times New Roman" w:cs="Times New Roman"/>
          <w:color w:val="000000"/>
        </w:rPr>
      </w:pPr>
      <w:r w:rsidRPr="006C2DB0">
        <w:rPr>
          <w:rFonts w:ascii="Times New Roman" w:hAnsi="Times New Roman" w:cs="Times New Roman"/>
          <w:color w:val="000000"/>
        </w:rPr>
        <w:t xml:space="preserve">          </w:t>
      </w:r>
      <w:r w:rsidRPr="00B16097">
        <w:rPr>
          <w:rFonts w:ascii="Times New Roman" w:hAnsi="Times New Roman" w:cs="Times New Roman"/>
          <w:color w:val="000000"/>
        </w:rPr>
        <w:t xml:space="preserve">9.2. Процентная ставка по микрозайму устанавливается в размере </w:t>
      </w:r>
      <w:r w:rsidR="00E26DF7">
        <w:rPr>
          <w:rFonts w:ascii="Times New Roman" w:hAnsi="Times New Roman" w:cs="Times New Roman"/>
          <w:color w:val="000000"/>
        </w:rPr>
        <w:t>5</w:t>
      </w:r>
      <w:r w:rsidRPr="00B16097">
        <w:rPr>
          <w:rFonts w:ascii="Times New Roman" w:hAnsi="Times New Roman" w:cs="Times New Roman"/>
          <w:color w:val="000000"/>
        </w:rPr>
        <w:t>% годовых от суммы микрозайма. Проценты начисляются на сумму фактической задолженности по микрозайму нач</w:t>
      </w:r>
      <w:r w:rsidRPr="00B16097">
        <w:rPr>
          <w:rFonts w:ascii="Times New Roman" w:hAnsi="Times New Roman" w:cs="Times New Roman"/>
          <w:color w:val="000000"/>
        </w:rPr>
        <w:t>и</w:t>
      </w:r>
      <w:r w:rsidRPr="00B16097">
        <w:rPr>
          <w:rFonts w:ascii="Times New Roman" w:hAnsi="Times New Roman" w:cs="Times New Roman"/>
          <w:color w:val="000000"/>
        </w:rPr>
        <w:t>ная с даты, следующей за датой образования задо</w:t>
      </w:r>
      <w:r w:rsidRPr="00B16097">
        <w:rPr>
          <w:rFonts w:ascii="Times New Roman" w:hAnsi="Times New Roman" w:cs="Times New Roman"/>
          <w:color w:val="000000"/>
        </w:rPr>
        <w:t>л</w:t>
      </w:r>
      <w:r w:rsidRPr="00B16097">
        <w:rPr>
          <w:rFonts w:ascii="Times New Roman" w:hAnsi="Times New Roman" w:cs="Times New Roman"/>
          <w:color w:val="000000"/>
        </w:rPr>
        <w:t>женности по микрозайму (включительно), и до даты полного погашения микр</w:t>
      </w:r>
      <w:r w:rsidRPr="00B16097">
        <w:rPr>
          <w:rFonts w:ascii="Times New Roman" w:hAnsi="Times New Roman" w:cs="Times New Roman"/>
          <w:color w:val="000000"/>
        </w:rPr>
        <w:t>о</w:t>
      </w:r>
      <w:r w:rsidRPr="00B16097">
        <w:rPr>
          <w:rFonts w:ascii="Times New Roman" w:hAnsi="Times New Roman" w:cs="Times New Roman"/>
          <w:color w:val="000000"/>
        </w:rPr>
        <w:t>займа (включительно).</w:t>
      </w:r>
    </w:p>
    <w:p w:rsidR="0072736B" w:rsidRPr="00B16097" w:rsidRDefault="0072736B" w:rsidP="0072736B">
      <w:pPr>
        <w:pStyle w:val="20"/>
        <w:ind w:right="-17" w:firstLine="850"/>
        <w:rPr>
          <w:rFonts w:ascii="Times New Roman" w:hAnsi="Times New Roman" w:cs="Times New Roman"/>
          <w:color w:val="000000"/>
        </w:rPr>
      </w:pPr>
      <w:r w:rsidRPr="00B16097">
        <w:rPr>
          <w:rFonts w:ascii="Times New Roman" w:hAnsi="Times New Roman" w:cs="Times New Roman"/>
          <w:color w:val="000000"/>
        </w:rPr>
        <w:t xml:space="preserve"> 9.3. Заемщик не вправе претендовать на получение поручительства Фонда на недоста</w:t>
      </w:r>
      <w:r w:rsidRPr="00B16097">
        <w:rPr>
          <w:rFonts w:ascii="Times New Roman" w:hAnsi="Times New Roman" w:cs="Times New Roman"/>
          <w:color w:val="000000"/>
        </w:rPr>
        <w:t>ю</w:t>
      </w:r>
      <w:r w:rsidRPr="00B16097">
        <w:rPr>
          <w:rFonts w:ascii="Times New Roman" w:hAnsi="Times New Roman" w:cs="Times New Roman"/>
          <w:color w:val="000000"/>
        </w:rPr>
        <w:t>щее обеспечение по займу, предоставляемому по настоящему Поря</w:t>
      </w:r>
      <w:r w:rsidRPr="00B16097">
        <w:rPr>
          <w:rFonts w:ascii="Times New Roman" w:hAnsi="Times New Roman" w:cs="Times New Roman"/>
          <w:color w:val="000000"/>
        </w:rPr>
        <w:t>д</w:t>
      </w:r>
      <w:r w:rsidRPr="00B16097">
        <w:rPr>
          <w:rFonts w:ascii="Times New Roman" w:hAnsi="Times New Roman" w:cs="Times New Roman"/>
          <w:color w:val="000000"/>
        </w:rPr>
        <w:t>ку.</w:t>
      </w:r>
    </w:p>
    <w:p w:rsidR="0072736B" w:rsidRPr="00B16097" w:rsidRDefault="0072736B" w:rsidP="0072736B">
      <w:pPr>
        <w:pStyle w:val="20"/>
        <w:ind w:right="-17" w:firstLine="850"/>
        <w:rPr>
          <w:rFonts w:ascii="Times New Roman" w:hAnsi="Times New Roman" w:cs="Times New Roman"/>
          <w:color w:val="000000"/>
        </w:rPr>
      </w:pPr>
      <w:r w:rsidRPr="00B16097">
        <w:rPr>
          <w:rFonts w:ascii="Times New Roman" w:hAnsi="Times New Roman" w:cs="Times New Roman"/>
          <w:color w:val="000000"/>
        </w:rPr>
        <w:t xml:space="preserve"> 9.4. Микрозайм  выдается при условии предоставления Заемщиком обеспечения исполн</w:t>
      </w:r>
      <w:r w:rsidRPr="00B16097">
        <w:rPr>
          <w:rFonts w:ascii="Times New Roman" w:hAnsi="Times New Roman" w:cs="Times New Roman"/>
          <w:color w:val="000000"/>
        </w:rPr>
        <w:t>е</w:t>
      </w:r>
      <w:r w:rsidRPr="00B16097">
        <w:rPr>
          <w:rFonts w:ascii="Times New Roman" w:hAnsi="Times New Roman" w:cs="Times New Roman"/>
          <w:color w:val="000000"/>
        </w:rPr>
        <w:t xml:space="preserve">ния обязательств по возврату микрозайма в размере не менее </w:t>
      </w:r>
      <w:r w:rsidR="00CA7810">
        <w:rPr>
          <w:rFonts w:ascii="Times New Roman" w:hAnsi="Times New Roman" w:cs="Times New Roman"/>
          <w:color w:val="000000"/>
        </w:rPr>
        <w:t>15</w:t>
      </w:r>
      <w:r w:rsidRPr="00B16097">
        <w:rPr>
          <w:rFonts w:ascii="Times New Roman" w:hAnsi="Times New Roman" w:cs="Times New Roman"/>
          <w:color w:val="000000"/>
        </w:rPr>
        <w:t>0% от суммы микрозайма. Расходы по оформлению документов по обеспечению микрозаймов производятся Заемщиком, за счет собс</w:t>
      </w:r>
      <w:r w:rsidRPr="00B16097">
        <w:rPr>
          <w:rFonts w:ascii="Times New Roman" w:hAnsi="Times New Roman" w:cs="Times New Roman"/>
          <w:color w:val="000000"/>
        </w:rPr>
        <w:t>т</w:t>
      </w:r>
      <w:r w:rsidRPr="00B16097">
        <w:rPr>
          <w:rFonts w:ascii="Times New Roman" w:hAnsi="Times New Roman" w:cs="Times New Roman"/>
          <w:color w:val="000000"/>
        </w:rPr>
        <w:t>венных средств.</w:t>
      </w:r>
    </w:p>
    <w:p w:rsidR="0072736B" w:rsidRPr="00B16097" w:rsidRDefault="0072736B" w:rsidP="0072736B">
      <w:pPr>
        <w:pStyle w:val="20"/>
        <w:ind w:right="-17" w:firstLine="850"/>
        <w:rPr>
          <w:rFonts w:ascii="Times New Roman" w:hAnsi="Times New Roman" w:cs="Times New Roman"/>
          <w:color w:val="000000"/>
        </w:rPr>
      </w:pPr>
      <w:r w:rsidRPr="00B16097">
        <w:rPr>
          <w:rFonts w:ascii="Times New Roman" w:hAnsi="Times New Roman" w:cs="Times New Roman"/>
          <w:color w:val="000000"/>
        </w:rPr>
        <w:t xml:space="preserve"> 9.5. Предоставление микрозаймов осуществляется в безналичном порядке путем зачисл</w:t>
      </w:r>
      <w:r w:rsidRPr="00B16097">
        <w:rPr>
          <w:rFonts w:ascii="Times New Roman" w:hAnsi="Times New Roman" w:cs="Times New Roman"/>
          <w:color w:val="000000"/>
        </w:rPr>
        <w:t>е</w:t>
      </w:r>
      <w:r w:rsidRPr="00B16097">
        <w:rPr>
          <w:rFonts w:ascii="Times New Roman" w:hAnsi="Times New Roman" w:cs="Times New Roman"/>
          <w:color w:val="000000"/>
        </w:rPr>
        <w:t>ния суммы микрозайма на расчетный счет Заемщика.</w:t>
      </w:r>
    </w:p>
    <w:p w:rsidR="0072736B" w:rsidRPr="00B16097" w:rsidRDefault="0072736B" w:rsidP="0072736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C47422" w:rsidRDefault="0072736B" w:rsidP="0072736B">
      <w:pP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Pr="00C47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C47422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Процедура предоставления </w:t>
      </w:r>
      <w:r w:rsidRPr="00C47422">
        <w:rPr>
          <w:rFonts w:ascii="Times New Roman" w:hAnsi="Times New Roman" w:cs="Times New Roman"/>
          <w:b/>
          <w:color w:val="000000"/>
          <w:sz w:val="24"/>
          <w:szCs w:val="24"/>
        </w:rPr>
        <w:t>микрозаймов</w:t>
      </w:r>
    </w:p>
    <w:p w:rsidR="0072736B" w:rsidRPr="00C47422" w:rsidRDefault="0072736B" w:rsidP="007273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736B" w:rsidRPr="00B16097" w:rsidRDefault="0072736B" w:rsidP="0072736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10.1. Процедура предоставления микрозаймов состоит из пяти этапов:</w:t>
      </w:r>
    </w:p>
    <w:p w:rsidR="0072736B" w:rsidRPr="00B16097" w:rsidRDefault="0072736B" w:rsidP="0072736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noProof/>
          <w:color w:val="000000"/>
          <w:sz w:val="24"/>
          <w:szCs w:val="24"/>
        </w:rPr>
        <w:t>а) з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аявление;</w:t>
      </w:r>
    </w:p>
    <w:p w:rsidR="0072736B" w:rsidRPr="00B16097" w:rsidRDefault="0072736B" w:rsidP="0072736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б) 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оценка;</w:t>
      </w:r>
    </w:p>
    <w:p w:rsidR="0072736B" w:rsidRPr="00B16097" w:rsidRDefault="0072736B" w:rsidP="0072736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в) 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принятие решения о выдаче;</w:t>
      </w:r>
    </w:p>
    <w:p w:rsidR="0072736B" w:rsidRPr="00B16097" w:rsidRDefault="0072736B" w:rsidP="0072736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г) 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выдача;</w:t>
      </w:r>
    </w:p>
    <w:p w:rsidR="0072736B" w:rsidRPr="00B16097" w:rsidRDefault="0072736B" w:rsidP="0072736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д) контроль и сопровождение.</w:t>
      </w:r>
    </w:p>
    <w:p w:rsidR="0072736B" w:rsidRPr="00B16097" w:rsidRDefault="0072736B" w:rsidP="0072736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10.2.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Заявление: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на первом этапе Заемщик подает заявление в Фонд. Фонд проводит собес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дование с Заемщиком, в котором оговариваются необходимые условия получения займа. Заемщ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ку предлагаются для заполнения перечень необходимых документов и услуги (при необходим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сти) по их подготовке (компьютеры, ор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техника).</w:t>
      </w:r>
    </w:p>
    <w:p w:rsidR="0072736B" w:rsidRPr="00B16097" w:rsidRDefault="0072736B" w:rsidP="0072736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10.3.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Оценка: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после получения от Заемщика заявления с необходимым комплектом док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ментов Фонд</w:t>
      </w:r>
      <w:r w:rsidR="006C2D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DB0" w:rsidRPr="006C2DB0">
        <w:rPr>
          <w:rFonts w:ascii="Times New Roman" w:hAnsi="Times New Roman" w:cs="Times New Roman"/>
          <w:sz w:val="24"/>
          <w:szCs w:val="24"/>
        </w:rPr>
        <w:t>в течение 10 дней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2736B" w:rsidRPr="00B16097" w:rsidRDefault="0072736B" w:rsidP="0072736B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проводит экспертизу проекта и определяет кредитоспособность Заемщ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ка;</w:t>
      </w:r>
    </w:p>
    <w:p w:rsidR="0072736B" w:rsidRPr="00B16097" w:rsidRDefault="0072736B" w:rsidP="0072736B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проводит экспертизу предлагаемого обеспечения исполнения Заемщиком обязательств по возврату микрозайма;</w:t>
      </w:r>
    </w:p>
    <w:p w:rsidR="0072736B" w:rsidRPr="00B16097" w:rsidRDefault="0072736B" w:rsidP="0072736B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производит проверку предоставленных Заемщиком документов и сведений, указанных в них;</w:t>
      </w:r>
    </w:p>
    <w:p w:rsidR="0072736B" w:rsidRPr="00B16097" w:rsidRDefault="0072736B" w:rsidP="0072736B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-  выясняет кредитную историю Заемщика, размер задолженности по ранее полученным кр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дитам. </w:t>
      </w:r>
    </w:p>
    <w:p w:rsidR="0072736B" w:rsidRPr="00B16097" w:rsidRDefault="0072736B" w:rsidP="0072736B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принятия в залог объектов недвижимости, транспортных средств и другого имущ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ства, за счет средств Заемщика привлекаются к работе по установлению оценочной стоимости эт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го имущества специалисты по вопросам оценки.</w:t>
      </w:r>
      <w:r w:rsidRPr="00B16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По результатам оценки составляется экспертное з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ключение.</w:t>
      </w:r>
    </w:p>
    <w:p w:rsidR="0072736B" w:rsidRPr="00B16097" w:rsidRDefault="0072736B" w:rsidP="0072736B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По итогам проведенной работы Фонд определяет максимально возможный размер микр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займа, рассчитывает проценты по микрозайму, определяет ликвидное обеспечение микрозайма и готовит Заключение по заявке Заемщика для рассмотрения на заседании 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Совета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(далее - Заключ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ние).</w:t>
      </w:r>
    </w:p>
    <w:p w:rsidR="0072736B" w:rsidRPr="00B16097" w:rsidRDefault="0072736B" w:rsidP="0072736B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10.4.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ринятие решения о выдаче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микрозайма:</w:t>
      </w:r>
    </w:p>
    <w:p w:rsidR="0072736B" w:rsidRPr="0001144D" w:rsidRDefault="0072736B" w:rsidP="0072736B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10.4.1. </w:t>
      </w:r>
      <w:r w:rsidR="006C2DB0" w:rsidRPr="006C2DB0">
        <w:rPr>
          <w:rFonts w:ascii="Times New Roman" w:hAnsi="Times New Roman" w:cs="Times New Roman"/>
          <w:sz w:val="24"/>
          <w:szCs w:val="24"/>
        </w:rPr>
        <w:t>Фонд в течение 10 дней с момента получения от Заемщика полного комплекта док</w:t>
      </w:r>
      <w:r w:rsidR="006C2DB0" w:rsidRPr="006C2DB0">
        <w:rPr>
          <w:rFonts w:ascii="Times New Roman" w:hAnsi="Times New Roman" w:cs="Times New Roman"/>
          <w:sz w:val="24"/>
          <w:szCs w:val="24"/>
        </w:rPr>
        <w:t>у</w:t>
      </w:r>
      <w:r w:rsidR="006C2DB0" w:rsidRPr="006C2DB0">
        <w:rPr>
          <w:rFonts w:ascii="Times New Roman" w:hAnsi="Times New Roman" w:cs="Times New Roman"/>
          <w:sz w:val="24"/>
          <w:szCs w:val="24"/>
        </w:rPr>
        <w:t>ментов готовит Заключение и представляет Заключение в Отдел по фо</w:t>
      </w:r>
      <w:r w:rsidR="006C2DB0" w:rsidRPr="006C2DB0">
        <w:rPr>
          <w:rFonts w:ascii="Times New Roman" w:hAnsi="Times New Roman" w:cs="Times New Roman"/>
          <w:sz w:val="24"/>
          <w:szCs w:val="24"/>
        </w:rPr>
        <w:t>р</w:t>
      </w:r>
      <w:r w:rsidR="006C2DB0" w:rsidRPr="006C2DB0">
        <w:rPr>
          <w:rFonts w:ascii="Times New Roman" w:hAnsi="Times New Roman" w:cs="Times New Roman"/>
          <w:sz w:val="24"/>
          <w:szCs w:val="24"/>
        </w:rPr>
        <w:t>ме, согласно приложению № 3 к настоящему Поря</w:t>
      </w:r>
      <w:r w:rsidR="006C2DB0" w:rsidRPr="006C2DB0">
        <w:rPr>
          <w:rFonts w:ascii="Times New Roman" w:hAnsi="Times New Roman" w:cs="Times New Roman"/>
          <w:sz w:val="24"/>
          <w:szCs w:val="24"/>
        </w:rPr>
        <w:t>д</w:t>
      </w:r>
      <w:r w:rsidR="006C2DB0" w:rsidRPr="006C2DB0">
        <w:rPr>
          <w:rFonts w:ascii="Times New Roman" w:hAnsi="Times New Roman" w:cs="Times New Roman"/>
          <w:sz w:val="24"/>
          <w:szCs w:val="24"/>
        </w:rPr>
        <w:t>ку.</w:t>
      </w:r>
      <w:r w:rsidRPr="0001144D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</w:t>
      </w:r>
    </w:p>
    <w:p w:rsidR="0072736B" w:rsidRPr="0001144D" w:rsidRDefault="0072736B" w:rsidP="0072736B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01144D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10.4.2. </w:t>
      </w:r>
      <w:r w:rsidR="00436ACC">
        <w:rPr>
          <w:rFonts w:ascii="Times New Roman" w:hAnsi="Times New Roman" w:cs="Times New Roman"/>
          <w:bCs/>
          <w:color w:val="000000"/>
          <w:sz w:val="24"/>
          <w:szCs w:val="24"/>
        </w:rPr>
        <w:t>Отдел</w:t>
      </w:r>
      <w:r w:rsidRPr="0001144D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представляет Заключение по проекту на рассмотрение в</w:t>
      </w:r>
      <w:r w:rsidRPr="000114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 w:rsidRPr="0001144D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.</w:t>
      </w:r>
    </w:p>
    <w:p w:rsidR="0072736B" w:rsidRDefault="0072736B" w:rsidP="0072736B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01144D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10.4.3. Совет принимает решение о предоставлении микрозайма или об отказе. Решение оформляется Протоколом заседания Совета.</w:t>
      </w:r>
    </w:p>
    <w:p w:rsidR="006C2DB0" w:rsidRPr="006C2DB0" w:rsidRDefault="006C2DB0" w:rsidP="0072736B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6C2DB0">
        <w:rPr>
          <w:rFonts w:ascii="Times New Roman" w:hAnsi="Times New Roman" w:cs="Times New Roman"/>
          <w:sz w:val="24"/>
          <w:szCs w:val="24"/>
        </w:rPr>
        <w:t>Срок рассмотрения заявлений субъектов малого и среднего предпринимательс</w:t>
      </w:r>
      <w:r w:rsidRPr="006C2DB0">
        <w:rPr>
          <w:rFonts w:ascii="Times New Roman" w:hAnsi="Times New Roman" w:cs="Times New Roman"/>
          <w:sz w:val="24"/>
          <w:szCs w:val="24"/>
        </w:rPr>
        <w:t>т</w:t>
      </w:r>
      <w:r w:rsidRPr="006C2DB0">
        <w:rPr>
          <w:rFonts w:ascii="Times New Roman" w:hAnsi="Times New Roman" w:cs="Times New Roman"/>
          <w:sz w:val="24"/>
          <w:szCs w:val="24"/>
        </w:rPr>
        <w:t>ва - в течение 30 дней с даты представления субъектом малого и среднего предпринимательства заявления и по</w:t>
      </w:r>
      <w:r w:rsidRPr="006C2DB0">
        <w:rPr>
          <w:rFonts w:ascii="Times New Roman" w:hAnsi="Times New Roman" w:cs="Times New Roman"/>
          <w:sz w:val="24"/>
          <w:szCs w:val="24"/>
        </w:rPr>
        <w:t>л</w:t>
      </w:r>
      <w:r w:rsidRPr="006C2DB0">
        <w:rPr>
          <w:rFonts w:ascii="Times New Roman" w:hAnsi="Times New Roman" w:cs="Times New Roman"/>
          <w:sz w:val="24"/>
          <w:szCs w:val="24"/>
        </w:rPr>
        <w:t>ного комплекта документов до принятия Советом р</w:t>
      </w:r>
      <w:r w:rsidRPr="006C2DB0">
        <w:rPr>
          <w:rFonts w:ascii="Times New Roman" w:hAnsi="Times New Roman" w:cs="Times New Roman"/>
          <w:sz w:val="24"/>
          <w:szCs w:val="24"/>
        </w:rPr>
        <w:t>е</w:t>
      </w:r>
      <w:r w:rsidRPr="006C2DB0">
        <w:rPr>
          <w:rFonts w:ascii="Times New Roman" w:hAnsi="Times New Roman" w:cs="Times New Roman"/>
          <w:sz w:val="24"/>
          <w:szCs w:val="24"/>
        </w:rPr>
        <w:t>шения о предоставлении микрозайма либо об отказе в его предоста</w:t>
      </w:r>
      <w:r w:rsidRPr="006C2DB0">
        <w:rPr>
          <w:rFonts w:ascii="Times New Roman" w:hAnsi="Times New Roman" w:cs="Times New Roman"/>
          <w:sz w:val="24"/>
          <w:szCs w:val="24"/>
        </w:rPr>
        <w:t>в</w:t>
      </w:r>
      <w:r w:rsidRPr="006C2DB0">
        <w:rPr>
          <w:rFonts w:ascii="Times New Roman" w:hAnsi="Times New Roman" w:cs="Times New Roman"/>
          <w:sz w:val="24"/>
          <w:szCs w:val="24"/>
        </w:rPr>
        <w:t>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36B" w:rsidRPr="00B16097" w:rsidRDefault="0072736B" w:rsidP="0072736B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01144D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10.4.4. </w:t>
      </w:r>
      <w:r w:rsidR="006C2DB0" w:rsidRPr="006C2DB0">
        <w:rPr>
          <w:rFonts w:ascii="Times New Roman" w:hAnsi="Times New Roman" w:cs="Times New Roman"/>
          <w:sz w:val="24"/>
          <w:szCs w:val="24"/>
        </w:rPr>
        <w:t>Не позднее трех рабочих дней после утверждения протокола заседания Совета Отдел направляет в Фонд копию протокола заседания С</w:t>
      </w:r>
      <w:r w:rsidR="006C2DB0" w:rsidRPr="006C2DB0">
        <w:rPr>
          <w:rFonts w:ascii="Times New Roman" w:hAnsi="Times New Roman" w:cs="Times New Roman"/>
          <w:sz w:val="24"/>
          <w:szCs w:val="24"/>
        </w:rPr>
        <w:t>о</w:t>
      </w:r>
      <w:r w:rsidR="006C2DB0" w:rsidRPr="006C2DB0">
        <w:rPr>
          <w:rFonts w:ascii="Times New Roman" w:hAnsi="Times New Roman" w:cs="Times New Roman"/>
          <w:sz w:val="24"/>
          <w:szCs w:val="24"/>
        </w:rPr>
        <w:t>вета</w:t>
      </w:r>
      <w:r w:rsidRPr="00B1609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.  </w:t>
      </w:r>
    </w:p>
    <w:p w:rsidR="0072736B" w:rsidRPr="00B16097" w:rsidRDefault="0072736B" w:rsidP="0072736B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10.4.5. </w:t>
      </w:r>
      <w:r w:rsidR="006C2DB0" w:rsidRPr="006C2DB0">
        <w:rPr>
          <w:rFonts w:ascii="Times New Roman" w:hAnsi="Times New Roman" w:cs="Times New Roman"/>
          <w:sz w:val="24"/>
          <w:szCs w:val="24"/>
        </w:rPr>
        <w:t>Фонд на основании протокола заседания Совета, в течение трех рабочих дней с м</w:t>
      </w:r>
      <w:r w:rsidR="006C2DB0" w:rsidRPr="006C2DB0">
        <w:rPr>
          <w:rFonts w:ascii="Times New Roman" w:hAnsi="Times New Roman" w:cs="Times New Roman"/>
          <w:sz w:val="24"/>
          <w:szCs w:val="24"/>
        </w:rPr>
        <w:t>о</w:t>
      </w:r>
      <w:r w:rsidR="006C2DB0" w:rsidRPr="006C2DB0">
        <w:rPr>
          <w:rFonts w:ascii="Times New Roman" w:hAnsi="Times New Roman" w:cs="Times New Roman"/>
          <w:sz w:val="24"/>
          <w:szCs w:val="24"/>
        </w:rPr>
        <w:t>мента получения копии протокола заседания Совета, уведомляет заявителей о результатах ра</w:t>
      </w:r>
      <w:r w:rsidR="006C2DB0" w:rsidRPr="006C2DB0">
        <w:rPr>
          <w:rFonts w:ascii="Times New Roman" w:hAnsi="Times New Roman" w:cs="Times New Roman"/>
          <w:sz w:val="24"/>
          <w:szCs w:val="24"/>
        </w:rPr>
        <w:t>с</w:t>
      </w:r>
      <w:r w:rsidR="006C2DB0" w:rsidRPr="006C2DB0">
        <w:rPr>
          <w:rFonts w:ascii="Times New Roman" w:hAnsi="Times New Roman" w:cs="Times New Roman"/>
          <w:sz w:val="24"/>
          <w:szCs w:val="24"/>
        </w:rPr>
        <w:t>смотрения заявок на предоставление микр</w:t>
      </w:r>
      <w:r w:rsidR="006C2DB0" w:rsidRPr="006C2DB0">
        <w:rPr>
          <w:rFonts w:ascii="Times New Roman" w:hAnsi="Times New Roman" w:cs="Times New Roman"/>
          <w:sz w:val="24"/>
          <w:szCs w:val="24"/>
        </w:rPr>
        <w:t>о</w:t>
      </w:r>
      <w:r w:rsidR="006C2DB0" w:rsidRPr="006C2DB0">
        <w:rPr>
          <w:rFonts w:ascii="Times New Roman" w:hAnsi="Times New Roman" w:cs="Times New Roman"/>
          <w:sz w:val="24"/>
          <w:szCs w:val="24"/>
        </w:rPr>
        <w:t>займов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736B" w:rsidRPr="00B16097" w:rsidRDefault="0072736B" w:rsidP="0072736B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10.5.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Выдача: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09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при положительном решении Совета Фонд, на основании прот</w:t>
      </w:r>
      <w:r w:rsidRPr="00B1609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кола заседания Совета, заключает с Заемщиком договор микрозайма и в порядке, установленном действующим законодательством, договор обеспечения возврата микрозайма. 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К договору микрозайма прилагае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ся график погашения микрозайма и у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латы процентов. </w:t>
      </w:r>
    </w:p>
    <w:p w:rsidR="0072736B" w:rsidRPr="00B16097" w:rsidRDefault="0072736B" w:rsidP="0072736B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10.6.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Контроль и сопровождение: т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екущий контроль за реализацией предпринимательского проекта осуществляет Фонд по следующим напра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лениям:</w:t>
      </w:r>
    </w:p>
    <w:p w:rsidR="0072736B" w:rsidRPr="00B16097" w:rsidRDefault="0072736B" w:rsidP="0072736B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noProof/>
          <w:color w:val="000000"/>
          <w:sz w:val="24"/>
          <w:szCs w:val="24"/>
        </w:rPr>
        <w:t>-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целевое направление и использование Заемщиками средств займа;</w:t>
      </w:r>
    </w:p>
    <w:p w:rsidR="0072736B" w:rsidRPr="00B16097" w:rsidRDefault="0072736B" w:rsidP="0072736B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noProof/>
          <w:color w:val="000000"/>
          <w:sz w:val="24"/>
          <w:szCs w:val="24"/>
        </w:rPr>
        <w:t>-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 Заемщиками графика погашения займа и уплаты проце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тов;</w:t>
      </w:r>
    </w:p>
    <w:p w:rsidR="0072736B" w:rsidRPr="00B16097" w:rsidRDefault="0072736B" w:rsidP="0072736B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noProof/>
          <w:color w:val="000000"/>
          <w:sz w:val="24"/>
          <w:szCs w:val="24"/>
        </w:rPr>
        <w:t>-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проверка имущества по договору залога.</w:t>
      </w:r>
    </w:p>
    <w:p w:rsidR="0072736B" w:rsidRPr="00B16097" w:rsidRDefault="0072736B" w:rsidP="007273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Контроль за целевым использованием Заемщиками средств микрозаймов  обеспечивается Фондом на всех этапах реализации проекта до полного возврата микр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займа, т.е. в течение срока действия договора займа и сопутствующих ему догов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ров.</w:t>
      </w:r>
    </w:p>
    <w:p w:rsidR="0072736B" w:rsidRPr="00B16097" w:rsidRDefault="0072736B" w:rsidP="007273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При нарушении сроков возврата Заемщиками средств микрозаймов, уплаты  процентов за пользование ими, а также при выявлении фактов нецелевого использования Заемщиками микр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займов, Фонд имеет право приостановить либо прекратить финансирование проекта и принять у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тановленные законодательством меры по досрочному возврату микрозайма и взысканию проце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тов.</w:t>
      </w:r>
    </w:p>
    <w:p w:rsidR="0072736B" w:rsidRPr="00B16097" w:rsidRDefault="0072736B" w:rsidP="0072736B">
      <w:pPr>
        <w:tabs>
          <w:tab w:val="left" w:pos="8931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Фонд вправе проводить проверку целевого использования микрозаймов в любое время дейс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вия договора микрозайма.</w:t>
      </w:r>
    </w:p>
    <w:p w:rsidR="0072736B" w:rsidRDefault="0072736B" w:rsidP="0072736B">
      <w:pPr>
        <w:ind w:firstLine="0"/>
        <w:jc w:val="center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</w:p>
    <w:p w:rsidR="0072736B" w:rsidRPr="00C47422" w:rsidRDefault="0072736B" w:rsidP="0072736B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t>XI</w:t>
      </w:r>
      <w:r w:rsidRPr="00C4742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.</w:t>
      </w:r>
      <w:r w:rsidRPr="00C47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распределения доходов, полученных Фондом при осуществл</w:t>
      </w:r>
      <w:r w:rsidRPr="00C47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C47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нии</w:t>
      </w:r>
    </w:p>
    <w:p w:rsidR="0072736B" w:rsidRPr="00C47422" w:rsidRDefault="0072736B" w:rsidP="0072736B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C47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C47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тельности по предоставлению микрозаймов</w:t>
      </w:r>
    </w:p>
    <w:p w:rsidR="0072736B" w:rsidRPr="00B16097" w:rsidRDefault="0072736B" w:rsidP="0072736B">
      <w:pPr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736B" w:rsidRPr="00B16097" w:rsidRDefault="0072736B" w:rsidP="0072736B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11.1. Доходы, полученные</w:t>
      </w:r>
      <w:r w:rsidRPr="00B16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Фондом при предоставлении микрозаймов, распределяются по следующим направлениям:</w:t>
      </w:r>
    </w:p>
    <w:p w:rsidR="0072736B" w:rsidRPr="00B16097" w:rsidRDefault="0072736B" w:rsidP="0072736B">
      <w:pPr>
        <w:ind w:firstLine="567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покрытие расходов, связанных с обеспечением деятельности Фонда, опред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ляемых в смете расходов Фонда, утвержденной общим собранием учред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телей Фонда с учетом доходов от другой деятельности Фонда;</w:t>
      </w:r>
    </w:p>
    <w:p w:rsidR="0072736B" w:rsidRPr="00B16097" w:rsidRDefault="0072736B" w:rsidP="0072736B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пополнение активов Фонда для осуществления микрофинансовой деятельн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сти. </w:t>
      </w:r>
    </w:p>
    <w:p w:rsidR="00B03DD3" w:rsidRDefault="00B03DD3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3DD3" w:rsidRDefault="00B03DD3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C12B8" w:rsidRDefault="00EC12B8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C12B8" w:rsidRDefault="00EC12B8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C12B8" w:rsidRDefault="00EC12B8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C12B8" w:rsidRDefault="00EC12B8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C12B8" w:rsidRDefault="00EC12B8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C12B8" w:rsidRDefault="00EC12B8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C12B8" w:rsidRDefault="00EC12B8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C12B8" w:rsidRDefault="00EC12B8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C12B8" w:rsidRDefault="00EC12B8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C12B8" w:rsidRDefault="00EC12B8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C12B8" w:rsidRDefault="00EC12B8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C12B8" w:rsidRDefault="00EC12B8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C12B8" w:rsidRDefault="00EC12B8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C12B8" w:rsidRDefault="00EC12B8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C12B8" w:rsidRDefault="00EC12B8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C12B8" w:rsidRDefault="00EC12B8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C12B8" w:rsidRDefault="00EC12B8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C12B8" w:rsidRDefault="00EC12B8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2736B" w:rsidRPr="00B16097" w:rsidRDefault="0072736B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72736B" w:rsidRPr="00B16097" w:rsidRDefault="0072736B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предоставления </w:t>
      </w:r>
    </w:p>
    <w:p w:rsidR="0072736B" w:rsidRPr="00B16097" w:rsidRDefault="0072736B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микрозаймов субъектам </w:t>
      </w:r>
    </w:p>
    <w:p w:rsidR="0072736B" w:rsidRPr="00B16097" w:rsidRDefault="0072736B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малого предпринимательства 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в Хоринском районе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на 2009 - </w:t>
      </w:r>
      <w:r w:rsidR="00392F32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72736B" w:rsidRPr="00B16097" w:rsidRDefault="0072736B" w:rsidP="0072736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nformat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В Координационный совет по</w:t>
      </w:r>
    </w:p>
    <w:p w:rsidR="0072736B" w:rsidRPr="00B16097" w:rsidRDefault="0072736B" w:rsidP="0072736B">
      <w:pPr>
        <w:pStyle w:val="ConsPlusNonformat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инвестиционной деятельности </w:t>
      </w:r>
    </w:p>
    <w:p w:rsidR="0072736B" w:rsidRPr="00B16097" w:rsidRDefault="0072736B" w:rsidP="0072736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</w:t>
      </w:r>
      <w:r w:rsidR="00C922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Главе 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МО «Хори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ский район»</w:t>
      </w:r>
    </w:p>
    <w:p w:rsidR="0072736B" w:rsidRPr="00B16097" w:rsidRDefault="0072736B" w:rsidP="0072736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72736B" w:rsidRPr="00B16097" w:rsidRDefault="0072736B" w:rsidP="0072736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ПРЕДПРИНИМАТЕЛЯ,</w:t>
      </w:r>
    </w:p>
    <w:p w:rsidR="0072736B" w:rsidRPr="00B16097" w:rsidRDefault="0072736B" w:rsidP="0072736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ПРЕТЕНДУЮЩЕГО НА ПОЛУЧЕНИЕ ПОДДЕРЖКИ</w:t>
      </w:r>
    </w:p>
    <w:p w:rsidR="0072736B" w:rsidRPr="00B16097" w:rsidRDefault="0072736B" w:rsidP="0072736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В ВИДЕ МИКРОЗАЙМА</w:t>
      </w:r>
    </w:p>
    <w:p w:rsidR="0072736B" w:rsidRPr="00B16097" w:rsidRDefault="0072736B" w:rsidP="007273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Полное    наименование    индивидуального  предпринимателя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Юр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дический адрес 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 ________________________________________________ 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Наименование,   адрес   налоговой   инспекции,  в  которой  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индивидуальный предприниматель состоит на налоговом учете 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Сведения  о  государственной  регистрации  на основании Свидетельства о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регистрации: 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регистрационный номер 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дата регистрации 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наименование государственного органа, осуществившего регистрацию 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номер в ЕГРИП______________________ 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дата внесения записи в ЕГРИП_______________________________________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Основной  вид  деятельности  по  общероссийскому  классификатору  видов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экономической деятельности: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код ОКВЭД (с указанием описания кода )_____________________________ __________________________________________________________________ 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 виды  товаров,  работ  и  услуг, по  которым специализируется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организация:_______________________________________________________ __________________________________________________________________ 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Средняя  численность  работников за последний отчетный период__________ 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Средний    уровень    заработной    платы    работников   субъекта   малого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за последний месяц _________________________  руб.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Цель получения микрозайма (целевые расходы) 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 __________________________________________________________________ __________________________________________________________________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br/>
        <w:t>Сумма испрашиваемого микрозайма___________________________________ 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Срок выдачи микрозайма_____________________________________________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Форма обеспечения по микрозайму____________________________________ 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 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 подтверждаю, что в отношении:    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(наименование индивидуального предпринимателя)</w:t>
      </w:r>
    </w:p>
    <w:p w:rsidR="0072736B" w:rsidRPr="00B16097" w:rsidRDefault="0072736B" w:rsidP="0072736B">
      <w:pPr>
        <w:pStyle w:val="ConsPlusNonformat"/>
        <w:ind w:right="8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не    проводится    процедура   реорганизации,   ликвидации,   банкротства, задолженность по начисленным налогам, сборам и иным обязательным платежам в бюджеты   всех   уро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ней   бюджетной   системы   Российской   Федерации   и государственные   внебю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жетные  фонды,  а  также  по  бюджетным  средствам, предоставленным ранее на возвратной осн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ве, по с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стоянию на __________________________________ отсутствует.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 Достоверность представленной информации гарантирую.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Индивидуальный предприниматель          ______    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(подпись, печать)         (Ф.И.О.)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2736B" w:rsidRPr="00B16097" w:rsidRDefault="0072736B" w:rsidP="0072736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2 </w:t>
      </w:r>
    </w:p>
    <w:p w:rsidR="0072736B" w:rsidRPr="00B16097" w:rsidRDefault="0072736B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к Порядку предоставления</w:t>
      </w:r>
    </w:p>
    <w:p w:rsidR="0072736B" w:rsidRPr="00B16097" w:rsidRDefault="0072736B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микрозаймов субъектам малого</w:t>
      </w:r>
    </w:p>
    <w:p w:rsidR="0072736B" w:rsidRPr="00B16097" w:rsidRDefault="0072736B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в Хоринском районе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на 2009 - </w:t>
      </w:r>
      <w:r w:rsidR="00392F32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72736B" w:rsidRPr="00B16097" w:rsidRDefault="0072736B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nformat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В Координационный совет по</w:t>
      </w:r>
    </w:p>
    <w:p w:rsidR="0072736B" w:rsidRPr="00B16097" w:rsidRDefault="0072736B" w:rsidP="0072736B">
      <w:pPr>
        <w:pStyle w:val="ConsPlusNonformat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инвестиционной деятельности </w:t>
      </w:r>
    </w:p>
    <w:p w:rsidR="0072736B" w:rsidRPr="00B16097" w:rsidRDefault="0072736B" w:rsidP="0072736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</w:t>
      </w:r>
      <w:r w:rsidR="00C922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Главе 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МО «Хори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ский район»</w:t>
      </w:r>
    </w:p>
    <w:p w:rsidR="0072736B" w:rsidRPr="00B16097" w:rsidRDefault="0072736B" w:rsidP="0072736B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72736B" w:rsidRPr="00B16097" w:rsidRDefault="0072736B" w:rsidP="0072736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ЮРИДИЧЕСКОГО ЛИЦА</w:t>
      </w:r>
    </w:p>
    <w:p w:rsidR="0072736B" w:rsidRPr="00B16097" w:rsidRDefault="0072736B" w:rsidP="0072736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(СУБЪЕКТА МАЛОГО ПРЕДПРИНИМАТЕЛЬСТВА),</w:t>
      </w:r>
    </w:p>
    <w:p w:rsidR="0072736B" w:rsidRPr="00B16097" w:rsidRDefault="0072736B" w:rsidP="0072736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ПРЕТЕНДУЮЩЕГО НА ПОЛУЧЕНИЕ ПОДДЕРЖКИ</w:t>
      </w:r>
    </w:p>
    <w:p w:rsidR="0072736B" w:rsidRPr="00B16097" w:rsidRDefault="0072736B" w:rsidP="0072736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В ВИДЕ МИКРОЗАЙМА</w:t>
      </w:r>
    </w:p>
    <w:p w:rsidR="0072736B" w:rsidRPr="00B16097" w:rsidRDefault="0072736B" w:rsidP="0072736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Полное    наименование    организации   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Сокращенное наименование организации ______________________________ 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(Ф.И.О.) 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 ________________________________________________ 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Наименование,   адрес   налоговой   инспекции,  в  которой  организация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состоит на налоговом учете 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Уставный капитал организации (для юридического лица)  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принадлежащий государству 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муниципальным образованиям 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другим юридическим и физическим лицам 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Сведения  о  государственной  регистрации  на основании Свидетельства о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регистрации: 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регистрационный номер 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дата регистрации 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- наименование государственного органа, осуществившего регистрацию 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- государственный регистрационный номер в ЕГРЮЛ ___________________ 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та внесения записи в ЕГРЮЛ 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Основной  вид  деятельности  по  общероссийскому  классификатору  видов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экономической деятельности: код ОКВЭД (с указанием описания кода )____ __________________________________________________________________ 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Основные  виды  товаров,  работ  и  услуг, по  которым специализируется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организация_______________________________________________________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Средняя  численность  работников за последний отчетный период_________ 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Средний    уровень    заработной    платы    работников   субъекта   малого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за последний месяц __________________________ руб.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Цель получения микрозайма (целевые расходы) 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 __________________________________________________________________ __________________________________________________________________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Сумма испрашиваемого микрозайма 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Срок выдачи микрозайма____________________________________________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 обеспечения по микрозаму _________________________________________________________________ _________________________________________________________________ 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 подтверждаем, что в отношении:  ________________  __________________________________________________________________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(наименование юридического лица)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2E2DE9">
      <w:pPr>
        <w:pStyle w:val="ConsPlusNonformat"/>
        <w:ind w:right="1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не    проводится    процедура   реорганизации,   ликвидации,   банкротства, задо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женность по начисленным налогам, сборам и иным обязательным платежам в бю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жеты   всех   уровней   бюджетной   системы   Российской   Федерации   и госуда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ственные   внебюджетные  фонды,  а  также  по  бюджетным  средствам, предоста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ленным ранее на возвратной основе, по состоянию на __________________________________ отсутствует.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ab/>
        <w:t>Достоверность представленной информации гарантируем.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2736B" w:rsidRPr="00B16097" w:rsidRDefault="0072736B" w:rsidP="0072736B">
      <w:pPr>
        <w:pStyle w:val="ConsPlusNonformat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         __________  _____________________</w:t>
      </w:r>
    </w:p>
    <w:p w:rsidR="0072736B" w:rsidRPr="00B16097" w:rsidRDefault="0072736B" w:rsidP="0072736B">
      <w:pPr>
        <w:pStyle w:val="ConsPlusNonformat"/>
        <w:ind w:left="708" w:firstLine="3477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       (подпись, печать)                (Ф.И.О.)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2736B" w:rsidRPr="00B16097" w:rsidRDefault="0072736B" w:rsidP="0072736B">
      <w:pPr>
        <w:pStyle w:val="ConsPlusNonformat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Главный бухгалтер организации     ___________    _________________</w:t>
      </w:r>
    </w:p>
    <w:p w:rsidR="0072736B" w:rsidRPr="00B16097" w:rsidRDefault="0072736B" w:rsidP="0072736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(подпись)                   (Ф.И.О.)</w:t>
      </w:r>
    </w:p>
    <w:p w:rsidR="0072736B" w:rsidRDefault="0072736B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_Toc142902625"/>
      <w:bookmarkStart w:id="24" w:name="_Toc143858778"/>
      <w:bookmarkStart w:id="25" w:name="_Toc163963163"/>
    </w:p>
    <w:p w:rsidR="0072736B" w:rsidRPr="00B16097" w:rsidRDefault="0072736B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3 </w:t>
      </w:r>
    </w:p>
    <w:p w:rsidR="0072736B" w:rsidRPr="00B16097" w:rsidRDefault="0072736B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к Порядку предоставления</w:t>
      </w:r>
    </w:p>
    <w:p w:rsidR="0072736B" w:rsidRPr="00B16097" w:rsidRDefault="0072736B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микрозаймов субъектам малого</w:t>
      </w:r>
    </w:p>
    <w:p w:rsidR="0072736B" w:rsidRPr="00B16097" w:rsidRDefault="0072736B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</w:t>
      </w:r>
    </w:p>
    <w:bookmarkEnd w:id="23"/>
    <w:bookmarkEnd w:id="24"/>
    <w:bookmarkEnd w:id="25"/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в Хоринском районе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на 2009 - </w:t>
      </w:r>
      <w:r w:rsidR="00392F32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72736B" w:rsidRPr="00B16097" w:rsidRDefault="0072736B" w:rsidP="0072736B">
      <w:pPr>
        <w:pStyle w:val="affc"/>
        <w:spacing w:before="0" w:after="0"/>
        <w:jc w:val="right"/>
        <w:rPr>
          <w:rFonts w:ascii="Times New Roman" w:hAnsi="Times New Roman" w:cs="Times New Roman"/>
          <w:bCs/>
          <w:color w:val="000000"/>
        </w:rPr>
      </w:pPr>
    </w:p>
    <w:p w:rsidR="0072736B" w:rsidRPr="00B16097" w:rsidRDefault="0072736B" w:rsidP="0072736B">
      <w:pPr>
        <w:pStyle w:val="ConsPlusNonformat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В Координационный совет по</w:t>
      </w:r>
    </w:p>
    <w:p w:rsidR="0072736B" w:rsidRPr="00B16097" w:rsidRDefault="0072736B" w:rsidP="0072736B">
      <w:pPr>
        <w:pStyle w:val="ConsPlusNonformat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инвестиционной деятельности </w:t>
      </w:r>
    </w:p>
    <w:p w:rsidR="0072736B" w:rsidRPr="00B16097" w:rsidRDefault="0072736B" w:rsidP="0072736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</w:t>
      </w:r>
      <w:r w:rsidR="00C922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Главе 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МО «Хори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>ский район»</w:t>
      </w:r>
    </w:p>
    <w:p w:rsidR="0072736B" w:rsidRPr="00B16097" w:rsidRDefault="0072736B" w:rsidP="0072736B">
      <w:pPr>
        <w:pStyle w:val="affc"/>
        <w:spacing w:before="0" w:after="0"/>
        <w:rPr>
          <w:rFonts w:ascii="Times New Roman" w:hAnsi="Times New Roman" w:cs="Times New Roman"/>
          <w:b/>
          <w:bCs/>
          <w:color w:val="000000"/>
        </w:rPr>
      </w:pPr>
    </w:p>
    <w:p w:rsidR="0072736B" w:rsidRPr="00B16097" w:rsidRDefault="0072736B" w:rsidP="0072736B">
      <w:pPr>
        <w:pStyle w:val="affc"/>
        <w:spacing w:before="0"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16097">
        <w:rPr>
          <w:rFonts w:ascii="Times New Roman" w:hAnsi="Times New Roman" w:cs="Times New Roman"/>
          <w:b/>
          <w:bCs/>
          <w:color w:val="000000"/>
        </w:rPr>
        <w:t>ЗАКЛЮЧЕНИЕ</w:t>
      </w:r>
    </w:p>
    <w:p w:rsidR="0072736B" w:rsidRPr="00B16097" w:rsidRDefault="0072736B" w:rsidP="0072736B">
      <w:pPr>
        <w:pStyle w:val="affc"/>
        <w:spacing w:before="0" w:after="0"/>
        <w:jc w:val="center"/>
        <w:rPr>
          <w:rFonts w:ascii="Times New Roman" w:hAnsi="Times New Roman" w:cs="Times New Roman"/>
          <w:bCs/>
          <w:color w:val="000000"/>
        </w:rPr>
      </w:pPr>
      <w:r w:rsidRPr="00B16097">
        <w:rPr>
          <w:rFonts w:ascii="Times New Roman" w:hAnsi="Times New Roman" w:cs="Times New Roman"/>
          <w:b/>
          <w:bCs/>
          <w:color w:val="000000"/>
        </w:rPr>
        <w:t>по заявлению субъекта малого предпринимательства</w:t>
      </w:r>
      <w:r w:rsidRPr="00B16097">
        <w:rPr>
          <w:rFonts w:ascii="Times New Roman" w:hAnsi="Times New Roman" w:cs="Times New Roman"/>
          <w:bCs/>
          <w:color w:val="000000"/>
        </w:rPr>
        <w:t xml:space="preserve"> ________________________________________________________________</w:t>
      </w:r>
      <w:r w:rsidRPr="00B16097">
        <w:rPr>
          <w:rFonts w:ascii="Times New Roman" w:hAnsi="Times New Roman" w:cs="Times New Roman"/>
          <w:bCs/>
          <w:color w:val="000000"/>
        </w:rPr>
        <w:br/>
        <w:t xml:space="preserve"> (наименование предприятия, ФИО индивидуального предпринимателя)</w:t>
      </w:r>
    </w:p>
    <w:p w:rsidR="0072736B" w:rsidRPr="00B16097" w:rsidRDefault="0072736B" w:rsidP="0072736B">
      <w:pPr>
        <w:pStyle w:val="affc"/>
        <w:spacing w:before="0" w:after="0"/>
        <w:rPr>
          <w:rFonts w:ascii="Times New Roman" w:hAnsi="Times New Roman" w:cs="Times New Roman"/>
          <w:bCs/>
          <w:color w:val="000000"/>
        </w:rPr>
      </w:pPr>
    </w:p>
    <w:p w:rsidR="0072736B" w:rsidRPr="00B16097" w:rsidRDefault="0072736B" w:rsidP="0072736B">
      <w:pPr>
        <w:pStyle w:val="affc"/>
        <w:spacing w:before="0" w:after="0"/>
        <w:rPr>
          <w:rFonts w:ascii="Times New Roman" w:hAnsi="Times New Roman" w:cs="Times New Roman"/>
          <w:bCs/>
          <w:color w:val="000000"/>
        </w:rPr>
      </w:pPr>
      <w:r w:rsidRPr="00B16097">
        <w:rPr>
          <w:rFonts w:ascii="Times New Roman" w:hAnsi="Times New Roman" w:cs="Times New Roman"/>
          <w:bCs/>
          <w:color w:val="000000"/>
        </w:rPr>
        <w:t>на предоставление поддержки на реализацию предпринимательского проекта - предоставление микрозайма</w:t>
      </w:r>
    </w:p>
    <w:p w:rsidR="0072736B" w:rsidRPr="00B16097" w:rsidRDefault="0072736B" w:rsidP="0072736B">
      <w:pPr>
        <w:pStyle w:val="affc"/>
        <w:spacing w:before="0" w:after="0"/>
        <w:jc w:val="left"/>
        <w:rPr>
          <w:rFonts w:ascii="Times New Roman" w:hAnsi="Times New Roman" w:cs="Times New Roman"/>
          <w:bCs/>
          <w:color w:val="000000"/>
        </w:rPr>
      </w:pPr>
    </w:p>
    <w:p w:rsidR="0072736B" w:rsidRPr="00B16097" w:rsidRDefault="0072736B" w:rsidP="0072736B">
      <w:pPr>
        <w:pStyle w:val="affc"/>
        <w:spacing w:before="0" w:after="0"/>
        <w:ind w:firstLine="708"/>
        <w:rPr>
          <w:rFonts w:ascii="Times New Roman" w:hAnsi="Times New Roman" w:cs="Times New Roman"/>
          <w:color w:val="000000"/>
        </w:rPr>
      </w:pPr>
      <w:r w:rsidRPr="00B16097">
        <w:rPr>
          <w:rFonts w:ascii="Times New Roman" w:hAnsi="Times New Roman" w:cs="Times New Roman"/>
          <w:bCs/>
          <w:color w:val="000000"/>
        </w:rPr>
        <w:t>1.</w:t>
      </w:r>
      <w:r w:rsidRPr="00B16097">
        <w:rPr>
          <w:rFonts w:ascii="Times New Roman" w:hAnsi="Times New Roman" w:cs="Times New Roman"/>
          <w:color w:val="000000"/>
        </w:rPr>
        <w:t xml:space="preserve"> </w:t>
      </w:r>
      <w:r w:rsidRPr="00B16097">
        <w:rPr>
          <w:rFonts w:ascii="Times New Roman" w:hAnsi="Times New Roman" w:cs="Times New Roman"/>
          <w:bCs/>
          <w:color w:val="000000"/>
        </w:rPr>
        <w:t>Сведения о Заемщике</w:t>
      </w:r>
      <w:r w:rsidRPr="00B16097">
        <w:rPr>
          <w:rFonts w:ascii="Times New Roman" w:hAnsi="Times New Roman" w:cs="Times New Roman"/>
          <w:color w:val="000000"/>
        </w:rPr>
        <w:t>:</w:t>
      </w:r>
    </w:p>
    <w:p w:rsidR="0072736B" w:rsidRPr="00B16097" w:rsidRDefault="0072736B" w:rsidP="0072736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1.1. Наименование.</w:t>
      </w:r>
    </w:p>
    <w:p w:rsidR="0072736B" w:rsidRPr="00B16097" w:rsidRDefault="0072736B" w:rsidP="0072736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1.2. Местонахождение и почтовый адрес.</w:t>
      </w:r>
    </w:p>
    <w:p w:rsidR="0072736B" w:rsidRPr="00B16097" w:rsidRDefault="0072736B" w:rsidP="0072736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1.3. Сведения о регистрации.</w:t>
      </w:r>
    </w:p>
    <w:p w:rsidR="0072736B" w:rsidRPr="00B16097" w:rsidRDefault="0072736B" w:rsidP="0072736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1.4. Сфера деятельности.</w:t>
      </w:r>
    </w:p>
    <w:p w:rsidR="0072736B" w:rsidRPr="00B16097" w:rsidRDefault="0072736B" w:rsidP="0072736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1.5. Размер и структура уставного капитала.</w:t>
      </w:r>
    </w:p>
    <w:p w:rsidR="0072736B" w:rsidRPr="00B16097" w:rsidRDefault="0072736B" w:rsidP="0072736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1.6. Акционеры и участники, сведения о дочерних и зависимых общес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вах.</w:t>
      </w:r>
    </w:p>
    <w:p w:rsidR="0072736B" w:rsidRPr="00B16097" w:rsidRDefault="0072736B" w:rsidP="0072736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1.7. Количество работников.</w:t>
      </w:r>
    </w:p>
    <w:p w:rsidR="0072736B" w:rsidRPr="00B16097" w:rsidRDefault="0072736B" w:rsidP="0072736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1.8. Размер средней заработной платы. </w:t>
      </w:r>
    </w:p>
    <w:p w:rsidR="0072736B" w:rsidRPr="00B16097" w:rsidRDefault="0072736B" w:rsidP="0072736B">
      <w:pPr>
        <w:pStyle w:val="affc"/>
        <w:spacing w:before="0" w:after="0"/>
        <w:ind w:firstLine="708"/>
        <w:rPr>
          <w:rFonts w:ascii="Times New Roman" w:hAnsi="Times New Roman" w:cs="Times New Roman"/>
          <w:bCs/>
          <w:color w:val="000000"/>
        </w:rPr>
      </w:pPr>
      <w:r w:rsidRPr="00B16097">
        <w:rPr>
          <w:rFonts w:ascii="Times New Roman" w:hAnsi="Times New Roman" w:cs="Times New Roman"/>
          <w:bCs/>
          <w:color w:val="000000"/>
        </w:rPr>
        <w:t>2. Условия микрозайма, предлагаемые Заемщику (</w:t>
      </w:r>
      <w:r w:rsidRPr="00B16097">
        <w:rPr>
          <w:rFonts w:ascii="Times New Roman" w:hAnsi="Times New Roman" w:cs="Times New Roman"/>
          <w:color w:val="000000"/>
        </w:rPr>
        <w:t>сумма микрозайма, срок выдачи микр</w:t>
      </w:r>
      <w:r w:rsidRPr="00B16097">
        <w:rPr>
          <w:rFonts w:ascii="Times New Roman" w:hAnsi="Times New Roman" w:cs="Times New Roman"/>
          <w:color w:val="000000"/>
        </w:rPr>
        <w:t>о</w:t>
      </w:r>
      <w:r w:rsidRPr="00B16097">
        <w:rPr>
          <w:rFonts w:ascii="Times New Roman" w:hAnsi="Times New Roman" w:cs="Times New Roman"/>
          <w:color w:val="000000"/>
        </w:rPr>
        <w:t>займа , процентная ставка, цель, обеспечение и т.д.).</w:t>
      </w:r>
    </w:p>
    <w:p w:rsidR="0072736B" w:rsidRPr="00B16097" w:rsidRDefault="0072736B" w:rsidP="0072736B">
      <w:pPr>
        <w:pStyle w:val="afff"/>
        <w:tabs>
          <w:tab w:val="clear" w:pos="1050"/>
          <w:tab w:val="num" w:pos="720"/>
        </w:tabs>
        <w:ind w:left="0" w:firstLine="0"/>
        <w:rPr>
          <w:rFonts w:ascii="Times New Roman" w:hAnsi="Times New Roman" w:cs="Times New Roman"/>
          <w:color w:val="000000"/>
        </w:rPr>
      </w:pPr>
      <w:r w:rsidRPr="00B16097">
        <w:rPr>
          <w:rFonts w:ascii="Times New Roman" w:hAnsi="Times New Roman" w:cs="Times New Roman"/>
          <w:bCs/>
          <w:color w:val="000000"/>
        </w:rPr>
        <w:lastRenderedPageBreak/>
        <w:tab/>
        <w:t>4. Анализ финансового состояния Заемщика.</w:t>
      </w:r>
      <w:r w:rsidRPr="00B16097">
        <w:rPr>
          <w:rFonts w:ascii="Times New Roman" w:hAnsi="Times New Roman" w:cs="Times New Roman"/>
          <w:color w:val="000000"/>
        </w:rPr>
        <w:t xml:space="preserve"> </w:t>
      </w:r>
    </w:p>
    <w:p w:rsidR="0072736B" w:rsidRPr="00B16097" w:rsidRDefault="0072736B" w:rsidP="0072736B">
      <w:pPr>
        <w:pStyle w:val="affc"/>
        <w:spacing w:before="0" w:after="0"/>
        <w:ind w:firstLine="708"/>
        <w:rPr>
          <w:rFonts w:ascii="Times New Roman" w:hAnsi="Times New Roman" w:cs="Times New Roman"/>
          <w:bCs/>
          <w:color w:val="000000"/>
        </w:rPr>
      </w:pPr>
      <w:r w:rsidRPr="00B16097">
        <w:rPr>
          <w:rFonts w:ascii="Times New Roman" w:hAnsi="Times New Roman" w:cs="Times New Roman"/>
          <w:bCs/>
          <w:color w:val="000000"/>
        </w:rPr>
        <w:t xml:space="preserve">5. Кредитная история Заемщика. </w:t>
      </w:r>
    </w:p>
    <w:p w:rsidR="0072736B" w:rsidRPr="00B16097" w:rsidRDefault="0072736B" w:rsidP="0072736B">
      <w:pPr>
        <w:pStyle w:val="affc"/>
        <w:spacing w:before="0" w:after="0"/>
        <w:ind w:firstLine="708"/>
        <w:rPr>
          <w:rFonts w:ascii="Times New Roman" w:hAnsi="Times New Roman" w:cs="Times New Roman"/>
          <w:color w:val="000000"/>
        </w:rPr>
      </w:pPr>
      <w:r w:rsidRPr="00B16097">
        <w:rPr>
          <w:rFonts w:ascii="Times New Roman" w:hAnsi="Times New Roman" w:cs="Times New Roman"/>
          <w:bCs/>
          <w:color w:val="000000"/>
        </w:rPr>
        <w:t>6. Анализ оборотов по счетам Заемщика</w:t>
      </w:r>
      <w:r w:rsidRPr="00B16097">
        <w:rPr>
          <w:rFonts w:ascii="Times New Roman" w:hAnsi="Times New Roman" w:cs="Times New Roman"/>
          <w:color w:val="000000"/>
        </w:rPr>
        <w:t>, открытым в банках.</w:t>
      </w:r>
    </w:p>
    <w:p w:rsidR="0072736B" w:rsidRPr="00B16097" w:rsidRDefault="0072736B" w:rsidP="0072736B">
      <w:pPr>
        <w:pStyle w:val="affc"/>
        <w:spacing w:before="0" w:after="0"/>
        <w:ind w:firstLine="708"/>
        <w:rPr>
          <w:rFonts w:ascii="Times New Roman" w:hAnsi="Times New Roman" w:cs="Times New Roman"/>
          <w:bCs/>
          <w:color w:val="000000"/>
          <w:u w:val="single"/>
        </w:rPr>
      </w:pPr>
      <w:r w:rsidRPr="00B16097">
        <w:rPr>
          <w:rFonts w:ascii="Times New Roman" w:hAnsi="Times New Roman" w:cs="Times New Roman"/>
          <w:bCs/>
          <w:color w:val="000000"/>
        </w:rPr>
        <w:t xml:space="preserve">7. Анализ сделки (технико-экономическое обоснование, </w:t>
      </w:r>
      <w:r w:rsidRPr="00B16097">
        <w:rPr>
          <w:rFonts w:ascii="Times New Roman" w:hAnsi="Times New Roman" w:cs="Times New Roman"/>
          <w:color w:val="000000"/>
        </w:rPr>
        <w:t>целевое назначение запрашива</w:t>
      </w:r>
      <w:r w:rsidRPr="00B16097">
        <w:rPr>
          <w:rFonts w:ascii="Times New Roman" w:hAnsi="Times New Roman" w:cs="Times New Roman"/>
          <w:color w:val="000000"/>
        </w:rPr>
        <w:t>е</w:t>
      </w:r>
      <w:r w:rsidRPr="00B16097">
        <w:rPr>
          <w:rFonts w:ascii="Times New Roman" w:hAnsi="Times New Roman" w:cs="Times New Roman"/>
          <w:color w:val="000000"/>
        </w:rPr>
        <w:t>мых заемных средств).</w:t>
      </w:r>
      <w:r w:rsidRPr="00B16097">
        <w:rPr>
          <w:rFonts w:ascii="Times New Roman" w:hAnsi="Times New Roman" w:cs="Times New Roman"/>
          <w:bCs/>
          <w:color w:val="000000"/>
          <w:u w:val="single"/>
        </w:rPr>
        <w:t xml:space="preserve"> </w:t>
      </w:r>
    </w:p>
    <w:p w:rsidR="0072736B" w:rsidRPr="00B16097" w:rsidRDefault="0072736B" w:rsidP="0072736B">
      <w:pPr>
        <w:pStyle w:val="affc"/>
        <w:spacing w:before="0" w:after="0"/>
        <w:ind w:firstLine="708"/>
        <w:rPr>
          <w:rFonts w:ascii="Times New Roman" w:hAnsi="Times New Roman" w:cs="Times New Roman"/>
          <w:i/>
          <w:iCs/>
          <w:color w:val="000000"/>
        </w:rPr>
      </w:pPr>
      <w:r w:rsidRPr="00B16097">
        <w:rPr>
          <w:rFonts w:ascii="Times New Roman" w:hAnsi="Times New Roman" w:cs="Times New Roman"/>
          <w:bCs/>
          <w:color w:val="000000"/>
        </w:rPr>
        <w:t>8. Анализ обеспечения.</w:t>
      </w:r>
      <w:r w:rsidRPr="00B16097">
        <w:rPr>
          <w:rFonts w:ascii="Times New Roman" w:hAnsi="Times New Roman" w:cs="Times New Roman"/>
          <w:color w:val="000000"/>
        </w:rPr>
        <w:t xml:space="preserve"> </w:t>
      </w:r>
    </w:p>
    <w:p w:rsidR="0072736B" w:rsidRPr="00B16097" w:rsidRDefault="0072736B" w:rsidP="0072736B">
      <w:pPr>
        <w:pStyle w:val="affc"/>
        <w:spacing w:before="0" w:after="0"/>
        <w:ind w:firstLine="708"/>
        <w:rPr>
          <w:rFonts w:ascii="Times New Roman" w:hAnsi="Times New Roman" w:cs="Times New Roman"/>
          <w:color w:val="000000"/>
        </w:rPr>
      </w:pPr>
      <w:r w:rsidRPr="00B16097">
        <w:rPr>
          <w:rFonts w:ascii="Times New Roman" w:hAnsi="Times New Roman" w:cs="Times New Roman"/>
          <w:bCs/>
          <w:color w:val="000000"/>
        </w:rPr>
        <w:t>9. Страхование предмета залога</w:t>
      </w:r>
      <w:r w:rsidRPr="00B16097">
        <w:rPr>
          <w:rFonts w:ascii="Times New Roman" w:hAnsi="Times New Roman" w:cs="Times New Roman"/>
          <w:color w:val="000000"/>
        </w:rPr>
        <w:t xml:space="preserve"> (информация о страховании предмета зал</w:t>
      </w:r>
      <w:r w:rsidRPr="00B16097">
        <w:rPr>
          <w:rFonts w:ascii="Times New Roman" w:hAnsi="Times New Roman" w:cs="Times New Roman"/>
          <w:color w:val="000000"/>
        </w:rPr>
        <w:t>о</w:t>
      </w:r>
      <w:r w:rsidRPr="00B16097">
        <w:rPr>
          <w:rFonts w:ascii="Times New Roman" w:hAnsi="Times New Roman" w:cs="Times New Roman"/>
          <w:color w:val="000000"/>
        </w:rPr>
        <w:t>га).</w:t>
      </w:r>
    </w:p>
    <w:p w:rsidR="0072736B" w:rsidRPr="00B16097" w:rsidRDefault="0072736B" w:rsidP="0072736B">
      <w:pPr>
        <w:pStyle w:val="affc"/>
        <w:spacing w:before="0" w:after="0"/>
        <w:ind w:firstLine="708"/>
        <w:rPr>
          <w:rFonts w:ascii="Times New Roman" w:hAnsi="Times New Roman" w:cs="Times New Roman"/>
          <w:color w:val="000000"/>
        </w:rPr>
      </w:pPr>
      <w:r w:rsidRPr="00B16097">
        <w:rPr>
          <w:rFonts w:ascii="Times New Roman" w:hAnsi="Times New Roman" w:cs="Times New Roman"/>
          <w:bCs/>
          <w:color w:val="000000"/>
        </w:rPr>
        <w:t>10. Предлагаемое решение.</w:t>
      </w:r>
    </w:p>
    <w:p w:rsidR="0072736B" w:rsidRPr="00B16097" w:rsidRDefault="0072736B" w:rsidP="0072736B">
      <w:pPr>
        <w:numPr>
          <w:ilvl w:val="12"/>
          <w:numId w:val="0"/>
        </w:numPr>
        <w:ind w:left="360"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2736B" w:rsidRPr="00B16097" w:rsidRDefault="0072736B" w:rsidP="0072736B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Фонда поддержки </w:t>
      </w:r>
    </w:p>
    <w:p w:rsidR="0072736B" w:rsidRPr="00B16097" w:rsidRDefault="0072736B" w:rsidP="0072736B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малого предпринимательства  </w:t>
      </w:r>
    </w:p>
    <w:p w:rsidR="0072736B" w:rsidRPr="00B16097" w:rsidRDefault="0072736B" w:rsidP="0072736B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МО «Хоринский район»                        ________  _______________</w:t>
      </w:r>
    </w:p>
    <w:p w:rsidR="0072736B" w:rsidRPr="00B16097" w:rsidRDefault="0072736B" w:rsidP="0072736B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(подпись)              (ФИО)</w:t>
      </w:r>
    </w:p>
    <w:p w:rsidR="0072736B" w:rsidRDefault="0072736B" w:rsidP="0072736B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736B" w:rsidRPr="00B16097" w:rsidRDefault="0072736B" w:rsidP="0072736B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B16097" w:rsidRDefault="0072736B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 3 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 МО «Хоринский район»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Республики Бурятия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от 22 сентября 2009 года № 330</w:t>
      </w:r>
    </w:p>
    <w:p w:rsidR="0072736B" w:rsidRPr="00B16097" w:rsidRDefault="00B03DD3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(исключено)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Приложение № 4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к Муниципальной долгосрочной целевой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программе поддержки и развития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r w:rsidR="00F544EE">
        <w:rPr>
          <w:rFonts w:ascii="Times New Roman" w:hAnsi="Times New Roman" w:cs="Times New Roman"/>
          <w:color w:val="000000"/>
          <w:sz w:val="24"/>
          <w:szCs w:val="24"/>
        </w:rPr>
        <w:t xml:space="preserve">и среднего 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544EE">
        <w:rPr>
          <w:rFonts w:ascii="Times New Roman" w:hAnsi="Times New Roman" w:cs="Times New Roman"/>
          <w:color w:val="000000"/>
          <w:sz w:val="24"/>
          <w:szCs w:val="24"/>
        </w:rPr>
        <w:t>МО «Хоринский район»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на 2009 - </w:t>
      </w:r>
      <w:r w:rsidR="00392F32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72736B" w:rsidRPr="00B16097" w:rsidRDefault="00B03DD3" w:rsidP="0072736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(исключено)</w:t>
      </w:r>
    </w:p>
    <w:p w:rsidR="0072736B" w:rsidRPr="00B16097" w:rsidRDefault="0072736B" w:rsidP="007273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10FE" w:rsidRPr="00B16097" w:rsidRDefault="006310FE" w:rsidP="006310F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10FE" w:rsidRPr="00B16097" w:rsidRDefault="006310FE" w:rsidP="006310F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 4 </w:t>
      </w:r>
    </w:p>
    <w:p w:rsidR="006310FE" w:rsidRPr="00B16097" w:rsidRDefault="006310FE" w:rsidP="006310F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 МО «Хоринский район»</w:t>
      </w:r>
    </w:p>
    <w:p w:rsidR="006310FE" w:rsidRPr="00B16097" w:rsidRDefault="006310FE" w:rsidP="006310F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Республики Бурятия</w:t>
      </w:r>
    </w:p>
    <w:p w:rsidR="006310FE" w:rsidRPr="00B16097" w:rsidRDefault="006310FE" w:rsidP="006310F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от 22 сентября 2009 года № 330</w:t>
      </w:r>
    </w:p>
    <w:p w:rsidR="006310FE" w:rsidRPr="00B16097" w:rsidRDefault="006310FE" w:rsidP="006310F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310FE" w:rsidRPr="00B16097" w:rsidRDefault="006310FE" w:rsidP="006310F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Приложение № 5</w:t>
      </w:r>
    </w:p>
    <w:p w:rsidR="006310FE" w:rsidRPr="00B16097" w:rsidRDefault="006310FE" w:rsidP="006310F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к Муниципальной долгосрочной целевой</w:t>
      </w:r>
    </w:p>
    <w:p w:rsidR="006310FE" w:rsidRPr="00B16097" w:rsidRDefault="006310FE" w:rsidP="006310FE">
      <w:pPr>
        <w:pStyle w:val="ConsPlusNormal"/>
        <w:widowControl/>
        <w:ind w:firstLine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</w:t>
      </w:r>
    </w:p>
    <w:p w:rsidR="006310FE" w:rsidRPr="00B16097" w:rsidRDefault="006310FE" w:rsidP="006310F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поддержки и развития</w:t>
      </w:r>
    </w:p>
    <w:p w:rsidR="006310FE" w:rsidRPr="00B16097" w:rsidRDefault="006310FE" w:rsidP="006310F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среднего 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</w:p>
    <w:p w:rsidR="006310FE" w:rsidRPr="00B16097" w:rsidRDefault="006310FE" w:rsidP="006310F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>Хоринск</w:t>
      </w:r>
      <w:r>
        <w:rPr>
          <w:rFonts w:ascii="Times New Roman" w:hAnsi="Times New Roman" w:cs="Times New Roman"/>
          <w:color w:val="000000"/>
          <w:sz w:val="24"/>
          <w:szCs w:val="24"/>
        </w:rPr>
        <w:t>ий район»</w:t>
      </w:r>
    </w:p>
    <w:p w:rsidR="006310FE" w:rsidRPr="00B16097" w:rsidRDefault="006310FE" w:rsidP="006310F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на 2009 - </w:t>
      </w:r>
      <w:r w:rsidR="00392F32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Pr="00B16097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6310FE" w:rsidRPr="00634B59" w:rsidRDefault="006310FE" w:rsidP="006310F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10FE" w:rsidRPr="00C47422" w:rsidRDefault="006310FE" w:rsidP="006310F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10FE" w:rsidRPr="00C47422" w:rsidRDefault="006310FE" w:rsidP="006310FE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310FE" w:rsidRPr="00C47422" w:rsidRDefault="006310FE" w:rsidP="006310FE">
      <w:pPr>
        <w:pStyle w:val="aff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47422">
        <w:rPr>
          <w:rFonts w:ascii="Times New Roman" w:hAnsi="Times New Roman" w:cs="Times New Roman"/>
          <w:b/>
          <w:bCs/>
          <w:caps/>
          <w:sz w:val="24"/>
          <w:szCs w:val="24"/>
        </w:rPr>
        <w:t>Порядок</w:t>
      </w:r>
      <w:r w:rsidRPr="00C47422">
        <w:rPr>
          <w:rFonts w:ascii="Times New Roman" w:hAnsi="Times New Roman" w:cs="Times New Roman"/>
          <w:b/>
          <w:bCs/>
          <w:caps/>
          <w:sz w:val="24"/>
          <w:szCs w:val="24"/>
        </w:rPr>
        <w:br/>
        <w:t xml:space="preserve">компенсации </w:t>
      </w:r>
      <w:r w:rsidRPr="00C47422">
        <w:rPr>
          <w:rFonts w:ascii="Times New Roman" w:hAnsi="Times New Roman" w:cs="Times New Roman"/>
          <w:b/>
          <w:caps/>
          <w:sz w:val="24"/>
          <w:szCs w:val="24"/>
        </w:rPr>
        <w:t>части расходов субъектов малого предпринимател</w:t>
      </w:r>
      <w:r w:rsidRPr="00C47422">
        <w:rPr>
          <w:rFonts w:ascii="Times New Roman" w:hAnsi="Times New Roman" w:cs="Times New Roman"/>
          <w:b/>
          <w:caps/>
          <w:sz w:val="24"/>
          <w:szCs w:val="24"/>
        </w:rPr>
        <w:t>ь</w:t>
      </w:r>
      <w:r w:rsidRPr="00C47422">
        <w:rPr>
          <w:rFonts w:ascii="Times New Roman" w:hAnsi="Times New Roman" w:cs="Times New Roman"/>
          <w:b/>
          <w:caps/>
          <w:sz w:val="24"/>
          <w:szCs w:val="24"/>
        </w:rPr>
        <w:t>ства, связанных с оплатой кадастровых работ на территории мун</w:t>
      </w:r>
      <w:r w:rsidRPr="00C47422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C47422">
        <w:rPr>
          <w:rFonts w:ascii="Times New Roman" w:hAnsi="Times New Roman" w:cs="Times New Roman"/>
          <w:b/>
          <w:caps/>
          <w:sz w:val="24"/>
          <w:szCs w:val="24"/>
        </w:rPr>
        <w:t>ципального образования Хори</w:t>
      </w:r>
      <w:r w:rsidRPr="00C47422">
        <w:rPr>
          <w:rFonts w:ascii="Times New Roman" w:hAnsi="Times New Roman" w:cs="Times New Roman"/>
          <w:b/>
          <w:caps/>
          <w:sz w:val="24"/>
          <w:szCs w:val="24"/>
        </w:rPr>
        <w:t>н</w:t>
      </w:r>
      <w:r w:rsidRPr="00C47422">
        <w:rPr>
          <w:rFonts w:ascii="Times New Roman" w:hAnsi="Times New Roman" w:cs="Times New Roman"/>
          <w:b/>
          <w:caps/>
          <w:sz w:val="24"/>
          <w:szCs w:val="24"/>
        </w:rPr>
        <w:t>ский район.</w:t>
      </w:r>
    </w:p>
    <w:p w:rsidR="006310FE" w:rsidRPr="00C47422" w:rsidRDefault="006310FE" w:rsidP="006310FE">
      <w:pPr>
        <w:pStyle w:val="aff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310FE" w:rsidRPr="00C47422" w:rsidRDefault="006310FE" w:rsidP="006310FE">
      <w:pPr>
        <w:pStyle w:val="aff2"/>
        <w:widowControl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smartTag w:uri="urn:schemas-microsoft-com:office:smarttags" w:element="place">
        <w:r w:rsidRPr="00C47422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I</w:t>
        </w:r>
        <w:r w:rsidRPr="00C47422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.</w:t>
        </w:r>
      </w:smartTag>
      <w:r w:rsidRPr="00C47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Общие положения</w:t>
      </w:r>
    </w:p>
    <w:p w:rsidR="006310FE" w:rsidRPr="00634B59" w:rsidRDefault="006310FE" w:rsidP="006310FE">
      <w:pPr>
        <w:pStyle w:val="aff2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0FE" w:rsidRPr="00394C86" w:rsidRDefault="006310FE" w:rsidP="006310FE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Pr="00634B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>Настоящий Порядок регламентирует предоставление  бюджетных ассигнований из ре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публиканского бюджета муниципальному фонду поддержки малого и среднего предпринимател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 xml:space="preserve">ства для реализации ими на территории муниципального образования в Республике Бурятия </w:t>
      </w:r>
      <w:r w:rsidRPr="00394C86">
        <w:rPr>
          <w:rFonts w:ascii="Times New Roman" w:hAnsi="Times New Roman" w:cs="Times New Roman"/>
          <w:color w:val="000000"/>
          <w:sz w:val="24"/>
          <w:szCs w:val="24"/>
        </w:rPr>
        <w:t>мер</w:t>
      </w:r>
      <w:r w:rsidRPr="00394C8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94C86">
        <w:rPr>
          <w:rFonts w:ascii="Times New Roman" w:hAnsi="Times New Roman" w:cs="Times New Roman"/>
          <w:color w:val="000000"/>
          <w:sz w:val="24"/>
          <w:szCs w:val="24"/>
        </w:rPr>
        <w:t>приятий по компенсации части расходов субъектов малого предпринимательства, связанных с: о</w:t>
      </w:r>
      <w:r w:rsidRPr="00394C8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94C86">
        <w:rPr>
          <w:rFonts w:ascii="Times New Roman" w:hAnsi="Times New Roman" w:cs="Times New Roman"/>
          <w:color w:val="000000"/>
          <w:sz w:val="24"/>
          <w:szCs w:val="24"/>
        </w:rPr>
        <w:t>латой кадастровых работ; опубликованием сообщений в средствах массовой информации о нам</w:t>
      </w:r>
      <w:r w:rsidRPr="00394C8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94C86">
        <w:rPr>
          <w:rFonts w:ascii="Times New Roman" w:hAnsi="Times New Roman" w:cs="Times New Roman"/>
          <w:color w:val="000000"/>
          <w:sz w:val="24"/>
          <w:szCs w:val="24"/>
        </w:rPr>
        <w:t>рении выделить земельный участок; оплатой нотариального удостоверения доверенностей для оформления прав на выделяемые земельные участки (далее – к</w:t>
      </w:r>
      <w:r w:rsidRPr="00394C8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4C86">
        <w:rPr>
          <w:rFonts w:ascii="Times New Roman" w:hAnsi="Times New Roman" w:cs="Times New Roman"/>
          <w:color w:val="000000"/>
          <w:sz w:val="24"/>
          <w:szCs w:val="24"/>
        </w:rPr>
        <w:t>дастровые работы).</w:t>
      </w:r>
    </w:p>
    <w:p w:rsidR="006310FE" w:rsidRDefault="006310FE" w:rsidP="006310FE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94C86">
        <w:rPr>
          <w:rFonts w:ascii="Times New Roman" w:hAnsi="Times New Roman" w:cs="Times New Roman"/>
          <w:color w:val="000000"/>
          <w:sz w:val="24"/>
          <w:szCs w:val="24"/>
        </w:rPr>
        <w:t>1.2. Компенсации части расходов субъектов малого предпринимательства, связанных с о</w:t>
      </w:r>
      <w:r w:rsidRPr="00394C8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94C86">
        <w:rPr>
          <w:rFonts w:ascii="Times New Roman" w:hAnsi="Times New Roman" w:cs="Times New Roman"/>
          <w:color w:val="000000"/>
          <w:sz w:val="24"/>
          <w:szCs w:val="24"/>
        </w:rPr>
        <w:t>латой кадастровых работ (далее - Компенсации), предоставляются в целях по</w:t>
      </w:r>
      <w:r w:rsidRPr="00394C8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94C86">
        <w:rPr>
          <w:rFonts w:ascii="Times New Roman" w:hAnsi="Times New Roman" w:cs="Times New Roman"/>
          <w:color w:val="000000"/>
          <w:sz w:val="24"/>
          <w:szCs w:val="24"/>
        </w:rPr>
        <w:t>держки и развития малого предпринимательства и увеличения занятости в муниципал</w:t>
      </w:r>
      <w:r w:rsidRPr="00394C8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94C86">
        <w:rPr>
          <w:rFonts w:ascii="Times New Roman" w:hAnsi="Times New Roman" w:cs="Times New Roman"/>
          <w:color w:val="000000"/>
          <w:sz w:val="24"/>
          <w:szCs w:val="24"/>
        </w:rPr>
        <w:t>ном образовании в Хоринском район</w:t>
      </w:r>
      <w:r w:rsidRPr="00394C8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94C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10FE" w:rsidRPr="00E00100" w:rsidRDefault="006310FE" w:rsidP="006310FE">
      <w:pPr>
        <w:pStyle w:val="11"/>
        <w:spacing w:line="240" w:lineRule="auto"/>
        <w:ind w:firstLine="709"/>
        <w:rPr>
          <w:bCs/>
          <w:color w:val="000000"/>
          <w:sz w:val="24"/>
          <w:szCs w:val="24"/>
        </w:rPr>
      </w:pPr>
      <w:r w:rsidRPr="00E00100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3</w:t>
      </w:r>
      <w:r w:rsidRPr="00E00100">
        <w:rPr>
          <w:color w:val="000000"/>
          <w:sz w:val="24"/>
          <w:szCs w:val="24"/>
        </w:rPr>
        <w:t>. Компенсации подлежат расходы субъектов малого предпринимательства по догов</w:t>
      </w:r>
      <w:r w:rsidRPr="00E00100">
        <w:rPr>
          <w:color w:val="000000"/>
          <w:sz w:val="24"/>
          <w:szCs w:val="24"/>
        </w:rPr>
        <w:t>о</w:t>
      </w:r>
      <w:r w:rsidRPr="00E00100">
        <w:rPr>
          <w:color w:val="000000"/>
          <w:sz w:val="24"/>
          <w:szCs w:val="24"/>
        </w:rPr>
        <w:t>рам и финансовым документам, оформленным не ранее 1 января 2009 г</w:t>
      </w:r>
      <w:r w:rsidRPr="00E00100">
        <w:rPr>
          <w:color w:val="000000"/>
          <w:sz w:val="24"/>
          <w:szCs w:val="24"/>
        </w:rPr>
        <w:t>о</w:t>
      </w:r>
      <w:r w:rsidRPr="00E00100">
        <w:rPr>
          <w:color w:val="000000"/>
          <w:sz w:val="24"/>
          <w:szCs w:val="24"/>
        </w:rPr>
        <w:t>да.</w:t>
      </w:r>
    </w:p>
    <w:p w:rsidR="006310FE" w:rsidRPr="00EC12B8" w:rsidRDefault="006310FE" w:rsidP="006310FE">
      <w:pPr>
        <w:pStyle w:val="11"/>
        <w:spacing w:line="240" w:lineRule="auto"/>
        <w:ind w:firstLine="709"/>
        <w:rPr>
          <w:bCs/>
          <w:sz w:val="24"/>
          <w:szCs w:val="24"/>
        </w:rPr>
      </w:pPr>
      <w:r w:rsidRPr="00EC12B8">
        <w:rPr>
          <w:bCs/>
          <w:sz w:val="24"/>
          <w:szCs w:val="24"/>
        </w:rPr>
        <w:t xml:space="preserve">1.4. Решения о предоставлении </w:t>
      </w:r>
      <w:r w:rsidRPr="00EC12B8">
        <w:rPr>
          <w:sz w:val="24"/>
          <w:szCs w:val="24"/>
        </w:rPr>
        <w:t>Компенсаций</w:t>
      </w:r>
      <w:r w:rsidRPr="00EC12B8">
        <w:rPr>
          <w:bCs/>
          <w:sz w:val="24"/>
          <w:szCs w:val="24"/>
        </w:rPr>
        <w:t xml:space="preserve"> принимаются межведомственн</w:t>
      </w:r>
      <w:r w:rsidR="00EC12B8">
        <w:rPr>
          <w:bCs/>
          <w:sz w:val="24"/>
          <w:szCs w:val="24"/>
        </w:rPr>
        <w:t>ой</w:t>
      </w:r>
      <w:r w:rsidRPr="00EC12B8">
        <w:rPr>
          <w:bCs/>
          <w:sz w:val="24"/>
          <w:szCs w:val="24"/>
        </w:rPr>
        <w:t xml:space="preserve"> комисси</w:t>
      </w:r>
      <w:r w:rsidR="00EC12B8">
        <w:rPr>
          <w:bCs/>
          <w:sz w:val="24"/>
          <w:szCs w:val="24"/>
        </w:rPr>
        <w:t>ей</w:t>
      </w:r>
      <w:r w:rsidRPr="00EC12B8">
        <w:rPr>
          <w:bCs/>
          <w:sz w:val="24"/>
          <w:szCs w:val="24"/>
        </w:rPr>
        <w:t xml:space="preserve"> (далее - Комисси</w:t>
      </w:r>
      <w:r w:rsidR="00EC12B8">
        <w:rPr>
          <w:bCs/>
          <w:sz w:val="24"/>
          <w:szCs w:val="24"/>
        </w:rPr>
        <w:t>я</w:t>
      </w:r>
      <w:r w:rsidRPr="00EC12B8">
        <w:rPr>
          <w:bCs/>
          <w:sz w:val="24"/>
          <w:szCs w:val="24"/>
        </w:rPr>
        <w:t>), созданная органом  местного самоуправл</w:t>
      </w:r>
      <w:r w:rsidRPr="00EC12B8">
        <w:rPr>
          <w:bCs/>
          <w:sz w:val="24"/>
          <w:szCs w:val="24"/>
        </w:rPr>
        <w:t>е</w:t>
      </w:r>
      <w:r w:rsidRPr="00EC12B8">
        <w:rPr>
          <w:bCs/>
          <w:sz w:val="24"/>
          <w:szCs w:val="24"/>
        </w:rPr>
        <w:t>ния.</w:t>
      </w:r>
    </w:p>
    <w:p w:rsidR="006310FE" w:rsidRPr="00EC12B8" w:rsidRDefault="006310FE" w:rsidP="006310FE">
      <w:pPr>
        <w:pStyle w:val="11"/>
        <w:spacing w:line="240" w:lineRule="auto"/>
        <w:ind w:firstLine="709"/>
        <w:rPr>
          <w:sz w:val="24"/>
          <w:szCs w:val="24"/>
        </w:rPr>
      </w:pPr>
      <w:r w:rsidRPr="00EC12B8">
        <w:rPr>
          <w:bCs/>
          <w:sz w:val="24"/>
          <w:szCs w:val="24"/>
        </w:rPr>
        <w:t>1.5. Срок рассмотрения Комисси</w:t>
      </w:r>
      <w:r w:rsidR="00EC12B8">
        <w:rPr>
          <w:bCs/>
          <w:sz w:val="24"/>
          <w:szCs w:val="24"/>
        </w:rPr>
        <w:t>ей</w:t>
      </w:r>
      <w:r w:rsidRPr="00EC12B8">
        <w:rPr>
          <w:bCs/>
          <w:sz w:val="24"/>
          <w:szCs w:val="24"/>
        </w:rPr>
        <w:t xml:space="preserve"> заявлений субъектов малого предпринимательства о предоставлении Компенсаций - не более 30 дней со дня р</w:t>
      </w:r>
      <w:r w:rsidRPr="00EC12B8">
        <w:rPr>
          <w:bCs/>
          <w:sz w:val="24"/>
          <w:szCs w:val="24"/>
        </w:rPr>
        <w:t>е</w:t>
      </w:r>
      <w:r w:rsidRPr="00EC12B8">
        <w:rPr>
          <w:bCs/>
          <w:sz w:val="24"/>
          <w:szCs w:val="24"/>
        </w:rPr>
        <w:t xml:space="preserve">гистрации заявления. </w:t>
      </w:r>
    </w:p>
    <w:p w:rsidR="006310FE" w:rsidRPr="00634B59" w:rsidRDefault="006310FE" w:rsidP="006310F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B5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>. Фонд обеспечива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 xml:space="preserve">т ведение реестра получателей поддержки по настоящему Порядку и ежеквартально предоставляют выписки из реестра в </w:t>
      </w:r>
      <w:r w:rsidR="0083214D" w:rsidRPr="0083214D">
        <w:rPr>
          <w:rFonts w:ascii="Times New Roman" w:hAnsi="Times New Roman" w:cs="Times New Roman"/>
          <w:sz w:val="24"/>
          <w:szCs w:val="24"/>
        </w:rPr>
        <w:t>экономический отдел Администрации мун</w:t>
      </w:r>
      <w:r w:rsidR="0083214D" w:rsidRPr="0083214D">
        <w:rPr>
          <w:rFonts w:ascii="Times New Roman" w:hAnsi="Times New Roman" w:cs="Times New Roman"/>
          <w:sz w:val="24"/>
          <w:szCs w:val="24"/>
        </w:rPr>
        <w:t>и</w:t>
      </w:r>
      <w:r w:rsidR="0083214D" w:rsidRPr="0083214D">
        <w:rPr>
          <w:rFonts w:ascii="Times New Roman" w:hAnsi="Times New Roman" w:cs="Times New Roman"/>
          <w:sz w:val="24"/>
          <w:szCs w:val="24"/>
        </w:rPr>
        <w:t>ципального образования «Хоринский район» (далее – Отдел)</w:t>
      </w:r>
      <w:r w:rsidRPr="00AE62E3">
        <w:rPr>
          <w:rFonts w:ascii="Times New Roman" w:hAnsi="Times New Roman" w:cs="Times New Roman"/>
          <w:sz w:val="24"/>
          <w:szCs w:val="24"/>
        </w:rPr>
        <w:t xml:space="preserve"> </w:t>
      </w:r>
      <w:r w:rsidRPr="00AE62E3">
        <w:rPr>
          <w:rFonts w:ascii="Times New Roman" w:hAnsi="Times New Roman" w:cs="Times New Roman"/>
          <w:color w:val="000000"/>
          <w:sz w:val="24"/>
          <w:szCs w:val="24"/>
        </w:rPr>
        <w:t>для внесения соответствующей и</w:t>
      </w:r>
      <w:r w:rsidRPr="00AE62E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E62E3">
        <w:rPr>
          <w:rFonts w:ascii="Times New Roman" w:hAnsi="Times New Roman" w:cs="Times New Roman"/>
          <w:color w:val="000000"/>
          <w:sz w:val="24"/>
          <w:szCs w:val="24"/>
        </w:rPr>
        <w:t>формации в реестр субъектов малого предпринимательства – получателей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 xml:space="preserve">держки. </w:t>
      </w:r>
    </w:p>
    <w:p w:rsidR="006310FE" w:rsidRPr="00634B59" w:rsidRDefault="006310FE" w:rsidP="006310F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B59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97376">
        <w:rPr>
          <w:rFonts w:ascii="Times New Roman" w:hAnsi="Times New Roman" w:cs="Times New Roman"/>
          <w:color w:val="000000"/>
          <w:sz w:val="24"/>
          <w:szCs w:val="24"/>
        </w:rPr>
        <w:t>Фонд обеспечивает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 xml:space="preserve"> ведение раздельного бухгалтерского учета по средствам, предоста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>ленным за счет средств бюджетов всех уровней на осуществление основной деятельности, и видам деятельности, на осуществление которых предоставлены бюджетные ассигнования, и размещ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>ют предоставленные за счет средств бюджетов всех уровней средства на отдельных счетах, в т.ч. ба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 xml:space="preserve">ских. </w:t>
      </w:r>
    </w:p>
    <w:p w:rsidR="006310FE" w:rsidRPr="00634B59" w:rsidRDefault="006310FE" w:rsidP="006310FE">
      <w:pPr>
        <w:pStyle w:val="11"/>
        <w:spacing w:line="240" w:lineRule="auto"/>
        <w:rPr>
          <w:color w:val="000000"/>
          <w:sz w:val="24"/>
          <w:szCs w:val="24"/>
        </w:rPr>
      </w:pPr>
    </w:p>
    <w:p w:rsidR="006310FE" w:rsidRPr="00C47422" w:rsidRDefault="006310FE" w:rsidP="006310FE">
      <w:pPr>
        <w:pStyle w:val="11"/>
        <w:spacing w:line="240" w:lineRule="auto"/>
        <w:ind w:right="20" w:firstLine="0"/>
        <w:jc w:val="center"/>
        <w:rPr>
          <w:b/>
          <w:bCs/>
          <w:color w:val="000000"/>
          <w:sz w:val="24"/>
          <w:szCs w:val="24"/>
        </w:rPr>
      </w:pPr>
      <w:r w:rsidRPr="00C47422">
        <w:rPr>
          <w:b/>
          <w:bCs/>
          <w:color w:val="000000"/>
          <w:sz w:val="24"/>
          <w:szCs w:val="24"/>
        </w:rPr>
        <w:t>II. Условия предоставления Компенсаций</w:t>
      </w:r>
    </w:p>
    <w:p w:rsidR="006310FE" w:rsidRPr="00634B59" w:rsidRDefault="006310FE" w:rsidP="006310FE">
      <w:pPr>
        <w:pStyle w:val="11"/>
        <w:spacing w:line="240" w:lineRule="auto"/>
        <w:ind w:right="20" w:firstLine="0"/>
        <w:rPr>
          <w:bCs/>
          <w:color w:val="000000"/>
          <w:sz w:val="24"/>
          <w:szCs w:val="24"/>
        </w:rPr>
      </w:pPr>
    </w:p>
    <w:p w:rsidR="006310FE" w:rsidRPr="00634B59" w:rsidRDefault="006310FE" w:rsidP="006310FE">
      <w:pPr>
        <w:pStyle w:val="11"/>
        <w:spacing w:line="240" w:lineRule="auto"/>
        <w:ind w:right="20" w:firstLine="900"/>
        <w:rPr>
          <w:bCs/>
          <w:color w:val="000000"/>
          <w:sz w:val="24"/>
          <w:szCs w:val="24"/>
        </w:rPr>
      </w:pPr>
      <w:r w:rsidRPr="00634B59">
        <w:rPr>
          <w:bCs/>
          <w:color w:val="000000"/>
          <w:sz w:val="24"/>
          <w:szCs w:val="24"/>
        </w:rPr>
        <w:t>2.1. Компенсации предоставляются Фондом на безвозмездной и безвозвратной основах путем перечисления денежных средств на расчетные счета субъектов малого предпринимательс</w:t>
      </w:r>
      <w:r w:rsidRPr="00634B59">
        <w:rPr>
          <w:bCs/>
          <w:color w:val="000000"/>
          <w:sz w:val="24"/>
          <w:szCs w:val="24"/>
        </w:rPr>
        <w:t>т</w:t>
      </w:r>
      <w:r w:rsidRPr="00634B59">
        <w:rPr>
          <w:bCs/>
          <w:color w:val="000000"/>
          <w:sz w:val="24"/>
          <w:szCs w:val="24"/>
        </w:rPr>
        <w:t>ва открытые в коммерческих банках. Субъекты малого предпринимательства должны соответств</w:t>
      </w:r>
      <w:r w:rsidRPr="00634B59">
        <w:rPr>
          <w:bCs/>
          <w:color w:val="000000"/>
          <w:sz w:val="24"/>
          <w:szCs w:val="24"/>
        </w:rPr>
        <w:t>о</w:t>
      </w:r>
      <w:r w:rsidRPr="00634B59">
        <w:rPr>
          <w:bCs/>
          <w:color w:val="000000"/>
          <w:sz w:val="24"/>
          <w:szCs w:val="24"/>
        </w:rPr>
        <w:t>вать сл</w:t>
      </w:r>
      <w:r w:rsidRPr="00634B59">
        <w:rPr>
          <w:bCs/>
          <w:color w:val="000000"/>
          <w:sz w:val="24"/>
          <w:szCs w:val="24"/>
        </w:rPr>
        <w:t>е</w:t>
      </w:r>
      <w:r w:rsidRPr="00634B59">
        <w:rPr>
          <w:bCs/>
          <w:color w:val="000000"/>
          <w:sz w:val="24"/>
          <w:szCs w:val="24"/>
        </w:rPr>
        <w:t>дующим требованиям:</w:t>
      </w:r>
    </w:p>
    <w:p w:rsidR="006310FE" w:rsidRPr="00634B59" w:rsidRDefault="006310FE" w:rsidP="006310FE">
      <w:pPr>
        <w:pStyle w:val="11"/>
        <w:spacing w:line="240" w:lineRule="auto"/>
        <w:ind w:right="20" w:firstLine="900"/>
        <w:rPr>
          <w:bCs/>
          <w:color w:val="000000"/>
          <w:sz w:val="24"/>
          <w:szCs w:val="24"/>
        </w:rPr>
      </w:pPr>
      <w:r w:rsidRPr="00634B59">
        <w:rPr>
          <w:bCs/>
          <w:color w:val="000000"/>
          <w:sz w:val="24"/>
          <w:szCs w:val="24"/>
        </w:rPr>
        <w:t>а) субъект малого предпринимательства зарегистрирован в соответствии с законодател</w:t>
      </w:r>
      <w:r w:rsidRPr="00634B59">
        <w:rPr>
          <w:bCs/>
          <w:color w:val="000000"/>
          <w:sz w:val="24"/>
          <w:szCs w:val="24"/>
        </w:rPr>
        <w:t>ь</w:t>
      </w:r>
      <w:r w:rsidRPr="00634B59">
        <w:rPr>
          <w:bCs/>
          <w:color w:val="000000"/>
          <w:sz w:val="24"/>
          <w:szCs w:val="24"/>
        </w:rPr>
        <w:t>ством Ро</w:t>
      </w:r>
      <w:r w:rsidRPr="00634B59">
        <w:rPr>
          <w:bCs/>
          <w:color w:val="000000"/>
          <w:sz w:val="24"/>
          <w:szCs w:val="24"/>
        </w:rPr>
        <w:t>с</w:t>
      </w:r>
      <w:r w:rsidRPr="00634B59">
        <w:rPr>
          <w:bCs/>
          <w:color w:val="000000"/>
          <w:sz w:val="24"/>
          <w:szCs w:val="24"/>
        </w:rPr>
        <w:t>сийской Федерации и осуществляет свою хозяйственную деятельность на территории Хоринского района . При этом физические лица - индивидуальные предприниматели должны п</w:t>
      </w:r>
      <w:r w:rsidRPr="00634B59">
        <w:rPr>
          <w:bCs/>
          <w:color w:val="000000"/>
          <w:sz w:val="24"/>
          <w:szCs w:val="24"/>
        </w:rPr>
        <w:t>о</w:t>
      </w:r>
      <w:r w:rsidRPr="00634B59">
        <w:rPr>
          <w:bCs/>
          <w:color w:val="000000"/>
          <w:sz w:val="24"/>
          <w:szCs w:val="24"/>
        </w:rPr>
        <w:t>стоянно пр</w:t>
      </w:r>
      <w:r w:rsidRPr="00634B59">
        <w:rPr>
          <w:bCs/>
          <w:color w:val="000000"/>
          <w:sz w:val="24"/>
          <w:szCs w:val="24"/>
        </w:rPr>
        <w:t>о</w:t>
      </w:r>
      <w:r w:rsidRPr="00634B59">
        <w:rPr>
          <w:bCs/>
          <w:color w:val="000000"/>
          <w:sz w:val="24"/>
          <w:szCs w:val="24"/>
        </w:rPr>
        <w:t>живать на территории Республики Бурятия, Хоринского района и иметь регистрацию по месту жительства;</w:t>
      </w:r>
    </w:p>
    <w:p w:rsidR="006310FE" w:rsidRPr="00634B59" w:rsidRDefault="006310FE" w:rsidP="006310FE">
      <w:pPr>
        <w:pStyle w:val="11"/>
        <w:spacing w:line="240" w:lineRule="auto"/>
        <w:ind w:right="20" w:firstLine="900"/>
        <w:rPr>
          <w:bCs/>
          <w:color w:val="000000"/>
          <w:sz w:val="24"/>
          <w:szCs w:val="24"/>
        </w:rPr>
      </w:pPr>
      <w:r w:rsidRPr="00634B59">
        <w:rPr>
          <w:bCs/>
          <w:color w:val="000000"/>
          <w:sz w:val="24"/>
          <w:szCs w:val="24"/>
        </w:rPr>
        <w:t>б) субъектом малого предпринимательства – юридическим лицом на момент обращения для пол</w:t>
      </w:r>
      <w:r w:rsidRPr="00634B59">
        <w:rPr>
          <w:bCs/>
          <w:color w:val="000000"/>
          <w:sz w:val="24"/>
          <w:szCs w:val="24"/>
        </w:rPr>
        <w:t>у</w:t>
      </w:r>
      <w:r w:rsidRPr="00634B59">
        <w:rPr>
          <w:bCs/>
          <w:color w:val="000000"/>
          <w:sz w:val="24"/>
          <w:szCs w:val="24"/>
        </w:rPr>
        <w:t xml:space="preserve">чения субсидии полностью сформирован уставный капитал; </w:t>
      </w:r>
    </w:p>
    <w:p w:rsidR="006310FE" w:rsidRPr="00634B59" w:rsidRDefault="006310FE" w:rsidP="006310FE">
      <w:pPr>
        <w:pStyle w:val="11"/>
        <w:spacing w:line="240" w:lineRule="auto"/>
        <w:ind w:right="20" w:firstLine="900"/>
        <w:rPr>
          <w:bCs/>
          <w:color w:val="000000"/>
          <w:sz w:val="24"/>
          <w:szCs w:val="24"/>
        </w:rPr>
      </w:pPr>
      <w:r w:rsidRPr="00634B59">
        <w:rPr>
          <w:color w:val="000000"/>
          <w:sz w:val="24"/>
          <w:szCs w:val="24"/>
        </w:rPr>
        <w:t>в) субъект малого предпринимательства не имеет просроченной задолженности по нал</w:t>
      </w:r>
      <w:r w:rsidRPr="00634B59">
        <w:rPr>
          <w:color w:val="000000"/>
          <w:sz w:val="24"/>
          <w:szCs w:val="24"/>
        </w:rPr>
        <w:t>о</w:t>
      </w:r>
      <w:r w:rsidRPr="00634B59">
        <w:rPr>
          <w:color w:val="000000"/>
          <w:sz w:val="24"/>
          <w:szCs w:val="24"/>
        </w:rPr>
        <w:t xml:space="preserve">говым и иным обязательным платежам в </w:t>
      </w:r>
      <w:r w:rsidRPr="00634B59">
        <w:rPr>
          <w:bCs/>
          <w:color w:val="000000"/>
          <w:sz w:val="24"/>
          <w:szCs w:val="24"/>
        </w:rPr>
        <w:t>бюджеты всех уровней бюджетной системы Российской Федерации на последнюю отчетную дату, а также по бюджетным средствам, предоставленным р</w:t>
      </w:r>
      <w:r w:rsidRPr="00634B59">
        <w:rPr>
          <w:bCs/>
          <w:color w:val="000000"/>
          <w:sz w:val="24"/>
          <w:szCs w:val="24"/>
        </w:rPr>
        <w:t>а</w:t>
      </w:r>
      <w:r w:rsidRPr="00634B59">
        <w:rPr>
          <w:bCs/>
          <w:color w:val="000000"/>
          <w:sz w:val="24"/>
          <w:szCs w:val="24"/>
        </w:rPr>
        <w:t>нее на  возвра</w:t>
      </w:r>
      <w:r w:rsidRPr="00634B59">
        <w:rPr>
          <w:bCs/>
          <w:color w:val="000000"/>
          <w:sz w:val="24"/>
          <w:szCs w:val="24"/>
        </w:rPr>
        <w:t>т</w:t>
      </w:r>
      <w:r w:rsidRPr="00634B59">
        <w:rPr>
          <w:bCs/>
          <w:color w:val="000000"/>
          <w:sz w:val="24"/>
          <w:szCs w:val="24"/>
        </w:rPr>
        <w:t xml:space="preserve">ной основе; </w:t>
      </w:r>
    </w:p>
    <w:p w:rsidR="006310FE" w:rsidRPr="00634B59" w:rsidRDefault="006310FE" w:rsidP="006310FE">
      <w:pPr>
        <w:pStyle w:val="11"/>
        <w:spacing w:line="240" w:lineRule="auto"/>
        <w:ind w:right="20" w:firstLine="900"/>
        <w:rPr>
          <w:bCs/>
          <w:color w:val="000000"/>
          <w:sz w:val="24"/>
          <w:szCs w:val="24"/>
        </w:rPr>
      </w:pPr>
      <w:r w:rsidRPr="00634B59">
        <w:rPr>
          <w:bCs/>
          <w:color w:val="000000"/>
          <w:sz w:val="24"/>
          <w:szCs w:val="24"/>
        </w:rPr>
        <w:t>г) в отношении субъекта малого предпринимательства не проводится процедура реорг</w:t>
      </w:r>
      <w:r w:rsidRPr="00634B59">
        <w:rPr>
          <w:bCs/>
          <w:color w:val="000000"/>
          <w:sz w:val="24"/>
          <w:szCs w:val="24"/>
        </w:rPr>
        <w:t>а</w:t>
      </w:r>
      <w:r w:rsidRPr="00634B59">
        <w:rPr>
          <w:bCs/>
          <w:color w:val="000000"/>
          <w:sz w:val="24"/>
          <w:szCs w:val="24"/>
        </w:rPr>
        <w:t>низации, ликвидации, банкротства;</w:t>
      </w:r>
    </w:p>
    <w:p w:rsidR="006310FE" w:rsidRPr="00634B59" w:rsidRDefault="006310FE" w:rsidP="006310FE">
      <w:pPr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634B59">
        <w:rPr>
          <w:rFonts w:ascii="Times New Roman" w:hAnsi="Times New Roman" w:cs="Times New Roman"/>
          <w:color w:val="000000"/>
          <w:sz w:val="24"/>
          <w:szCs w:val="24"/>
        </w:rPr>
        <w:t xml:space="preserve">  2.2. Компенсации в рамках настоящего Порядка предоставляются субъектам малого пре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>приним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 xml:space="preserve">тельства единовременно, в размере 90%  произведенных расходов, но не более 25,0 тыс. рублей. </w:t>
      </w:r>
    </w:p>
    <w:p w:rsidR="006310FE" w:rsidRPr="00634B59" w:rsidRDefault="006310FE" w:rsidP="006310FE">
      <w:pPr>
        <w:tabs>
          <w:tab w:val="left" w:pos="3570"/>
        </w:tabs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634B5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310FE" w:rsidRPr="00C47422" w:rsidRDefault="006310FE" w:rsidP="006310FE">
      <w:pPr>
        <w:pStyle w:val="11"/>
        <w:spacing w:line="240" w:lineRule="auto"/>
        <w:ind w:right="20" w:firstLine="0"/>
        <w:jc w:val="center"/>
        <w:rPr>
          <w:b/>
          <w:bCs/>
          <w:color w:val="000000"/>
          <w:sz w:val="24"/>
          <w:szCs w:val="24"/>
        </w:rPr>
      </w:pPr>
      <w:r w:rsidRPr="00C47422">
        <w:rPr>
          <w:b/>
          <w:bCs/>
          <w:color w:val="000000"/>
          <w:sz w:val="24"/>
          <w:szCs w:val="24"/>
        </w:rPr>
        <w:t>III. Порядок представления субъектами малого предпринимательства заявлений</w:t>
      </w:r>
    </w:p>
    <w:p w:rsidR="006310FE" w:rsidRPr="00634B59" w:rsidRDefault="006310FE" w:rsidP="006310FE">
      <w:pPr>
        <w:pStyle w:val="11"/>
        <w:spacing w:line="240" w:lineRule="auto"/>
        <w:ind w:right="20" w:firstLine="0"/>
        <w:rPr>
          <w:b/>
          <w:bCs/>
          <w:color w:val="000000"/>
          <w:sz w:val="24"/>
          <w:szCs w:val="24"/>
        </w:rPr>
      </w:pPr>
    </w:p>
    <w:p w:rsidR="006310FE" w:rsidRPr="00634B59" w:rsidRDefault="006310FE" w:rsidP="006310FE">
      <w:pPr>
        <w:pStyle w:val="11"/>
        <w:spacing w:line="240" w:lineRule="auto"/>
        <w:ind w:right="20" w:firstLine="720"/>
        <w:rPr>
          <w:bCs/>
          <w:color w:val="000000"/>
          <w:sz w:val="24"/>
          <w:szCs w:val="24"/>
        </w:rPr>
      </w:pPr>
      <w:r w:rsidRPr="00634B59">
        <w:rPr>
          <w:bCs/>
          <w:color w:val="000000"/>
          <w:sz w:val="24"/>
          <w:szCs w:val="24"/>
        </w:rPr>
        <w:t>3.1. Субъекты малого предпринимательства, претендующие на получение Компенсации, пре</w:t>
      </w:r>
      <w:r w:rsidRPr="00634B59">
        <w:rPr>
          <w:bCs/>
          <w:color w:val="000000"/>
          <w:sz w:val="24"/>
          <w:szCs w:val="24"/>
        </w:rPr>
        <w:t>д</w:t>
      </w:r>
      <w:r w:rsidRPr="00634B59">
        <w:rPr>
          <w:bCs/>
          <w:color w:val="000000"/>
          <w:sz w:val="24"/>
          <w:szCs w:val="24"/>
        </w:rPr>
        <w:t>ставляют в Фонд следующие документы:</w:t>
      </w:r>
    </w:p>
    <w:p w:rsidR="006310FE" w:rsidRPr="00634B59" w:rsidRDefault="006310FE" w:rsidP="006310FE">
      <w:pPr>
        <w:pStyle w:val="11"/>
        <w:spacing w:line="240" w:lineRule="auto"/>
        <w:ind w:right="20" w:firstLine="720"/>
        <w:rPr>
          <w:bCs/>
          <w:color w:val="000000"/>
          <w:sz w:val="24"/>
          <w:szCs w:val="24"/>
        </w:rPr>
      </w:pPr>
      <w:r w:rsidRPr="00634B59">
        <w:rPr>
          <w:bCs/>
          <w:color w:val="000000"/>
          <w:sz w:val="24"/>
          <w:szCs w:val="24"/>
        </w:rPr>
        <w:t>3.1.1. Заявление по форме согласно Приложению к настоящему Порядку;</w:t>
      </w:r>
    </w:p>
    <w:p w:rsidR="006310FE" w:rsidRPr="00634B59" w:rsidRDefault="006310FE" w:rsidP="006310FE">
      <w:pPr>
        <w:pStyle w:val="ConsPlusNormal"/>
        <w:widowControl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B59">
        <w:rPr>
          <w:rFonts w:ascii="Times New Roman" w:hAnsi="Times New Roman" w:cs="Times New Roman"/>
          <w:bCs/>
          <w:color w:val="000000"/>
          <w:sz w:val="24"/>
          <w:szCs w:val="24"/>
        </w:rPr>
        <w:t>3.1.2. Д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 xml:space="preserve">ля юридических лиц: </w:t>
      </w:r>
    </w:p>
    <w:p w:rsidR="006310FE" w:rsidRPr="00634B59" w:rsidRDefault="006310FE" w:rsidP="006310FE">
      <w:pPr>
        <w:pStyle w:val="ConsPlusNormal"/>
        <w:widowControl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B5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копии учредительных документов со всеми последующими изменениями, заверенные подписью руководителя и пе</w:t>
      </w:r>
      <w:r>
        <w:rPr>
          <w:rFonts w:ascii="Times New Roman" w:hAnsi="Times New Roman" w:cs="Times New Roman"/>
          <w:color w:val="000000"/>
          <w:sz w:val="24"/>
          <w:szCs w:val="24"/>
        </w:rPr>
        <w:t>чатью (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>устав)</w:t>
      </w:r>
    </w:p>
    <w:p w:rsidR="006310FE" w:rsidRPr="00634B59" w:rsidRDefault="006310FE" w:rsidP="006310FE">
      <w:pPr>
        <w:pStyle w:val="ConsPlusNormal"/>
        <w:widowControl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B59">
        <w:rPr>
          <w:rFonts w:ascii="Times New Roman" w:hAnsi="Times New Roman" w:cs="Times New Roman"/>
          <w:color w:val="000000"/>
          <w:sz w:val="24"/>
          <w:szCs w:val="24"/>
        </w:rPr>
        <w:t xml:space="preserve">- выписка из Единого государственного реестра юридических лиц, выданная не </w:t>
      </w:r>
      <w:r w:rsidRPr="00634B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позднее, чем за 30 календарных дней до даты подачи заявления, 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>либо ее нотариально заверенная копия.</w:t>
      </w:r>
    </w:p>
    <w:p w:rsidR="006310FE" w:rsidRPr="00634B59" w:rsidRDefault="006310FE" w:rsidP="006310FE">
      <w:pPr>
        <w:pStyle w:val="11"/>
        <w:spacing w:line="240" w:lineRule="auto"/>
        <w:ind w:right="20" w:firstLine="720"/>
        <w:rPr>
          <w:bCs/>
          <w:color w:val="000000"/>
          <w:sz w:val="24"/>
          <w:szCs w:val="24"/>
        </w:rPr>
      </w:pPr>
      <w:r w:rsidRPr="00634B59">
        <w:rPr>
          <w:color w:val="000000"/>
          <w:sz w:val="24"/>
          <w:szCs w:val="24"/>
        </w:rPr>
        <w:t>3.1.3. Расчетный счет, открытый в коммерческом банке для перечисления компенсации.</w:t>
      </w:r>
    </w:p>
    <w:p w:rsidR="006310FE" w:rsidRPr="00634B59" w:rsidRDefault="006310FE" w:rsidP="006310FE">
      <w:pPr>
        <w:pStyle w:val="ConsPlusNormal"/>
        <w:widowControl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B59">
        <w:rPr>
          <w:rFonts w:ascii="Times New Roman" w:hAnsi="Times New Roman" w:cs="Times New Roman"/>
          <w:bCs/>
          <w:color w:val="000000"/>
          <w:sz w:val="24"/>
          <w:szCs w:val="24"/>
        </w:rPr>
        <w:t>3.1.4. Д</w:t>
      </w:r>
      <w:r w:rsidRPr="00634B59">
        <w:rPr>
          <w:rFonts w:ascii="Times New Roman" w:hAnsi="Times New Roman" w:cs="Times New Roman"/>
          <w:color w:val="000000"/>
          <w:sz w:val="24"/>
          <w:szCs w:val="24"/>
        </w:rPr>
        <w:t xml:space="preserve">ля индивидуальных предпринимателей:  </w:t>
      </w:r>
    </w:p>
    <w:p w:rsidR="006310FE" w:rsidRPr="00634B59" w:rsidRDefault="006310FE" w:rsidP="006310FE">
      <w:pPr>
        <w:pStyle w:val="ConsPlusNormal"/>
        <w:widowControl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B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4B59">
        <w:rPr>
          <w:rFonts w:ascii="Times New Roman" w:hAnsi="Times New Roman" w:cs="Times New Roman"/>
          <w:bCs/>
          <w:color w:val="000000"/>
          <w:sz w:val="24"/>
          <w:szCs w:val="24"/>
        </w:rPr>
        <w:t>копию паспорта индивидуального предпринимателя, подтверждающую регистрацию по месту жительства;</w:t>
      </w:r>
    </w:p>
    <w:p w:rsidR="006310FE" w:rsidRPr="00634B59" w:rsidRDefault="006310FE" w:rsidP="006310FE">
      <w:pPr>
        <w:pStyle w:val="11"/>
        <w:spacing w:line="240" w:lineRule="auto"/>
        <w:ind w:right="20" w:firstLine="720"/>
        <w:rPr>
          <w:bCs/>
          <w:color w:val="000000"/>
          <w:sz w:val="24"/>
          <w:szCs w:val="24"/>
        </w:rPr>
      </w:pPr>
      <w:r w:rsidRPr="00634B59">
        <w:rPr>
          <w:color w:val="000000"/>
          <w:sz w:val="24"/>
          <w:szCs w:val="24"/>
        </w:rPr>
        <w:t>- выписка из Единого государственного реестра индивидуальных предпринимателей, в</w:t>
      </w:r>
      <w:r w:rsidRPr="00634B59">
        <w:rPr>
          <w:color w:val="000000"/>
          <w:sz w:val="24"/>
          <w:szCs w:val="24"/>
        </w:rPr>
        <w:t>ы</w:t>
      </w:r>
      <w:r w:rsidRPr="00634B59">
        <w:rPr>
          <w:color w:val="000000"/>
          <w:sz w:val="24"/>
          <w:szCs w:val="24"/>
        </w:rPr>
        <w:t xml:space="preserve">данная не </w:t>
      </w:r>
      <w:r w:rsidRPr="00634B59">
        <w:rPr>
          <w:bCs/>
          <w:color w:val="000000"/>
          <w:sz w:val="24"/>
          <w:szCs w:val="24"/>
        </w:rPr>
        <w:t>позднее, чем за 30 календарных дней до даты подачи заявления</w:t>
      </w:r>
      <w:r w:rsidRPr="00634B59">
        <w:rPr>
          <w:color w:val="000000"/>
          <w:sz w:val="24"/>
          <w:szCs w:val="24"/>
        </w:rPr>
        <w:t>, либо ее нотариально заверенная копия.</w:t>
      </w:r>
    </w:p>
    <w:p w:rsidR="006310FE" w:rsidRPr="00634B59" w:rsidRDefault="006310FE" w:rsidP="006310FE">
      <w:pPr>
        <w:pStyle w:val="11"/>
        <w:spacing w:line="240" w:lineRule="auto"/>
        <w:ind w:right="20" w:firstLine="720"/>
        <w:rPr>
          <w:bCs/>
          <w:color w:val="000000"/>
          <w:sz w:val="24"/>
          <w:szCs w:val="24"/>
        </w:rPr>
      </w:pPr>
      <w:r w:rsidRPr="00634B59">
        <w:rPr>
          <w:bCs/>
          <w:color w:val="000000"/>
          <w:sz w:val="24"/>
          <w:szCs w:val="24"/>
        </w:rPr>
        <w:t>3.1.5. Утвержденный руководителем организации или подписанный индивидуальным пре</w:t>
      </w:r>
      <w:r w:rsidRPr="00634B59">
        <w:rPr>
          <w:bCs/>
          <w:color w:val="000000"/>
          <w:sz w:val="24"/>
          <w:szCs w:val="24"/>
        </w:rPr>
        <w:t>д</w:t>
      </w:r>
      <w:r w:rsidRPr="00634B59">
        <w:rPr>
          <w:bCs/>
          <w:color w:val="000000"/>
          <w:sz w:val="24"/>
          <w:szCs w:val="24"/>
        </w:rPr>
        <w:t>прин</w:t>
      </w:r>
      <w:r w:rsidRPr="00634B59">
        <w:rPr>
          <w:bCs/>
          <w:color w:val="000000"/>
          <w:sz w:val="24"/>
          <w:szCs w:val="24"/>
        </w:rPr>
        <w:t>и</w:t>
      </w:r>
      <w:r w:rsidRPr="00634B59">
        <w:rPr>
          <w:bCs/>
          <w:color w:val="000000"/>
          <w:sz w:val="24"/>
          <w:szCs w:val="24"/>
        </w:rPr>
        <w:t xml:space="preserve">мателем предпринимательский проект (бизнес-план либо </w:t>
      </w:r>
      <w:r w:rsidR="00CF6933">
        <w:rPr>
          <w:bCs/>
          <w:color w:val="000000"/>
          <w:sz w:val="24"/>
          <w:szCs w:val="24"/>
        </w:rPr>
        <w:t xml:space="preserve"> </w:t>
      </w:r>
    </w:p>
    <w:p w:rsidR="006310FE" w:rsidRPr="00C2004D" w:rsidRDefault="006310FE" w:rsidP="006310FE">
      <w:pPr>
        <w:rPr>
          <w:rFonts w:ascii="Times New Roman" w:hAnsi="Times New Roman" w:cs="Times New Roman"/>
          <w:sz w:val="24"/>
          <w:szCs w:val="24"/>
        </w:rPr>
      </w:pPr>
      <w:r w:rsidRPr="00B343E3">
        <w:rPr>
          <w:rFonts w:ascii="Times New Roman" w:hAnsi="Times New Roman" w:cs="Times New Roman"/>
          <w:sz w:val="24"/>
          <w:szCs w:val="24"/>
        </w:rPr>
        <w:t xml:space="preserve">3.1.6. Подтверждение </w:t>
      </w:r>
      <w:r w:rsidRPr="00C2004D">
        <w:rPr>
          <w:rFonts w:ascii="Times New Roman" w:hAnsi="Times New Roman" w:cs="Times New Roman"/>
          <w:sz w:val="24"/>
          <w:szCs w:val="24"/>
        </w:rPr>
        <w:t>налогового органа об отсутствии у субъекта малого предприним</w:t>
      </w:r>
      <w:r w:rsidRPr="00C2004D">
        <w:rPr>
          <w:rFonts w:ascii="Times New Roman" w:hAnsi="Times New Roman" w:cs="Times New Roman"/>
          <w:sz w:val="24"/>
          <w:szCs w:val="24"/>
        </w:rPr>
        <w:t>а</w:t>
      </w:r>
      <w:r w:rsidRPr="00C2004D">
        <w:rPr>
          <w:rFonts w:ascii="Times New Roman" w:hAnsi="Times New Roman" w:cs="Times New Roman"/>
          <w:sz w:val="24"/>
          <w:szCs w:val="24"/>
        </w:rPr>
        <w:t>тельства просроче</w:t>
      </w:r>
      <w:r w:rsidRPr="00C2004D">
        <w:rPr>
          <w:rFonts w:ascii="Times New Roman" w:hAnsi="Times New Roman" w:cs="Times New Roman"/>
          <w:sz w:val="24"/>
          <w:szCs w:val="24"/>
        </w:rPr>
        <w:t>н</w:t>
      </w:r>
      <w:r w:rsidRPr="00C2004D">
        <w:rPr>
          <w:rFonts w:ascii="Times New Roman" w:hAnsi="Times New Roman" w:cs="Times New Roman"/>
          <w:sz w:val="24"/>
          <w:szCs w:val="24"/>
        </w:rPr>
        <w:t>ной задолженности по налоговым и иным обязательным платежам в бюджеты всех уровней бюджетной системы Российской Федерации и государственные внебюджетные фо</w:t>
      </w:r>
      <w:r w:rsidRPr="00C2004D">
        <w:rPr>
          <w:rFonts w:ascii="Times New Roman" w:hAnsi="Times New Roman" w:cs="Times New Roman"/>
          <w:sz w:val="24"/>
          <w:szCs w:val="24"/>
        </w:rPr>
        <w:t>н</w:t>
      </w:r>
      <w:r w:rsidRPr="00C2004D">
        <w:rPr>
          <w:rFonts w:ascii="Times New Roman" w:hAnsi="Times New Roman" w:cs="Times New Roman"/>
          <w:sz w:val="24"/>
          <w:szCs w:val="24"/>
        </w:rPr>
        <w:t>ды на после</w:t>
      </w:r>
      <w:r w:rsidRPr="00C2004D">
        <w:rPr>
          <w:rFonts w:ascii="Times New Roman" w:hAnsi="Times New Roman" w:cs="Times New Roman"/>
          <w:sz w:val="24"/>
          <w:szCs w:val="24"/>
        </w:rPr>
        <w:t>д</w:t>
      </w:r>
      <w:r w:rsidRPr="00C2004D">
        <w:rPr>
          <w:rFonts w:ascii="Times New Roman" w:hAnsi="Times New Roman" w:cs="Times New Roman"/>
          <w:sz w:val="24"/>
          <w:szCs w:val="24"/>
        </w:rPr>
        <w:t>нюю отчетную дату ( справку)</w:t>
      </w:r>
      <w:r w:rsidR="00C45B02">
        <w:rPr>
          <w:rFonts w:ascii="Times New Roman" w:hAnsi="Times New Roman" w:cs="Times New Roman"/>
          <w:sz w:val="24"/>
          <w:szCs w:val="24"/>
        </w:rPr>
        <w:t>(</w:t>
      </w:r>
      <w:r w:rsidR="00C45B02" w:rsidRPr="00C45B02">
        <w:rPr>
          <w:rFonts w:ascii="Times New Roman" w:hAnsi="Times New Roman" w:cs="Times New Roman"/>
          <w:b/>
          <w:sz w:val="24"/>
          <w:szCs w:val="24"/>
        </w:rPr>
        <w:t>Исключен</w:t>
      </w:r>
      <w:r w:rsidR="00C45B02">
        <w:rPr>
          <w:rFonts w:ascii="Times New Roman" w:hAnsi="Times New Roman" w:cs="Times New Roman"/>
          <w:sz w:val="24"/>
          <w:szCs w:val="24"/>
        </w:rPr>
        <w:t>)</w:t>
      </w:r>
    </w:p>
    <w:p w:rsidR="006310FE" w:rsidRPr="00C2004D" w:rsidRDefault="006310FE" w:rsidP="006310FE">
      <w:pPr>
        <w:pStyle w:val="ConsPlusNormal"/>
        <w:widowControl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3.1.7. </w:t>
      </w:r>
      <w:r w:rsidRPr="00C2004D">
        <w:rPr>
          <w:rFonts w:ascii="Times New Roman" w:hAnsi="Times New Roman" w:cs="Times New Roman"/>
          <w:color w:val="000000"/>
          <w:sz w:val="24"/>
          <w:szCs w:val="24"/>
        </w:rPr>
        <w:t>Копия лицензии, в случае осуществления субъектом малого предпринимательства л</w:t>
      </w:r>
      <w:r w:rsidRPr="00C2004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004D">
        <w:rPr>
          <w:rFonts w:ascii="Times New Roman" w:hAnsi="Times New Roman" w:cs="Times New Roman"/>
          <w:color w:val="000000"/>
          <w:sz w:val="24"/>
          <w:szCs w:val="24"/>
        </w:rPr>
        <w:t>ценз</w:t>
      </w:r>
      <w:r w:rsidRPr="00C2004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004D">
        <w:rPr>
          <w:rFonts w:ascii="Times New Roman" w:hAnsi="Times New Roman" w:cs="Times New Roman"/>
          <w:color w:val="000000"/>
          <w:sz w:val="24"/>
          <w:szCs w:val="24"/>
        </w:rPr>
        <w:t>руемого вида деятельности.</w:t>
      </w:r>
    </w:p>
    <w:p w:rsidR="006310FE" w:rsidRPr="00C2004D" w:rsidRDefault="006310FE" w:rsidP="006310FE">
      <w:pPr>
        <w:pStyle w:val="ConsPlusNormal"/>
        <w:widowControl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3.1.8. Копии документов, подтверждающих вложение собственных средств в реализацию проекта, заверенные руководителем( квитанции об оплате, платежное поручение)</w:t>
      </w:r>
    </w:p>
    <w:p w:rsidR="006310FE" w:rsidRPr="00C2004D" w:rsidRDefault="006310FE" w:rsidP="006310FE">
      <w:pPr>
        <w:pStyle w:val="11"/>
        <w:spacing w:line="240" w:lineRule="auto"/>
        <w:ind w:right="20" w:firstLine="720"/>
        <w:rPr>
          <w:color w:val="000000"/>
          <w:sz w:val="24"/>
          <w:szCs w:val="24"/>
        </w:rPr>
      </w:pPr>
      <w:r w:rsidRPr="00C2004D">
        <w:rPr>
          <w:bCs/>
          <w:color w:val="000000"/>
          <w:sz w:val="24"/>
          <w:szCs w:val="24"/>
        </w:rPr>
        <w:t xml:space="preserve">3.1.9. </w:t>
      </w:r>
      <w:r w:rsidRPr="00C2004D">
        <w:rPr>
          <w:color w:val="000000"/>
          <w:sz w:val="24"/>
          <w:szCs w:val="24"/>
        </w:rPr>
        <w:t>Заверенную печатью и подписью руководителя юридического лица, подписью и печ</w:t>
      </w:r>
      <w:r w:rsidRPr="00C2004D">
        <w:rPr>
          <w:color w:val="000000"/>
          <w:sz w:val="24"/>
          <w:szCs w:val="24"/>
        </w:rPr>
        <w:t>а</w:t>
      </w:r>
      <w:r w:rsidRPr="00C2004D">
        <w:rPr>
          <w:color w:val="000000"/>
          <w:sz w:val="24"/>
          <w:szCs w:val="24"/>
        </w:rPr>
        <w:t>тью (при наличии) индивидуального предпринимателя копию договора с организацией, провод</w:t>
      </w:r>
      <w:r w:rsidRPr="00C2004D">
        <w:rPr>
          <w:color w:val="000000"/>
          <w:sz w:val="24"/>
          <w:szCs w:val="24"/>
        </w:rPr>
        <w:t>я</w:t>
      </w:r>
      <w:r w:rsidRPr="00C2004D">
        <w:rPr>
          <w:color w:val="000000"/>
          <w:sz w:val="24"/>
          <w:szCs w:val="24"/>
        </w:rPr>
        <w:t>щей землеустроительные работы.</w:t>
      </w:r>
    </w:p>
    <w:p w:rsidR="006310FE" w:rsidRPr="00C2004D" w:rsidRDefault="006310FE" w:rsidP="006310FE">
      <w:pPr>
        <w:pStyle w:val="11"/>
        <w:spacing w:line="240" w:lineRule="auto"/>
        <w:ind w:right="20" w:firstLine="720"/>
        <w:rPr>
          <w:bCs/>
          <w:color w:val="000000"/>
          <w:sz w:val="24"/>
          <w:szCs w:val="24"/>
        </w:rPr>
      </w:pPr>
      <w:r w:rsidRPr="00C2004D">
        <w:rPr>
          <w:color w:val="000000"/>
          <w:sz w:val="24"/>
          <w:szCs w:val="24"/>
        </w:rPr>
        <w:t>3.1.10. Расчетный счет, открытый в коммерческом банке для перечисления компенсации.</w:t>
      </w:r>
    </w:p>
    <w:p w:rsidR="006310FE" w:rsidRPr="00C2004D" w:rsidRDefault="006310FE" w:rsidP="006310FE">
      <w:pPr>
        <w:ind w:righ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6310FE" w:rsidRPr="00C47422" w:rsidRDefault="006310FE" w:rsidP="006310FE">
      <w:pPr>
        <w:pStyle w:val="11"/>
        <w:spacing w:line="240" w:lineRule="auto"/>
        <w:ind w:right="20" w:firstLine="0"/>
        <w:jc w:val="center"/>
        <w:rPr>
          <w:b/>
          <w:bCs/>
          <w:color w:val="000000"/>
          <w:sz w:val="24"/>
          <w:szCs w:val="24"/>
        </w:rPr>
      </w:pPr>
      <w:r w:rsidRPr="00C47422">
        <w:rPr>
          <w:b/>
          <w:color w:val="000000"/>
          <w:sz w:val="24"/>
          <w:szCs w:val="24"/>
          <w:lang w:val="en-US"/>
        </w:rPr>
        <w:t>IV</w:t>
      </w:r>
      <w:r w:rsidRPr="00C47422">
        <w:rPr>
          <w:b/>
          <w:color w:val="000000"/>
          <w:sz w:val="24"/>
          <w:szCs w:val="24"/>
        </w:rPr>
        <w:t xml:space="preserve">. </w:t>
      </w:r>
      <w:r w:rsidRPr="00C47422">
        <w:rPr>
          <w:b/>
          <w:bCs/>
          <w:color w:val="000000"/>
          <w:sz w:val="24"/>
          <w:szCs w:val="24"/>
        </w:rPr>
        <w:t>Порядок рассмотрения заявлений субъектов малого предпринимательства и предоста</w:t>
      </w:r>
      <w:r w:rsidRPr="00C47422">
        <w:rPr>
          <w:b/>
          <w:bCs/>
          <w:color w:val="000000"/>
          <w:sz w:val="24"/>
          <w:szCs w:val="24"/>
        </w:rPr>
        <w:t>в</w:t>
      </w:r>
      <w:r w:rsidRPr="00C47422">
        <w:rPr>
          <w:b/>
          <w:bCs/>
          <w:color w:val="000000"/>
          <w:sz w:val="24"/>
          <w:szCs w:val="24"/>
        </w:rPr>
        <w:t>ления Компенсаций</w:t>
      </w:r>
    </w:p>
    <w:p w:rsidR="006310FE" w:rsidRPr="00C2004D" w:rsidRDefault="006310FE" w:rsidP="006310FE">
      <w:pPr>
        <w:ind w:right="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10FE" w:rsidRPr="00C2004D" w:rsidRDefault="006310FE" w:rsidP="006310FE">
      <w:pPr>
        <w:ind w:right="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10FE" w:rsidRPr="00C2004D" w:rsidRDefault="006310FE" w:rsidP="006310FE">
      <w:pPr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4.1. Фонд проводит экспертизу заявок субъектов малого предпринимательства, подготавл</w:t>
      </w:r>
      <w:r w:rsidRPr="00C2004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004D">
        <w:rPr>
          <w:rFonts w:ascii="Times New Roman" w:hAnsi="Times New Roman" w:cs="Times New Roman"/>
          <w:color w:val="000000"/>
          <w:sz w:val="24"/>
          <w:szCs w:val="24"/>
        </w:rPr>
        <w:t>вают заключение по заявкам субъектов малого предпринимательства и пр</w:t>
      </w:r>
      <w:r w:rsidRPr="00C2004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004D">
        <w:rPr>
          <w:rFonts w:ascii="Times New Roman" w:hAnsi="Times New Roman" w:cs="Times New Roman"/>
          <w:color w:val="000000"/>
          <w:sz w:val="24"/>
          <w:szCs w:val="24"/>
        </w:rPr>
        <w:t>доставляют заявки на заседания К</w:t>
      </w:r>
      <w:r w:rsidRPr="00C2004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2004D">
        <w:rPr>
          <w:rFonts w:ascii="Times New Roman" w:hAnsi="Times New Roman" w:cs="Times New Roman"/>
          <w:color w:val="000000"/>
          <w:sz w:val="24"/>
          <w:szCs w:val="24"/>
        </w:rPr>
        <w:t>миссии.</w:t>
      </w:r>
    </w:p>
    <w:p w:rsidR="006310FE" w:rsidRPr="00C2004D" w:rsidRDefault="006310FE" w:rsidP="006310FE">
      <w:pPr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4.2. Комиссия рассматривает заявки субъектов малого предпринимательства и принимает решения о предоставлении Компенсации или о мотивированном отказе в предоставлении Компе</w:t>
      </w:r>
      <w:r w:rsidRPr="00C2004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2004D">
        <w:rPr>
          <w:rFonts w:ascii="Times New Roman" w:hAnsi="Times New Roman" w:cs="Times New Roman"/>
          <w:color w:val="000000"/>
          <w:sz w:val="24"/>
          <w:szCs w:val="24"/>
        </w:rPr>
        <w:t>сации. Решения Комиссии оформляются Протоколами заседаний Комиссии. Информирование субъектов малого предпринимательства о принятых Комиссией решениях осуществляет Фонд.</w:t>
      </w:r>
    </w:p>
    <w:p w:rsidR="006310FE" w:rsidRPr="00C2004D" w:rsidRDefault="006310FE" w:rsidP="006310FE">
      <w:pPr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4.3.  Фонд на основании решений Комиссии заключают договор</w:t>
      </w:r>
      <w:r w:rsidR="004B595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2004D">
        <w:rPr>
          <w:rFonts w:ascii="Times New Roman" w:hAnsi="Times New Roman" w:cs="Times New Roman"/>
          <w:color w:val="000000"/>
          <w:sz w:val="24"/>
          <w:szCs w:val="24"/>
        </w:rPr>
        <w:t xml:space="preserve"> с субъектами малого предприн</w:t>
      </w:r>
      <w:r w:rsidRPr="00C2004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004D">
        <w:rPr>
          <w:rFonts w:ascii="Times New Roman" w:hAnsi="Times New Roman" w:cs="Times New Roman"/>
          <w:color w:val="000000"/>
          <w:sz w:val="24"/>
          <w:szCs w:val="24"/>
        </w:rPr>
        <w:t>мательства и предоставляют Компенсации.</w:t>
      </w:r>
    </w:p>
    <w:p w:rsidR="006310FE" w:rsidRPr="00C2004D" w:rsidRDefault="006310FE" w:rsidP="00436323">
      <w:pPr>
        <w:pStyle w:val="11"/>
        <w:spacing w:line="240" w:lineRule="auto"/>
        <w:ind w:right="20" w:firstLine="720"/>
        <w:rPr>
          <w:color w:val="000000"/>
          <w:sz w:val="24"/>
          <w:szCs w:val="24"/>
        </w:rPr>
      </w:pPr>
      <w:r w:rsidRPr="00C2004D">
        <w:rPr>
          <w:color w:val="000000"/>
          <w:sz w:val="24"/>
          <w:szCs w:val="24"/>
        </w:rPr>
        <w:t>4.4. Компенсации предоставляется после подтверждения субъектами малого предприним</w:t>
      </w:r>
      <w:r w:rsidRPr="00C2004D">
        <w:rPr>
          <w:color w:val="000000"/>
          <w:sz w:val="24"/>
          <w:szCs w:val="24"/>
        </w:rPr>
        <w:t>а</w:t>
      </w:r>
      <w:r w:rsidRPr="00C2004D">
        <w:rPr>
          <w:color w:val="000000"/>
          <w:sz w:val="24"/>
          <w:szCs w:val="24"/>
        </w:rPr>
        <w:t>тельства факта вложения собственных средств по договору с организацией, проводящей землеус</w:t>
      </w:r>
      <w:r w:rsidRPr="00C2004D">
        <w:rPr>
          <w:color w:val="000000"/>
          <w:sz w:val="24"/>
          <w:szCs w:val="24"/>
        </w:rPr>
        <w:t>т</w:t>
      </w:r>
      <w:r w:rsidRPr="00C2004D">
        <w:rPr>
          <w:color w:val="000000"/>
          <w:sz w:val="24"/>
          <w:szCs w:val="24"/>
        </w:rPr>
        <w:t>роител</w:t>
      </w:r>
      <w:r w:rsidRPr="00C2004D">
        <w:rPr>
          <w:color w:val="000000"/>
          <w:sz w:val="24"/>
          <w:szCs w:val="24"/>
        </w:rPr>
        <w:t>ь</w:t>
      </w:r>
      <w:r w:rsidRPr="00C2004D">
        <w:rPr>
          <w:color w:val="000000"/>
          <w:sz w:val="24"/>
          <w:szCs w:val="24"/>
        </w:rPr>
        <w:t>ные работы.</w:t>
      </w:r>
    </w:p>
    <w:p w:rsidR="006310FE" w:rsidRPr="00C2004D" w:rsidRDefault="006310FE" w:rsidP="006310FE">
      <w:pPr>
        <w:pStyle w:val="11"/>
        <w:spacing w:line="240" w:lineRule="auto"/>
        <w:ind w:firstLine="709"/>
        <w:rPr>
          <w:color w:val="000000"/>
          <w:sz w:val="24"/>
          <w:szCs w:val="24"/>
        </w:rPr>
      </w:pPr>
    </w:p>
    <w:p w:rsidR="006310FE" w:rsidRPr="00C47422" w:rsidRDefault="006310FE" w:rsidP="006310F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C47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47422">
        <w:rPr>
          <w:rFonts w:ascii="Times New Roman" w:hAnsi="Times New Roman" w:cs="Times New Roman"/>
          <w:b/>
          <w:color w:val="000000"/>
          <w:sz w:val="24"/>
          <w:szCs w:val="24"/>
        </w:rPr>
        <w:t>Контроль за целевым направлением и использованием бюджетных средств</w:t>
      </w:r>
    </w:p>
    <w:p w:rsidR="006310FE" w:rsidRPr="00C47422" w:rsidRDefault="006310FE" w:rsidP="006310F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10FE" w:rsidRPr="00C47422" w:rsidRDefault="006310FE" w:rsidP="006310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22">
        <w:rPr>
          <w:rFonts w:ascii="Times New Roman" w:hAnsi="Times New Roman" w:cs="Times New Roman"/>
          <w:sz w:val="24"/>
          <w:szCs w:val="24"/>
        </w:rPr>
        <w:t xml:space="preserve">5.1 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>Администрация МО «Хоринский район» и Фонд</w:t>
      </w:r>
      <w:r w:rsidRPr="00C47422">
        <w:rPr>
          <w:rFonts w:ascii="Times New Roman" w:hAnsi="Times New Roman" w:cs="Times New Roman"/>
          <w:sz w:val="24"/>
          <w:szCs w:val="24"/>
        </w:rPr>
        <w:t>:</w:t>
      </w:r>
    </w:p>
    <w:p w:rsidR="006310FE" w:rsidRPr="00C47422" w:rsidRDefault="006310FE" w:rsidP="006310F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color w:val="000000"/>
          <w:sz w:val="24"/>
          <w:szCs w:val="24"/>
        </w:rPr>
        <w:t>5.1.1 Обеспечивают контроль за целевым направлением и использованием бюджетных средств, выделенных на реализацию мероприятий поддержки субъектов малого предпринимател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>ства в соответствии с настоящим Порядком.</w:t>
      </w:r>
    </w:p>
    <w:p w:rsidR="006310FE" w:rsidRPr="00C47422" w:rsidRDefault="006310FE" w:rsidP="006310FE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47422">
        <w:rPr>
          <w:rFonts w:ascii="Times New Roman" w:hAnsi="Times New Roman" w:cs="Times New Roman"/>
          <w:color w:val="000000"/>
          <w:sz w:val="24"/>
          <w:szCs w:val="24"/>
        </w:rPr>
        <w:t>5.1.2 Ежеквартально, не позднее 10 числа месяца, следующего по окончании квартала, пре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 xml:space="preserve">ставляют в </w:t>
      </w:r>
      <w:r w:rsidR="00436ACC">
        <w:rPr>
          <w:rFonts w:ascii="Times New Roman" w:hAnsi="Times New Roman" w:cs="Times New Roman"/>
          <w:color w:val="000000"/>
          <w:sz w:val="24"/>
          <w:szCs w:val="24"/>
        </w:rPr>
        <w:t>Министерство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 xml:space="preserve"> отчеты о целевом использовании бюджетных средств по форме, утве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 xml:space="preserve">жденной </w:t>
      </w:r>
      <w:r w:rsidR="00436ACC">
        <w:rPr>
          <w:rFonts w:ascii="Times New Roman" w:hAnsi="Times New Roman" w:cs="Times New Roman"/>
          <w:color w:val="000000"/>
          <w:sz w:val="24"/>
          <w:szCs w:val="24"/>
        </w:rPr>
        <w:t>Министерство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>м, и несут ответственность за их нецелевое использование в соответствии с законодательством Российской Фед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>рации.</w:t>
      </w:r>
    </w:p>
    <w:p w:rsidR="006310FE" w:rsidRPr="00C47422" w:rsidRDefault="006310FE" w:rsidP="006310F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7422">
        <w:rPr>
          <w:rFonts w:ascii="Times New Roman" w:hAnsi="Times New Roman" w:cs="Times New Roman"/>
          <w:sz w:val="24"/>
          <w:szCs w:val="24"/>
        </w:rPr>
        <w:t xml:space="preserve">5.1.3 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 xml:space="preserve">При заключении договоров с </w:t>
      </w:r>
      <w:r w:rsidRPr="00C47422">
        <w:rPr>
          <w:rFonts w:ascii="Times New Roman" w:hAnsi="Times New Roman" w:cs="Times New Roman"/>
          <w:sz w:val="24"/>
          <w:szCs w:val="24"/>
        </w:rPr>
        <w:t>субъектами малого предприним</w:t>
      </w:r>
      <w:r w:rsidRPr="00C47422">
        <w:rPr>
          <w:rFonts w:ascii="Times New Roman" w:hAnsi="Times New Roman" w:cs="Times New Roman"/>
          <w:sz w:val="24"/>
          <w:szCs w:val="24"/>
        </w:rPr>
        <w:t>а</w:t>
      </w:r>
      <w:r w:rsidRPr="00C47422">
        <w:rPr>
          <w:rFonts w:ascii="Times New Roman" w:hAnsi="Times New Roman" w:cs="Times New Roman"/>
          <w:sz w:val="24"/>
          <w:szCs w:val="24"/>
        </w:rPr>
        <w:t>тельства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  для них обязательства по развитию производства, в соответствии с представленными бизнес-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планами по истечению календарного года со дня предо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>тавления компенсации.</w:t>
      </w:r>
    </w:p>
    <w:p w:rsidR="006310FE" w:rsidRPr="00C47422" w:rsidRDefault="006310FE" w:rsidP="006310F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7422">
        <w:rPr>
          <w:rFonts w:ascii="Times New Roman" w:hAnsi="Times New Roman" w:cs="Times New Roman"/>
          <w:sz w:val="24"/>
          <w:szCs w:val="24"/>
        </w:rPr>
        <w:t>5.2 Субъекты малого предпринимательства:</w:t>
      </w:r>
    </w:p>
    <w:p w:rsidR="006310FE" w:rsidRPr="00C47422" w:rsidRDefault="006310FE" w:rsidP="006310F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7422">
        <w:rPr>
          <w:rFonts w:ascii="Times New Roman" w:hAnsi="Times New Roman" w:cs="Times New Roman"/>
          <w:sz w:val="24"/>
          <w:szCs w:val="24"/>
        </w:rPr>
        <w:t xml:space="preserve">5.2.1 Исполняют 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>установленные обязательства по развитию производства в соответствии с представленными бизнес-планами по истечению календарного года со дня предоставления ко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>пенсации.</w:t>
      </w:r>
    </w:p>
    <w:p w:rsidR="006310FE" w:rsidRPr="00C47422" w:rsidRDefault="006310FE" w:rsidP="006310F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47422">
        <w:rPr>
          <w:rFonts w:ascii="Times New Roman" w:hAnsi="Times New Roman" w:cs="Times New Roman"/>
          <w:sz w:val="24"/>
          <w:szCs w:val="24"/>
        </w:rPr>
        <w:t xml:space="preserve"> 5.2.2.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>Предоставляют копии свидетельства о государственной регистрации прав на земел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47422">
        <w:rPr>
          <w:rFonts w:ascii="Times New Roman" w:hAnsi="Times New Roman" w:cs="Times New Roman"/>
          <w:color w:val="000000"/>
          <w:sz w:val="24"/>
          <w:szCs w:val="24"/>
        </w:rPr>
        <w:t>ный участок в 10-дневный срок со дня его получения»</w:t>
      </w:r>
    </w:p>
    <w:p w:rsidR="006310FE" w:rsidRPr="00C47422" w:rsidRDefault="006310FE" w:rsidP="006310FE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C12B8" w:rsidRDefault="00EC12B8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C2004D" w:rsidRDefault="0072736B" w:rsidP="0072736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72736B" w:rsidRPr="00C2004D" w:rsidRDefault="0072736B" w:rsidP="0072736B">
      <w:pPr>
        <w:pStyle w:val="aff2"/>
        <w:jc w:val="right"/>
        <w:rPr>
          <w:rFonts w:ascii="Times New Roman" w:hAnsi="Times New Roman" w:cs="Times New Roman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C2004D">
        <w:rPr>
          <w:rFonts w:ascii="Times New Roman" w:hAnsi="Times New Roman" w:cs="Times New Roman"/>
          <w:bCs/>
          <w:sz w:val="24"/>
          <w:szCs w:val="24"/>
        </w:rPr>
        <w:t xml:space="preserve">Порядку компенсации </w:t>
      </w:r>
      <w:r w:rsidRPr="00C2004D">
        <w:rPr>
          <w:rFonts w:ascii="Times New Roman" w:hAnsi="Times New Roman" w:cs="Times New Roman"/>
          <w:sz w:val="24"/>
          <w:szCs w:val="24"/>
        </w:rPr>
        <w:t>части</w:t>
      </w:r>
    </w:p>
    <w:p w:rsidR="0072736B" w:rsidRPr="00C2004D" w:rsidRDefault="0072736B" w:rsidP="0072736B">
      <w:pPr>
        <w:pStyle w:val="aff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расходов субъектов малого</w:t>
      </w:r>
    </w:p>
    <w:p w:rsidR="0072736B" w:rsidRPr="00C2004D" w:rsidRDefault="0072736B" w:rsidP="0072736B">
      <w:pPr>
        <w:pStyle w:val="aff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предпринимательства, связанных</w:t>
      </w:r>
    </w:p>
    <w:p w:rsidR="0072736B" w:rsidRPr="00C2004D" w:rsidRDefault="0072736B" w:rsidP="0072736B">
      <w:pPr>
        <w:pStyle w:val="aff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с оплатой кадастровых работ</w:t>
      </w:r>
    </w:p>
    <w:p w:rsidR="0072736B" w:rsidRPr="00C2004D" w:rsidRDefault="0072736B" w:rsidP="0072736B">
      <w:pPr>
        <w:pStyle w:val="1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b w:val="0"/>
          <w:color w:val="000000"/>
          <w:sz w:val="24"/>
          <w:szCs w:val="24"/>
        </w:rPr>
        <w:t>на территории Муниципального района Хоринский район</w:t>
      </w:r>
    </w:p>
    <w:p w:rsidR="0072736B" w:rsidRPr="00C2004D" w:rsidRDefault="0072736B" w:rsidP="0072736B">
      <w:pPr>
        <w:pStyle w:val="affc"/>
        <w:spacing w:before="0" w:after="0"/>
        <w:jc w:val="right"/>
        <w:rPr>
          <w:rFonts w:ascii="Times New Roman" w:hAnsi="Times New Roman" w:cs="Times New Roman"/>
          <w:bCs/>
          <w:color w:val="000000"/>
        </w:rPr>
      </w:pPr>
    </w:p>
    <w:p w:rsidR="0072736B" w:rsidRPr="00C2004D" w:rsidRDefault="0072736B" w:rsidP="0072736B">
      <w:pPr>
        <w:pStyle w:val="affc"/>
        <w:spacing w:before="0" w:after="0"/>
        <w:jc w:val="right"/>
        <w:rPr>
          <w:rFonts w:ascii="Times New Roman" w:hAnsi="Times New Roman" w:cs="Times New Roman"/>
          <w:bCs/>
          <w:color w:val="000000"/>
        </w:rPr>
      </w:pPr>
    </w:p>
    <w:p w:rsidR="0072736B" w:rsidRPr="00C2004D" w:rsidRDefault="0072736B" w:rsidP="0072736B">
      <w:pPr>
        <w:pStyle w:val="affc"/>
        <w:spacing w:before="0" w:after="0"/>
        <w:jc w:val="right"/>
        <w:rPr>
          <w:rFonts w:ascii="Times New Roman" w:hAnsi="Times New Roman" w:cs="Times New Roman"/>
          <w:bCs/>
          <w:color w:val="000000"/>
        </w:rPr>
      </w:pPr>
      <w:r w:rsidRPr="00C2004D">
        <w:rPr>
          <w:rFonts w:ascii="Times New Roman" w:hAnsi="Times New Roman" w:cs="Times New Roman"/>
          <w:bCs/>
          <w:color w:val="000000"/>
        </w:rPr>
        <w:t>В Межведомственную комиссию</w:t>
      </w:r>
    </w:p>
    <w:p w:rsidR="0072736B" w:rsidRPr="00C2004D" w:rsidRDefault="0072736B" w:rsidP="0072736B">
      <w:pPr>
        <w:pStyle w:val="affc"/>
        <w:spacing w:before="0" w:after="0"/>
        <w:jc w:val="right"/>
        <w:rPr>
          <w:rFonts w:ascii="Times New Roman" w:hAnsi="Times New Roman" w:cs="Times New Roman"/>
          <w:bCs/>
          <w:color w:val="000000"/>
        </w:rPr>
      </w:pPr>
      <w:r w:rsidRPr="00C2004D">
        <w:rPr>
          <w:rFonts w:ascii="Times New Roman" w:hAnsi="Times New Roman" w:cs="Times New Roman"/>
          <w:bCs/>
          <w:color w:val="000000"/>
        </w:rPr>
        <w:t xml:space="preserve">муниципального образования </w:t>
      </w:r>
    </w:p>
    <w:p w:rsidR="0072736B" w:rsidRPr="00C2004D" w:rsidRDefault="0072736B" w:rsidP="0072736B">
      <w:pPr>
        <w:pStyle w:val="affc"/>
        <w:spacing w:before="0" w:after="0"/>
        <w:jc w:val="right"/>
        <w:rPr>
          <w:rFonts w:ascii="Times New Roman" w:hAnsi="Times New Roman" w:cs="Times New Roman"/>
          <w:bCs/>
          <w:color w:val="000000"/>
        </w:rPr>
      </w:pPr>
      <w:r w:rsidRPr="00C2004D">
        <w:rPr>
          <w:rFonts w:ascii="Times New Roman" w:hAnsi="Times New Roman" w:cs="Times New Roman"/>
          <w:bCs/>
          <w:color w:val="000000"/>
        </w:rPr>
        <w:t>____________________________</w:t>
      </w:r>
    </w:p>
    <w:p w:rsidR="0072736B" w:rsidRPr="00C2004D" w:rsidRDefault="0072736B" w:rsidP="0072736B">
      <w:pPr>
        <w:pStyle w:val="affc"/>
        <w:spacing w:before="0" w:after="0"/>
        <w:jc w:val="right"/>
        <w:rPr>
          <w:rFonts w:ascii="Times New Roman" w:hAnsi="Times New Roman" w:cs="Times New Roman"/>
          <w:bCs/>
          <w:color w:val="000000"/>
        </w:rPr>
      </w:pPr>
    </w:p>
    <w:p w:rsidR="0072736B" w:rsidRPr="00C2004D" w:rsidRDefault="0072736B" w:rsidP="0072736B">
      <w:pPr>
        <w:pStyle w:val="affc"/>
        <w:spacing w:before="0" w:after="0"/>
        <w:rPr>
          <w:rFonts w:ascii="Times New Roman" w:hAnsi="Times New Roman" w:cs="Times New Roman"/>
          <w:bCs/>
          <w:color w:val="000000"/>
        </w:rPr>
      </w:pPr>
    </w:p>
    <w:p w:rsidR="0072736B" w:rsidRPr="00C2004D" w:rsidRDefault="0072736B" w:rsidP="0072736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C2004D" w:rsidRDefault="0072736B" w:rsidP="0072736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72736B" w:rsidRPr="00C2004D" w:rsidRDefault="0072736B" w:rsidP="0072736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C200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компенсацию </w:t>
      </w:r>
      <w:r w:rsidRPr="00C2004D">
        <w:rPr>
          <w:rFonts w:ascii="Times New Roman" w:hAnsi="Times New Roman" w:cs="Times New Roman"/>
          <w:color w:val="000000"/>
          <w:sz w:val="24"/>
          <w:szCs w:val="24"/>
        </w:rPr>
        <w:t>части расходов субъектов малого предпринимательства, связанных с оплатой к</w:t>
      </w:r>
      <w:r w:rsidRPr="00C200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2004D">
        <w:rPr>
          <w:rFonts w:ascii="Times New Roman" w:hAnsi="Times New Roman" w:cs="Times New Roman"/>
          <w:color w:val="000000"/>
          <w:sz w:val="24"/>
          <w:szCs w:val="24"/>
        </w:rPr>
        <w:t>дастровых работ</w:t>
      </w:r>
    </w:p>
    <w:tbl>
      <w:tblPr>
        <w:tblpPr w:leftFromText="180" w:rightFromText="180" w:vertAnchor="text" w:horzAnchor="margin" w:tblpY="134"/>
        <w:tblW w:w="102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528"/>
        <w:gridCol w:w="4005"/>
      </w:tblGrid>
      <w:tr w:rsidR="00F54B66" w:rsidRPr="00C200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субъекта малого пре</w:t>
            </w: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принимательства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B66" w:rsidRPr="00C200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по</w:t>
            </w: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держки малого        </w:t>
            </w: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предпринимательства, на реализацию которого предоставляется субсидия  в соответствии с мун</w:t>
            </w: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ципальной программой.                                       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B66" w:rsidRPr="00C200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 заявителя 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B66" w:rsidRPr="00C200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заявителя и его контактные данные 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B66" w:rsidRPr="00C2004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образования, на территории которого реализуется проект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B66" w:rsidRPr="00C2004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орган местного сам</w:t>
            </w: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 курирующий заявителя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B66" w:rsidRPr="00C2004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Курирующее должностное лицо уполном</w:t>
            </w: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ченного органа и его контактные данные                                       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B66" w:rsidRPr="00C2004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Запрашиваемая сумма компенсации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B66" w:rsidRPr="00C2004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прилагаемых документов                              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66" w:rsidRPr="00C2004D" w:rsidRDefault="00F54B66" w:rsidP="00F54B66">
            <w:pPr>
              <w:pStyle w:val="ConsPlusNormal"/>
              <w:widowControl/>
              <w:spacing w:before="40"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736B" w:rsidRPr="00C2004D" w:rsidRDefault="0072736B" w:rsidP="0072736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C2004D" w:rsidRDefault="0072736B" w:rsidP="0072736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C2004D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C2004D" w:rsidRDefault="0072736B" w:rsidP="0072736B">
      <w:pPr>
        <w:pStyle w:val="ConsPlusNonforma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С   Порядком предоставления Компенсации ознакомлен   и  согласен.</w:t>
      </w:r>
    </w:p>
    <w:p w:rsidR="0072736B" w:rsidRPr="00C2004D" w:rsidRDefault="0072736B" w:rsidP="0072736B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Достоверность   представленной   в  составе    заявки  информации гарант</w:t>
      </w:r>
      <w:r w:rsidRPr="00C2004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004D">
        <w:rPr>
          <w:rFonts w:ascii="Times New Roman" w:hAnsi="Times New Roman" w:cs="Times New Roman"/>
          <w:color w:val="000000"/>
          <w:sz w:val="24"/>
          <w:szCs w:val="24"/>
        </w:rPr>
        <w:t>рую.</w:t>
      </w:r>
    </w:p>
    <w:p w:rsidR="0072736B" w:rsidRPr="00C2004D" w:rsidRDefault="0072736B" w:rsidP="0072736B">
      <w:pPr>
        <w:pStyle w:val="ConsPlusNonformat"/>
        <w:ind w:right="-104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2736B" w:rsidRPr="00C2004D" w:rsidRDefault="0072736B" w:rsidP="0072736B">
      <w:pPr>
        <w:pStyle w:val="ConsPlusNonformat"/>
        <w:ind w:right="-104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</w:t>
      </w:r>
    </w:p>
    <w:p w:rsidR="0072736B" w:rsidRPr="00C2004D" w:rsidRDefault="0072736B" w:rsidP="0072736B">
      <w:pPr>
        <w:pStyle w:val="ConsPlusNonformat"/>
        <w:ind w:right="-104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(индивидуальный предприниматель)  ____________  _______________</w:t>
      </w:r>
    </w:p>
    <w:p w:rsidR="0072736B" w:rsidRPr="00C2004D" w:rsidRDefault="0072736B" w:rsidP="0072736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(подпись, печать)                   (ФИО)</w:t>
      </w:r>
    </w:p>
    <w:p w:rsidR="00C2004D" w:rsidRPr="00C2004D" w:rsidRDefault="00C2004D" w:rsidP="00660395">
      <w:pPr>
        <w:pStyle w:val="1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14AA" w:rsidRDefault="006A14AA" w:rsidP="00C2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14AA" w:rsidRDefault="006A14AA" w:rsidP="00C2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14AA" w:rsidRDefault="006A14AA" w:rsidP="00C2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14AA" w:rsidRDefault="006A14AA" w:rsidP="00C2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14AA" w:rsidRDefault="006A14AA" w:rsidP="00C2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14AA" w:rsidRDefault="006A14AA" w:rsidP="00C2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14AA" w:rsidRDefault="006A14AA" w:rsidP="00C2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004D" w:rsidRPr="00C2004D" w:rsidRDefault="00C2004D" w:rsidP="00C2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5</w:t>
      </w:r>
    </w:p>
    <w:p w:rsidR="00C2004D" w:rsidRPr="00C2004D" w:rsidRDefault="00C2004D" w:rsidP="00C2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 МО «Хоринский район»</w:t>
      </w:r>
    </w:p>
    <w:p w:rsidR="00C2004D" w:rsidRPr="00C2004D" w:rsidRDefault="00C2004D" w:rsidP="00C2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Республики Бурятия</w:t>
      </w:r>
    </w:p>
    <w:p w:rsidR="00C2004D" w:rsidRPr="00C2004D" w:rsidRDefault="00C2004D" w:rsidP="00C2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от 22 сентября 2009 года № 330</w:t>
      </w:r>
    </w:p>
    <w:p w:rsidR="00C2004D" w:rsidRPr="00C2004D" w:rsidRDefault="00C2004D" w:rsidP="00C2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2004D" w:rsidRPr="00C2004D" w:rsidRDefault="00C2004D" w:rsidP="00C2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Приложение № 6</w:t>
      </w:r>
    </w:p>
    <w:p w:rsidR="00C2004D" w:rsidRPr="00C2004D" w:rsidRDefault="00C2004D" w:rsidP="00C2004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к Муниципальной долгосрочной целевой</w:t>
      </w:r>
    </w:p>
    <w:p w:rsidR="00C2004D" w:rsidRPr="00C2004D" w:rsidRDefault="00C2004D" w:rsidP="00C2004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</w:t>
      </w:r>
    </w:p>
    <w:p w:rsidR="00C2004D" w:rsidRPr="00C2004D" w:rsidRDefault="00C2004D" w:rsidP="00C2004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поддержки и развития</w:t>
      </w:r>
    </w:p>
    <w:p w:rsidR="00C2004D" w:rsidRPr="00C2004D" w:rsidRDefault="00C2004D" w:rsidP="00C2004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</w:t>
      </w:r>
    </w:p>
    <w:p w:rsidR="00C2004D" w:rsidRPr="00C2004D" w:rsidRDefault="00C2004D" w:rsidP="00C2004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в МО «Хоринский район»</w:t>
      </w:r>
    </w:p>
    <w:p w:rsidR="00C2004D" w:rsidRPr="00C2004D" w:rsidRDefault="00C2004D" w:rsidP="00C2004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 xml:space="preserve">на 2009 - </w:t>
      </w:r>
      <w:r w:rsidR="00392F32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Pr="00C2004D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C2004D" w:rsidRDefault="00C2004D" w:rsidP="00C2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2D21" w:rsidRPr="00C2004D" w:rsidRDefault="00C62D21" w:rsidP="00C2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004D" w:rsidRPr="00F54B66" w:rsidRDefault="00C2004D" w:rsidP="00C62D21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2004D" w:rsidRPr="00F54B66" w:rsidRDefault="00C2004D" w:rsidP="00C62D21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F54B66">
        <w:rPr>
          <w:rFonts w:ascii="Times New Roman" w:hAnsi="Times New Roman" w:cs="Times New Roman"/>
          <w:color w:val="auto"/>
          <w:sz w:val="24"/>
          <w:szCs w:val="24"/>
        </w:rPr>
        <w:t>Порядок предоставления су</w:t>
      </w:r>
      <w:r w:rsidRPr="00F54B66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F54B66">
        <w:rPr>
          <w:rFonts w:ascii="Times New Roman" w:hAnsi="Times New Roman" w:cs="Times New Roman"/>
          <w:color w:val="auto"/>
          <w:sz w:val="24"/>
          <w:szCs w:val="24"/>
        </w:rPr>
        <w:t xml:space="preserve">сидий </w:t>
      </w:r>
    </w:p>
    <w:p w:rsidR="00C2004D" w:rsidRPr="00F54B66" w:rsidRDefault="00C2004D" w:rsidP="00C62D21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F54B66">
        <w:rPr>
          <w:rFonts w:ascii="Times New Roman" w:hAnsi="Times New Roman" w:cs="Times New Roman"/>
          <w:color w:val="auto"/>
          <w:sz w:val="24"/>
          <w:szCs w:val="24"/>
        </w:rPr>
        <w:t>на формирование Гарантийного фонда по обеспечению кредитных и лизинг</w:t>
      </w:r>
      <w:r w:rsidRPr="00F54B6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54B66">
        <w:rPr>
          <w:rFonts w:ascii="Times New Roman" w:hAnsi="Times New Roman" w:cs="Times New Roman"/>
          <w:color w:val="auto"/>
          <w:sz w:val="24"/>
          <w:szCs w:val="24"/>
        </w:rPr>
        <w:t>вых договоров для обеспечения доступа субъектов малого и среднего предпр</w:t>
      </w:r>
      <w:r w:rsidRPr="00F54B6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54B66">
        <w:rPr>
          <w:rFonts w:ascii="Times New Roman" w:hAnsi="Times New Roman" w:cs="Times New Roman"/>
          <w:color w:val="auto"/>
          <w:sz w:val="24"/>
          <w:szCs w:val="24"/>
        </w:rPr>
        <w:t>нимательства и организаций инфраструктуры по</w:t>
      </w:r>
      <w:r w:rsidRPr="00F54B66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F54B66">
        <w:rPr>
          <w:rFonts w:ascii="Times New Roman" w:hAnsi="Times New Roman" w:cs="Times New Roman"/>
          <w:color w:val="auto"/>
          <w:sz w:val="24"/>
          <w:szCs w:val="24"/>
        </w:rPr>
        <w:t>держки малого и среднего предпринимательства к кредитным ресурсам банков и лизинговых компаний в муниципальном образовании «Хоринский район» и пр</w:t>
      </w:r>
      <w:r w:rsidRPr="00F54B66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54B66">
        <w:rPr>
          <w:rFonts w:ascii="Times New Roman" w:hAnsi="Times New Roman" w:cs="Times New Roman"/>
          <w:color w:val="auto"/>
          <w:sz w:val="24"/>
          <w:szCs w:val="24"/>
        </w:rPr>
        <w:t>доставления поручительств по обязательствам субъектов малого и среднего предприним</w:t>
      </w:r>
      <w:r w:rsidRPr="00F54B66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54B66">
        <w:rPr>
          <w:rFonts w:ascii="Times New Roman" w:hAnsi="Times New Roman" w:cs="Times New Roman"/>
          <w:color w:val="auto"/>
          <w:sz w:val="24"/>
          <w:szCs w:val="24"/>
        </w:rPr>
        <w:t>тельства и организаций инфраструктуры поддержки малого и среднего предпринимательс</w:t>
      </w:r>
      <w:r w:rsidRPr="00F54B66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F54B66">
        <w:rPr>
          <w:rFonts w:ascii="Times New Roman" w:hAnsi="Times New Roman" w:cs="Times New Roman"/>
          <w:color w:val="auto"/>
          <w:sz w:val="24"/>
          <w:szCs w:val="24"/>
        </w:rPr>
        <w:t>ва перед российскими кредитными организациями и лизинговыми комп</w:t>
      </w:r>
      <w:r w:rsidRPr="00F54B66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54B66">
        <w:rPr>
          <w:rFonts w:ascii="Times New Roman" w:hAnsi="Times New Roman" w:cs="Times New Roman"/>
          <w:color w:val="auto"/>
          <w:sz w:val="24"/>
          <w:szCs w:val="24"/>
        </w:rPr>
        <w:t>ниями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</w:p>
    <w:p w:rsidR="00C2004D" w:rsidRPr="00F54B66" w:rsidRDefault="00C2004D" w:rsidP="00C2004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F54B66">
        <w:rPr>
          <w:rFonts w:ascii="Times New Roman" w:hAnsi="Times New Roman" w:cs="Times New Roman"/>
          <w:color w:val="auto"/>
          <w:sz w:val="24"/>
          <w:szCs w:val="24"/>
        </w:rPr>
        <w:t>I. Общие положения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</w:p>
    <w:p w:rsidR="00C2004D" w:rsidRPr="00F54B66" w:rsidRDefault="00C2004D" w:rsidP="00C2004D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26" w:name="sub_311"/>
      <w:r w:rsidRPr="00F54B66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целях реализации мероприятий </w:t>
      </w:r>
      <w:r w:rsidRPr="00F54B66">
        <w:rPr>
          <w:rFonts w:ascii="Times New Roman" w:hAnsi="Times New Roman" w:cs="Times New Roman"/>
          <w:bCs/>
          <w:sz w:val="24"/>
          <w:szCs w:val="24"/>
        </w:rPr>
        <w:t>Муниципальной долг</w:t>
      </w:r>
      <w:r w:rsidRPr="00F54B66">
        <w:rPr>
          <w:rFonts w:ascii="Times New Roman" w:hAnsi="Times New Roman" w:cs="Times New Roman"/>
          <w:bCs/>
          <w:sz w:val="24"/>
          <w:szCs w:val="24"/>
        </w:rPr>
        <w:t>о</w:t>
      </w:r>
      <w:r w:rsidRPr="00F54B66">
        <w:rPr>
          <w:rFonts w:ascii="Times New Roman" w:hAnsi="Times New Roman" w:cs="Times New Roman"/>
          <w:bCs/>
          <w:sz w:val="24"/>
          <w:szCs w:val="24"/>
        </w:rPr>
        <w:t xml:space="preserve">срочной целевой программы поддержки и развития малого предпринимательства в </w:t>
      </w:r>
      <w:r w:rsidRPr="00F54B66">
        <w:rPr>
          <w:rFonts w:ascii="Times New Roman" w:hAnsi="Times New Roman" w:cs="Times New Roman"/>
          <w:sz w:val="24"/>
          <w:szCs w:val="24"/>
        </w:rPr>
        <w:t>муниципал</w:t>
      </w:r>
      <w:r w:rsidRPr="00F54B66">
        <w:rPr>
          <w:rFonts w:ascii="Times New Roman" w:hAnsi="Times New Roman" w:cs="Times New Roman"/>
          <w:sz w:val="24"/>
          <w:szCs w:val="24"/>
        </w:rPr>
        <w:t>ь</w:t>
      </w:r>
      <w:r w:rsidRPr="00F54B66">
        <w:rPr>
          <w:rFonts w:ascii="Times New Roman" w:hAnsi="Times New Roman" w:cs="Times New Roman"/>
          <w:sz w:val="24"/>
          <w:szCs w:val="24"/>
        </w:rPr>
        <w:t>ном образовании</w:t>
      </w:r>
      <w:r w:rsidRPr="00F54B66">
        <w:rPr>
          <w:rFonts w:ascii="Times New Roman" w:hAnsi="Times New Roman" w:cs="Times New Roman"/>
          <w:bCs/>
          <w:sz w:val="24"/>
          <w:szCs w:val="24"/>
        </w:rPr>
        <w:t xml:space="preserve"> «Хоринский район» на 2009-2012 годы</w:t>
      </w:r>
      <w:r w:rsidRPr="00F54B66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w:anchor="sub_0" w:history="1">
        <w:r w:rsidR="00AA2E2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</w:t>
        </w:r>
        <w:r w:rsidRPr="006A14AA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остановлением</w:t>
        </w:r>
      </w:hyperlink>
      <w:r w:rsidRPr="006A14AA">
        <w:rPr>
          <w:rFonts w:ascii="Times New Roman" w:hAnsi="Times New Roman" w:cs="Times New Roman"/>
          <w:sz w:val="24"/>
          <w:szCs w:val="24"/>
        </w:rPr>
        <w:t xml:space="preserve"> </w:t>
      </w:r>
      <w:r w:rsidR="00B46E30">
        <w:rPr>
          <w:rFonts w:ascii="Times New Roman" w:hAnsi="Times New Roman" w:cs="Times New Roman"/>
          <w:sz w:val="24"/>
          <w:szCs w:val="24"/>
        </w:rPr>
        <w:t>Г</w:t>
      </w:r>
      <w:r w:rsidRPr="00F54B66">
        <w:rPr>
          <w:rFonts w:ascii="Times New Roman" w:hAnsi="Times New Roman" w:cs="Times New Roman"/>
          <w:sz w:val="24"/>
          <w:szCs w:val="24"/>
        </w:rPr>
        <w:t>лавы мун</w:t>
      </w:r>
      <w:r w:rsidRPr="00F54B66">
        <w:rPr>
          <w:rFonts w:ascii="Times New Roman" w:hAnsi="Times New Roman" w:cs="Times New Roman"/>
          <w:sz w:val="24"/>
          <w:szCs w:val="24"/>
        </w:rPr>
        <w:t>и</w:t>
      </w:r>
      <w:r w:rsidRPr="00F54B66">
        <w:rPr>
          <w:rFonts w:ascii="Times New Roman" w:hAnsi="Times New Roman" w:cs="Times New Roman"/>
          <w:sz w:val="24"/>
          <w:szCs w:val="24"/>
        </w:rPr>
        <w:t>ципальном образовании «Хоринский район» от 07.04.2010 г. N 121, и определяет порядок предо</w:t>
      </w:r>
      <w:r w:rsidRPr="00F54B66">
        <w:rPr>
          <w:rFonts w:ascii="Times New Roman" w:hAnsi="Times New Roman" w:cs="Times New Roman"/>
          <w:sz w:val="24"/>
          <w:szCs w:val="24"/>
        </w:rPr>
        <w:t>с</w:t>
      </w:r>
      <w:r w:rsidRPr="00F54B66">
        <w:rPr>
          <w:rFonts w:ascii="Times New Roman" w:hAnsi="Times New Roman" w:cs="Times New Roman"/>
          <w:sz w:val="24"/>
          <w:szCs w:val="24"/>
        </w:rPr>
        <w:t>тавления субсидий на формирование Гарантийного фонда муниципального образования «Хори</w:t>
      </w:r>
      <w:r w:rsidRPr="00F54B66">
        <w:rPr>
          <w:rFonts w:ascii="Times New Roman" w:hAnsi="Times New Roman" w:cs="Times New Roman"/>
          <w:sz w:val="24"/>
          <w:szCs w:val="24"/>
        </w:rPr>
        <w:t>н</w:t>
      </w:r>
      <w:r w:rsidRPr="00F54B66">
        <w:rPr>
          <w:rFonts w:ascii="Times New Roman" w:hAnsi="Times New Roman" w:cs="Times New Roman"/>
          <w:sz w:val="24"/>
          <w:szCs w:val="24"/>
        </w:rPr>
        <w:t>ский район» по обеспечению кредитных и лизинговых договоров для обеспечения доступа субъе</w:t>
      </w:r>
      <w:r w:rsidRPr="00F54B66">
        <w:rPr>
          <w:rFonts w:ascii="Times New Roman" w:hAnsi="Times New Roman" w:cs="Times New Roman"/>
          <w:sz w:val="24"/>
          <w:szCs w:val="24"/>
        </w:rPr>
        <w:t>к</w:t>
      </w:r>
      <w:r w:rsidRPr="00F54B66">
        <w:rPr>
          <w:rFonts w:ascii="Times New Roman" w:hAnsi="Times New Roman" w:cs="Times New Roman"/>
          <w:sz w:val="24"/>
          <w:szCs w:val="24"/>
        </w:rPr>
        <w:t>тов малого и среднего предпринимательства и организаций инфраструктуры поддержки малого и среднего предпринимательства (далее - Заемщики) к кредитным ресурсам банков и лизинговых компаний в муниципальном образовании «Хоринский район» и предоставления поруч</w:t>
      </w:r>
      <w:r w:rsidRPr="00F54B66">
        <w:rPr>
          <w:rFonts w:ascii="Times New Roman" w:hAnsi="Times New Roman" w:cs="Times New Roman"/>
          <w:sz w:val="24"/>
          <w:szCs w:val="24"/>
        </w:rPr>
        <w:t>и</w:t>
      </w:r>
      <w:r w:rsidRPr="00F54B66">
        <w:rPr>
          <w:rFonts w:ascii="Times New Roman" w:hAnsi="Times New Roman" w:cs="Times New Roman"/>
          <w:sz w:val="24"/>
          <w:szCs w:val="24"/>
        </w:rPr>
        <w:t>тельств по обязательствам Заемщиков перед российскими кредитными организациями и лизинговыми комп</w:t>
      </w:r>
      <w:r w:rsidRPr="00F54B66">
        <w:rPr>
          <w:rFonts w:ascii="Times New Roman" w:hAnsi="Times New Roman" w:cs="Times New Roman"/>
          <w:sz w:val="24"/>
          <w:szCs w:val="24"/>
        </w:rPr>
        <w:t>а</w:t>
      </w:r>
      <w:r w:rsidRPr="00F54B66">
        <w:rPr>
          <w:rFonts w:ascii="Times New Roman" w:hAnsi="Times New Roman" w:cs="Times New Roman"/>
          <w:sz w:val="24"/>
          <w:szCs w:val="24"/>
        </w:rPr>
        <w:t>ниями (далее - П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рядок).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27" w:name="sub_312"/>
      <w:bookmarkEnd w:id="26"/>
      <w:r w:rsidRPr="00F54B66">
        <w:rPr>
          <w:rFonts w:ascii="Times New Roman" w:hAnsi="Times New Roman" w:cs="Times New Roman"/>
          <w:sz w:val="24"/>
          <w:szCs w:val="24"/>
        </w:rPr>
        <w:t>1.2. Целью создания Гарантийного фонда муниципального образования «Хоринский ра</w:t>
      </w:r>
      <w:r w:rsidRPr="00F54B66">
        <w:rPr>
          <w:rFonts w:ascii="Times New Roman" w:hAnsi="Times New Roman" w:cs="Times New Roman"/>
          <w:sz w:val="24"/>
          <w:szCs w:val="24"/>
        </w:rPr>
        <w:t>й</w:t>
      </w:r>
      <w:r w:rsidRPr="00F54B66">
        <w:rPr>
          <w:rFonts w:ascii="Times New Roman" w:hAnsi="Times New Roman" w:cs="Times New Roman"/>
          <w:sz w:val="24"/>
          <w:szCs w:val="24"/>
        </w:rPr>
        <w:t>он»</w:t>
      </w:r>
      <w:r w:rsidR="00443F1C">
        <w:rPr>
          <w:rFonts w:ascii="Times New Roman" w:hAnsi="Times New Roman" w:cs="Times New Roman"/>
          <w:sz w:val="24"/>
          <w:szCs w:val="24"/>
        </w:rPr>
        <w:t xml:space="preserve"> </w:t>
      </w:r>
      <w:r w:rsidRPr="00F54B66">
        <w:rPr>
          <w:rFonts w:ascii="Times New Roman" w:hAnsi="Times New Roman" w:cs="Times New Roman"/>
          <w:sz w:val="24"/>
          <w:szCs w:val="24"/>
        </w:rPr>
        <w:t>по обеспечению кредитных и лизинговых договоров для обеспечения доступа субъектов мал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го предпринимательства к кредитным ресурсам банков и лизинговых компаний в муниципальном о</w:t>
      </w:r>
      <w:r w:rsidRPr="00F54B66">
        <w:rPr>
          <w:rFonts w:ascii="Times New Roman" w:hAnsi="Times New Roman" w:cs="Times New Roman"/>
          <w:sz w:val="24"/>
          <w:szCs w:val="24"/>
        </w:rPr>
        <w:t>б</w:t>
      </w:r>
      <w:r w:rsidRPr="00F54B66">
        <w:rPr>
          <w:rFonts w:ascii="Times New Roman" w:hAnsi="Times New Roman" w:cs="Times New Roman"/>
          <w:sz w:val="24"/>
          <w:szCs w:val="24"/>
        </w:rPr>
        <w:t>разовании «Хоринский район» (далее - Гарантийный фонд) является обеспечение доступа субъе</w:t>
      </w:r>
      <w:r w:rsidRPr="00F54B66">
        <w:rPr>
          <w:rFonts w:ascii="Times New Roman" w:hAnsi="Times New Roman" w:cs="Times New Roman"/>
          <w:sz w:val="24"/>
          <w:szCs w:val="24"/>
        </w:rPr>
        <w:t>к</w:t>
      </w:r>
      <w:r w:rsidRPr="00F54B66">
        <w:rPr>
          <w:rFonts w:ascii="Times New Roman" w:hAnsi="Times New Roman" w:cs="Times New Roman"/>
          <w:sz w:val="24"/>
          <w:szCs w:val="24"/>
        </w:rPr>
        <w:t>тов малого предпринимательства, реализующих перспективные проекты в муниципальном образ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вании «Хоринский район», к кредитным р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сурсам банков и лизинговых компаний.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28" w:name="sub_313"/>
      <w:bookmarkEnd w:id="27"/>
      <w:r w:rsidRPr="00F54B66">
        <w:rPr>
          <w:rFonts w:ascii="Times New Roman" w:hAnsi="Times New Roman" w:cs="Times New Roman"/>
          <w:sz w:val="24"/>
          <w:szCs w:val="24"/>
        </w:rPr>
        <w:t>1.3. Основной задачей реализации мероприятия является повышение эффективности и</w:t>
      </w:r>
      <w:r w:rsidRPr="00F54B66">
        <w:rPr>
          <w:rFonts w:ascii="Times New Roman" w:hAnsi="Times New Roman" w:cs="Times New Roman"/>
          <w:sz w:val="24"/>
          <w:szCs w:val="24"/>
        </w:rPr>
        <w:t>с</w:t>
      </w:r>
      <w:r w:rsidRPr="00F54B66">
        <w:rPr>
          <w:rFonts w:ascii="Times New Roman" w:hAnsi="Times New Roman" w:cs="Times New Roman"/>
          <w:sz w:val="24"/>
          <w:szCs w:val="24"/>
        </w:rPr>
        <w:t>пользования финансовых средств, направляемых на муниципальную поддержку субъе</w:t>
      </w:r>
      <w:r w:rsidRPr="00F54B66">
        <w:rPr>
          <w:rFonts w:ascii="Times New Roman" w:hAnsi="Times New Roman" w:cs="Times New Roman"/>
          <w:sz w:val="24"/>
          <w:szCs w:val="24"/>
        </w:rPr>
        <w:t>к</w:t>
      </w:r>
      <w:r w:rsidRPr="00F54B66">
        <w:rPr>
          <w:rFonts w:ascii="Times New Roman" w:hAnsi="Times New Roman" w:cs="Times New Roman"/>
          <w:sz w:val="24"/>
          <w:szCs w:val="24"/>
        </w:rPr>
        <w:t>тов малого предпринимательства в муниц</w:t>
      </w:r>
      <w:r w:rsidRPr="00F54B66">
        <w:rPr>
          <w:rFonts w:ascii="Times New Roman" w:hAnsi="Times New Roman" w:cs="Times New Roman"/>
          <w:sz w:val="24"/>
          <w:szCs w:val="24"/>
        </w:rPr>
        <w:t>и</w:t>
      </w:r>
      <w:r w:rsidRPr="00F54B66">
        <w:rPr>
          <w:rFonts w:ascii="Times New Roman" w:hAnsi="Times New Roman" w:cs="Times New Roman"/>
          <w:sz w:val="24"/>
          <w:szCs w:val="24"/>
        </w:rPr>
        <w:t>пальном образовании «Хоринский район».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29" w:name="sub_314"/>
      <w:bookmarkEnd w:id="28"/>
      <w:r w:rsidRPr="00F54B66">
        <w:rPr>
          <w:rFonts w:ascii="Times New Roman" w:hAnsi="Times New Roman" w:cs="Times New Roman"/>
          <w:sz w:val="24"/>
          <w:szCs w:val="24"/>
        </w:rPr>
        <w:lastRenderedPageBreak/>
        <w:t>1.4. Средства Гарантийного фонда носят целевой характер и могут использоваться только на цели, пред</w:t>
      </w:r>
      <w:r w:rsidRPr="00F54B66">
        <w:rPr>
          <w:rFonts w:ascii="Times New Roman" w:hAnsi="Times New Roman" w:cs="Times New Roman"/>
          <w:sz w:val="24"/>
          <w:szCs w:val="24"/>
        </w:rPr>
        <w:t>у</w:t>
      </w:r>
      <w:r w:rsidRPr="00F54B66">
        <w:rPr>
          <w:rFonts w:ascii="Times New Roman" w:hAnsi="Times New Roman" w:cs="Times New Roman"/>
          <w:sz w:val="24"/>
          <w:szCs w:val="24"/>
        </w:rPr>
        <w:t>смотренные настоящим Порядком.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30" w:name="sub_315"/>
      <w:bookmarkEnd w:id="29"/>
      <w:r w:rsidRPr="00F54B66">
        <w:rPr>
          <w:rFonts w:ascii="Times New Roman" w:hAnsi="Times New Roman" w:cs="Times New Roman"/>
          <w:sz w:val="24"/>
          <w:szCs w:val="24"/>
        </w:rPr>
        <w:t>1.5. Основным видом деятельности Гарантийного фонда является предоставление обеспеч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ния по обязательствам (кредитам, займам, договорам лизинга и т.п.) субъектов малого предприн</w:t>
      </w:r>
      <w:r w:rsidRPr="00F54B66">
        <w:rPr>
          <w:rFonts w:ascii="Times New Roman" w:hAnsi="Times New Roman" w:cs="Times New Roman"/>
          <w:sz w:val="24"/>
          <w:szCs w:val="24"/>
        </w:rPr>
        <w:t>и</w:t>
      </w:r>
      <w:r w:rsidRPr="00F54B66">
        <w:rPr>
          <w:rFonts w:ascii="Times New Roman" w:hAnsi="Times New Roman" w:cs="Times New Roman"/>
          <w:sz w:val="24"/>
          <w:szCs w:val="24"/>
        </w:rPr>
        <w:t>мательства в форме поручительства Фонда поддержки малого и среднего предпринимательства муниц</w:t>
      </w:r>
      <w:r w:rsidRPr="00F54B66">
        <w:rPr>
          <w:rFonts w:ascii="Times New Roman" w:hAnsi="Times New Roman" w:cs="Times New Roman"/>
          <w:sz w:val="24"/>
          <w:szCs w:val="24"/>
        </w:rPr>
        <w:t>и</w:t>
      </w:r>
      <w:r w:rsidRPr="00F54B66">
        <w:rPr>
          <w:rFonts w:ascii="Times New Roman" w:hAnsi="Times New Roman" w:cs="Times New Roman"/>
          <w:sz w:val="24"/>
          <w:szCs w:val="24"/>
        </w:rPr>
        <w:t>пального образования «Хоринский район».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31" w:name="sub_316"/>
      <w:bookmarkEnd w:id="30"/>
      <w:r w:rsidRPr="00F54B66">
        <w:rPr>
          <w:rFonts w:ascii="Times New Roman" w:hAnsi="Times New Roman" w:cs="Times New Roman"/>
          <w:sz w:val="24"/>
          <w:szCs w:val="24"/>
        </w:rPr>
        <w:t>1.6. В учредительных документах Фонда должны быть определены:</w:t>
      </w:r>
    </w:p>
    <w:bookmarkEnd w:id="31"/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- порядок формирования и деятельности органов управления;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- полномочия органов управления;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- источники формирования и порядок использования имущества Гара</w:t>
      </w:r>
      <w:r w:rsidRPr="00F54B66">
        <w:rPr>
          <w:rFonts w:ascii="Times New Roman" w:hAnsi="Times New Roman" w:cs="Times New Roman"/>
          <w:sz w:val="24"/>
          <w:szCs w:val="24"/>
        </w:rPr>
        <w:t>н</w:t>
      </w:r>
      <w:r w:rsidRPr="00F54B66">
        <w:rPr>
          <w:rFonts w:ascii="Times New Roman" w:hAnsi="Times New Roman" w:cs="Times New Roman"/>
          <w:sz w:val="24"/>
          <w:szCs w:val="24"/>
        </w:rPr>
        <w:t>тийного фонда;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- иные вопросы, предусмотренные законодательством Российской Ф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дерации.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</w:p>
    <w:p w:rsidR="00C2004D" w:rsidRPr="00F54B66" w:rsidRDefault="00C2004D" w:rsidP="00C2004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sub_32000"/>
      <w:r w:rsidRPr="00F54B66">
        <w:rPr>
          <w:rFonts w:ascii="Times New Roman" w:hAnsi="Times New Roman" w:cs="Times New Roman"/>
          <w:color w:val="auto"/>
          <w:sz w:val="24"/>
          <w:szCs w:val="24"/>
        </w:rPr>
        <w:t xml:space="preserve">II. Формирование и использование Гарантийного фонда </w:t>
      </w:r>
    </w:p>
    <w:bookmarkEnd w:id="32"/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33" w:name="sub_321"/>
      <w:r w:rsidRPr="00F54B66">
        <w:rPr>
          <w:rFonts w:ascii="Times New Roman" w:hAnsi="Times New Roman" w:cs="Times New Roman"/>
          <w:sz w:val="24"/>
          <w:szCs w:val="24"/>
        </w:rPr>
        <w:t>2.1. Гарантийный фонд формируется за счет:</w:t>
      </w:r>
    </w:p>
    <w:bookmarkEnd w:id="33"/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 xml:space="preserve">- средств муниципального бюджета, выделяемых в виде субсидий, предусмотренных в </w:t>
      </w:r>
      <w:r w:rsidRPr="00F54B66">
        <w:rPr>
          <w:rFonts w:ascii="Times New Roman" w:hAnsi="Times New Roman" w:cs="Times New Roman"/>
          <w:bCs/>
          <w:sz w:val="24"/>
          <w:szCs w:val="24"/>
        </w:rPr>
        <w:t>М</w:t>
      </w:r>
      <w:r w:rsidRPr="00F54B66">
        <w:rPr>
          <w:rFonts w:ascii="Times New Roman" w:hAnsi="Times New Roman" w:cs="Times New Roman"/>
          <w:bCs/>
          <w:sz w:val="24"/>
          <w:szCs w:val="24"/>
        </w:rPr>
        <w:t>у</w:t>
      </w:r>
      <w:r w:rsidRPr="00F54B66">
        <w:rPr>
          <w:rFonts w:ascii="Times New Roman" w:hAnsi="Times New Roman" w:cs="Times New Roman"/>
          <w:bCs/>
          <w:sz w:val="24"/>
          <w:szCs w:val="24"/>
        </w:rPr>
        <w:t>ниципальной долгосрочной целевой программе поддержки и развития малого предпринимательс</w:t>
      </w:r>
      <w:r w:rsidRPr="00F54B66">
        <w:rPr>
          <w:rFonts w:ascii="Times New Roman" w:hAnsi="Times New Roman" w:cs="Times New Roman"/>
          <w:bCs/>
          <w:sz w:val="24"/>
          <w:szCs w:val="24"/>
        </w:rPr>
        <w:t>т</w:t>
      </w:r>
      <w:r w:rsidRPr="00F54B66">
        <w:rPr>
          <w:rFonts w:ascii="Times New Roman" w:hAnsi="Times New Roman" w:cs="Times New Roman"/>
          <w:bCs/>
          <w:sz w:val="24"/>
          <w:szCs w:val="24"/>
        </w:rPr>
        <w:t xml:space="preserve">ва в </w:t>
      </w:r>
      <w:r w:rsidRPr="00F54B66">
        <w:rPr>
          <w:rFonts w:ascii="Times New Roman" w:hAnsi="Times New Roman" w:cs="Times New Roman"/>
          <w:sz w:val="24"/>
          <w:szCs w:val="24"/>
        </w:rPr>
        <w:t>муниципальном образ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вании</w:t>
      </w:r>
      <w:r w:rsidRPr="00F54B66">
        <w:rPr>
          <w:rFonts w:ascii="Times New Roman" w:hAnsi="Times New Roman" w:cs="Times New Roman"/>
          <w:bCs/>
          <w:sz w:val="24"/>
          <w:szCs w:val="24"/>
        </w:rPr>
        <w:t xml:space="preserve"> «Хоринский район» на 2009-</w:t>
      </w:r>
      <w:r w:rsidR="00392F32">
        <w:rPr>
          <w:rFonts w:ascii="Times New Roman" w:hAnsi="Times New Roman" w:cs="Times New Roman"/>
          <w:bCs/>
          <w:sz w:val="24"/>
          <w:szCs w:val="24"/>
        </w:rPr>
        <w:t>2014</w:t>
      </w:r>
      <w:r w:rsidRPr="00F54B66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F54B66">
        <w:rPr>
          <w:rFonts w:ascii="Times New Roman" w:hAnsi="Times New Roman" w:cs="Times New Roman"/>
          <w:sz w:val="24"/>
          <w:szCs w:val="24"/>
        </w:rPr>
        <w:t xml:space="preserve"> на обеспечение доступа субъектов малого предпринимательства к финансовым, производственным р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сурсам;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- средств республиканского бюджета, предоставленных на конкурсной основе для со</w:t>
      </w:r>
      <w:r w:rsidRPr="00F54B66">
        <w:rPr>
          <w:rFonts w:ascii="Times New Roman" w:hAnsi="Times New Roman" w:cs="Times New Roman"/>
          <w:sz w:val="24"/>
          <w:szCs w:val="24"/>
        </w:rPr>
        <w:t>з</w:t>
      </w:r>
      <w:r w:rsidRPr="00F54B66">
        <w:rPr>
          <w:rFonts w:ascii="Times New Roman" w:hAnsi="Times New Roman" w:cs="Times New Roman"/>
          <w:sz w:val="24"/>
          <w:szCs w:val="24"/>
        </w:rPr>
        <w:t>дания Гарантийного фонда и пополнения его активов;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- доходов, полученных от размещения Фондом поддержки малого и среднего предприним</w:t>
      </w:r>
      <w:r w:rsidRPr="00F54B66">
        <w:rPr>
          <w:rFonts w:ascii="Times New Roman" w:hAnsi="Times New Roman" w:cs="Times New Roman"/>
          <w:sz w:val="24"/>
          <w:szCs w:val="24"/>
        </w:rPr>
        <w:t>а</w:t>
      </w:r>
      <w:r w:rsidRPr="00F54B66">
        <w:rPr>
          <w:rFonts w:ascii="Times New Roman" w:hAnsi="Times New Roman" w:cs="Times New Roman"/>
          <w:sz w:val="24"/>
          <w:szCs w:val="24"/>
        </w:rPr>
        <w:t>тельства муниципального образования «Хоринский район» (далее - Фонд) средств Гарантийного фонда в коммерческих банках, и доходов, поступивших от Заемщиков в качестве оплаты за пр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доставленные Фондом поручительства для обеспечения кредитных договоров, с уч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том доходов от другой деятельности Фонда, остающихся после покрытия расходов, утвержденных общим собр</w:t>
      </w:r>
      <w:r w:rsidRPr="00F54B66">
        <w:rPr>
          <w:rFonts w:ascii="Times New Roman" w:hAnsi="Times New Roman" w:cs="Times New Roman"/>
          <w:sz w:val="24"/>
          <w:szCs w:val="24"/>
        </w:rPr>
        <w:t>а</w:t>
      </w:r>
      <w:r w:rsidRPr="00F54B66">
        <w:rPr>
          <w:rFonts w:ascii="Times New Roman" w:hAnsi="Times New Roman" w:cs="Times New Roman"/>
          <w:sz w:val="24"/>
          <w:szCs w:val="24"/>
        </w:rPr>
        <w:t>нием у</w:t>
      </w:r>
      <w:r w:rsidRPr="00F54B66">
        <w:rPr>
          <w:rFonts w:ascii="Times New Roman" w:hAnsi="Times New Roman" w:cs="Times New Roman"/>
          <w:sz w:val="24"/>
          <w:szCs w:val="24"/>
        </w:rPr>
        <w:t>ч</w:t>
      </w:r>
      <w:r w:rsidRPr="00F54B66">
        <w:rPr>
          <w:rFonts w:ascii="Times New Roman" w:hAnsi="Times New Roman" w:cs="Times New Roman"/>
          <w:sz w:val="24"/>
          <w:szCs w:val="24"/>
        </w:rPr>
        <w:t>редителей Фонда;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- части доходов, поступивших от субъектов малого предпринимател</w:t>
      </w:r>
      <w:r w:rsidRPr="00F54B66">
        <w:rPr>
          <w:rFonts w:ascii="Times New Roman" w:hAnsi="Times New Roman" w:cs="Times New Roman"/>
          <w:sz w:val="24"/>
          <w:szCs w:val="24"/>
        </w:rPr>
        <w:t>ь</w:t>
      </w:r>
      <w:r w:rsidRPr="00F54B66">
        <w:rPr>
          <w:rFonts w:ascii="Times New Roman" w:hAnsi="Times New Roman" w:cs="Times New Roman"/>
          <w:sz w:val="24"/>
          <w:szCs w:val="24"/>
        </w:rPr>
        <w:t>ства в качестве оплаты за предоставленные Фондом поручительства для обеспечения кр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дитных и лизинговых договоров, остающихся после покрытия расходов, связанных с обеспечением деятельности Фонда, опред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ляемых в смете расходов Фонда, утвержденной общим собранием учредителей Фонда с учетом д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ходов от другой деятельности Фо</w:t>
      </w:r>
      <w:r w:rsidRPr="00F54B66">
        <w:rPr>
          <w:rFonts w:ascii="Times New Roman" w:hAnsi="Times New Roman" w:cs="Times New Roman"/>
          <w:sz w:val="24"/>
          <w:szCs w:val="24"/>
        </w:rPr>
        <w:t>н</w:t>
      </w:r>
      <w:r w:rsidRPr="00F54B66">
        <w:rPr>
          <w:rFonts w:ascii="Times New Roman" w:hAnsi="Times New Roman" w:cs="Times New Roman"/>
          <w:sz w:val="24"/>
          <w:szCs w:val="24"/>
        </w:rPr>
        <w:t>да;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- добровольных взносов юридических и физических лиц и иных, не противоречащих зак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нодательству исто</w:t>
      </w:r>
      <w:r w:rsidRPr="00F54B66">
        <w:rPr>
          <w:rFonts w:ascii="Times New Roman" w:hAnsi="Times New Roman" w:cs="Times New Roman"/>
          <w:sz w:val="24"/>
          <w:szCs w:val="24"/>
        </w:rPr>
        <w:t>ч</w:t>
      </w:r>
      <w:r w:rsidRPr="00F54B66">
        <w:rPr>
          <w:rFonts w:ascii="Times New Roman" w:hAnsi="Times New Roman" w:cs="Times New Roman"/>
          <w:sz w:val="24"/>
          <w:szCs w:val="24"/>
        </w:rPr>
        <w:t>ников после уплаты соответствующих налогов;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- средств, взысканных Фондом с Заемщиков за исполнение их обязательств перед росси</w:t>
      </w:r>
      <w:r w:rsidRPr="00F54B66">
        <w:rPr>
          <w:rFonts w:ascii="Times New Roman" w:hAnsi="Times New Roman" w:cs="Times New Roman"/>
          <w:sz w:val="24"/>
          <w:szCs w:val="24"/>
        </w:rPr>
        <w:t>й</w:t>
      </w:r>
      <w:r w:rsidRPr="00F54B66">
        <w:rPr>
          <w:rFonts w:ascii="Times New Roman" w:hAnsi="Times New Roman" w:cs="Times New Roman"/>
          <w:sz w:val="24"/>
          <w:szCs w:val="24"/>
        </w:rPr>
        <w:t>скими кредитными организациями  (лизинговыми ко</w:t>
      </w:r>
      <w:r w:rsidRPr="00F54B66">
        <w:rPr>
          <w:rFonts w:ascii="Times New Roman" w:hAnsi="Times New Roman" w:cs="Times New Roman"/>
          <w:sz w:val="24"/>
          <w:szCs w:val="24"/>
        </w:rPr>
        <w:t>м</w:t>
      </w:r>
      <w:r w:rsidRPr="00F54B66">
        <w:rPr>
          <w:rFonts w:ascii="Times New Roman" w:hAnsi="Times New Roman" w:cs="Times New Roman"/>
          <w:sz w:val="24"/>
          <w:szCs w:val="24"/>
        </w:rPr>
        <w:t>паниями).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34" w:name="sub_3211"/>
      <w:r w:rsidRPr="00F54B66">
        <w:rPr>
          <w:rFonts w:ascii="Times New Roman" w:hAnsi="Times New Roman" w:cs="Times New Roman"/>
          <w:sz w:val="24"/>
          <w:szCs w:val="24"/>
        </w:rPr>
        <w:t>2.1.1. Фонд обеспечивает ведение раздельного бухгалтерского учета по средствам Гара</w:t>
      </w:r>
      <w:r w:rsidRPr="00F54B66">
        <w:rPr>
          <w:rFonts w:ascii="Times New Roman" w:hAnsi="Times New Roman" w:cs="Times New Roman"/>
          <w:sz w:val="24"/>
          <w:szCs w:val="24"/>
        </w:rPr>
        <w:t>н</w:t>
      </w:r>
      <w:r w:rsidRPr="00F54B66">
        <w:rPr>
          <w:rFonts w:ascii="Times New Roman" w:hAnsi="Times New Roman" w:cs="Times New Roman"/>
          <w:sz w:val="24"/>
          <w:szCs w:val="24"/>
        </w:rPr>
        <w:t>тийного фонда, предоставленным на осуществление основного вида деятельности, и размещает предоставленные за счет средств бюджетов всех уровней средства на отдельных счетах, в том чи</w:t>
      </w:r>
      <w:r w:rsidRPr="00F54B66">
        <w:rPr>
          <w:rFonts w:ascii="Times New Roman" w:hAnsi="Times New Roman" w:cs="Times New Roman"/>
          <w:sz w:val="24"/>
          <w:szCs w:val="24"/>
        </w:rPr>
        <w:t>с</w:t>
      </w:r>
      <w:r w:rsidRPr="00F54B66">
        <w:rPr>
          <w:rFonts w:ascii="Times New Roman" w:hAnsi="Times New Roman" w:cs="Times New Roman"/>
          <w:sz w:val="24"/>
          <w:szCs w:val="24"/>
        </w:rPr>
        <w:t>ле банко</w:t>
      </w:r>
      <w:r w:rsidRPr="00F54B66">
        <w:rPr>
          <w:rFonts w:ascii="Times New Roman" w:hAnsi="Times New Roman" w:cs="Times New Roman"/>
          <w:sz w:val="24"/>
          <w:szCs w:val="24"/>
        </w:rPr>
        <w:t>в</w:t>
      </w:r>
      <w:r w:rsidRPr="00F54B66">
        <w:rPr>
          <w:rFonts w:ascii="Times New Roman" w:hAnsi="Times New Roman" w:cs="Times New Roman"/>
          <w:sz w:val="24"/>
          <w:szCs w:val="24"/>
        </w:rPr>
        <w:t>ских.</w:t>
      </w:r>
    </w:p>
    <w:bookmarkEnd w:id="34"/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Фонд вправе использовать средства Гарантийного фонда для приобретения активов, с уч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том принципов ликвидности, возвратности, доходности, и для исполнения обязательств по догов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рам поручительств.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35" w:name="sub_3212"/>
      <w:r w:rsidRPr="00F54B66">
        <w:rPr>
          <w:rFonts w:ascii="Times New Roman" w:hAnsi="Times New Roman" w:cs="Times New Roman"/>
          <w:sz w:val="24"/>
          <w:szCs w:val="24"/>
        </w:rPr>
        <w:t>2.1.2. Фонд обеспечивает ведение оперативного учета производимых операций Гарантийн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го фонда в соответствии с основными требованиями к учетной системе гарантийного фонда, пр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дусмотренными приказами Минэкономразвития Ро</w:t>
      </w:r>
      <w:r w:rsidRPr="00F54B66">
        <w:rPr>
          <w:rFonts w:ascii="Times New Roman" w:hAnsi="Times New Roman" w:cs="Times New Roman"/>
          <w:sz w:val="24"/>
          <w:szCs w:val="24"/>
        </w:rPr>
        <w:t>с</w:t>
      </w:r>
      <w:r w:rsidRPr="00F54B66">
        <w:rPr>
          <w:rFonts w:ascii="Times New Roman" w:hAnsi="Times New Roman" w:cs="Times New Roman"/>
          <w:sz w:val="24"/>
          <w:szCs w:val="24"/>
        </w:rPr>
        <w:t>сии.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36" w:name="sub_322"/>
      <w:bookmarkEnd w:id="35"/>
      <w:r w:rsidRPr="00F54B66">
        <w:rPr>
          <w:rFonts w:ascii="Times New Roman" w:hAnsi="Times New Roman" w:cs="Times New Roman"/>
          <w:sz w:val="24"/>
          <w:szCs w:val="24"/>
        </w:rPr>
        <w:t>2.2. Средства Гарантийного фонда могут размещаться в банковских вкладах (депозитах) в кредитных организациях на основании конкурсного о</w:t>
      </w:r>
      <w:r w:rsidRPr="00F54B66">
        <w:rPr>
          <w:rFonts w:ascii="Times New Roman" w:hAnsi="Times New Roman" w:cs="Times New Roman"/>
          <w:sz w:val="24"/>
          <w:szCs w:val="24"/>
        </w:rPr>
        <w:t>т</w:t>
      </w:r>
      <w:r w:rsidRPr="00F54B66">
        <w:rPr>
          <w:rFonts w:ascii="Times New Roman" w:hAnsi="Times New Roman" w:cs="Times New Roman"/>
          <w:sz w:val="24"/>
          <w:szCs w:val="24"/>
        </w:rPr>
        <w:t>бора.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37" w:name="sub_323"/>
      <w:bookmarkEnd w:id="36"/>
      <w:r w:rsidRPr="00F54B66">
        <w:rPr>
          <w:rFonts w:ascii="Times New Roman" w:hAnsi="Times New Roman" w:cs="Times New Roman"/>
          <w:sz w:val="24"/>
          <w:szCs w:val="24"/>
        </w:rPr>
        <w:t>2.3. Направления расходования средств Гарантийного фонда:</w:t>
      </w:r>
    </w:p>
    <w:bookmarkEnd w:id="37"/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- предоставление Фондом поддержки малого и среднего предпринимательства муниципал</w:t>
      </w:r>
      <w:r w:rsidRPr="00F54B66">
        <w:rPr>
          <w:rFonts w:ascii="Times New Roman" w:hAnsi="Times New Roman" w:cs="Times New Roman"/>
          <w:sz w:val="24"/>
          <w:szCs w:val="24"/>
        </w:rPr>
        <w:t>ь</w:t>
      </w:r>
      <w:r w:rsidRPr="00F54B66">
        <w:rPr>
          <w:rFonts w:ascii="Times New Roman" w:hAnsi="Times New Roman" w:cs="Times New Roman"/>
          <w:sz w:val="24"/>
          <w:szCs w:val="24"/>
        </w:rPr>
        <w:t>ного образования «Хоринский район» поручительств кредитным организациям и лизинговым ко</w:t>
      </w:r>
      <w:r w:rsidRPr="00F54B66">
        <w:rPr>
          <w:rFonts w:ascii="Times New Roman" w:hAnsi="Times New Roman" w:cs="Times New Roman"/>
          <w:sz w:val="24"/>
          <w:szCs w:val="24"/>
        </w:rPr>
        <w:t>м</w:t>
      </w:r>
      <w:r w:rsidRPr="00F54B66">
        <w:rPr>
          <w:rFonts w:ascii="Times New Roman" w:hAnsi="Times New Roman" w:cs="Times New Roman"/>
          <w:sz w:val="24"/>
          <w:szCs w:val="24"/>
        </w:rPr>
        <w:t>паниям в качестве частичного обеспечения обязательств Заемщиков перед ними по кредитным (л</w:t>
      </w:r>
      <w:r w:rsidRPr="00F54B66">
        <w:rPr>
          <w:rFonts w:ascii="Times New Roman" w:hAnsi="Times New Roman" w:cs="Times New Roman"/>
          <w:sz w:val="24"/>
          <w:szCs w:val="24"/>
        </w:rPr>
        <w:t>и</w:t>
      </w:r>
      <w:r w:rsidRPr="00F54B66">
        <w:rPr>
          <w:rFonts w:ascii="Times New Roman" w:hAnsi="Times New Roman" w:cs="Times New Roman"/>
          <w:sz w:val="24"/>
          <w:szCs w:val="24"/>
        </w:rPr>
        <w:t>зинговым) сделкам, заключенным для финансирования проектов субъектов малого предприним</w:t>
      </w:r>
      <w:r w:rsidRPr="00F54B66">
        <w:rPr>
          <w:rFonts w:ascii="Times New Roman" w:hAnsi="Times New Roman" w:cs="Times New Roman"/>
          <w:sz w:val="24"/>
          <w:szCs w:val="24"/>
        </w:rPr>
        <w:t>а</w:t>
      </w:r>
      <w:r w:rsidRPr="00F54B66">
        <w:rPr>
          <w:rFonts w:ascii="Times New Roman" w:hAnsi="Times New Roman" w:cs="Times New Roman"/>
          <w:sz w:val="24"/>
          <w:szCs w:val="24"/>
        </w:rPr>
        <w:t>тельства на основании н</w:t>
      </w:r>
      <w:r w:rsidRPr="00F54B66">
        <w:rPr>
          <w:rFonts w:ascii="Times New Roman" w:hAnsi="Times New Roman" w:cs="Times New Roman"/>
          <w:sz w:val="24"/>
          <w:szCs w:val="24"/>
        </w:rPr>
        <w:t>а</w:t>
      </w:r>
      <w:r w:rsidRPr="00F54B66">
        <w:rPr>
          <w:rFonts w:ascii="Times New Roman" w:hAnsi="Times New Roman" w:cs="Times New Roman"/>
          <w:sz w:val="24"/>
          <w:szCs w:val="24"/>
        </w:rPr>
        <w:t>стоящего Порядка;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lastRenderedPageBreak/>
        <w:t>- покрытие расходов, связанных с возмещением Фондом поддержки малого и среднего предпринимательства муниципального образования «Х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ринский район</w:t>
      </w:r>
      <w:r w:rsidRPr="00C2004D">
        <w:rPr>
          <w:rFonts w:ascii="Times New Roman" w:hAnsi="Times New Roman" w:cs="Times New Roman"/>
          <w:sz w:val="28"/>
          <w:szCs w:val="28"/>
        </w:rPr>
        <w:t xml:space="preserve">» </w:t>
      </w:r>
      <w:r w:rsidRPr="00F54B66">
        <w:rPr>
          <w:rFonts w:ascii="Times New Roman" w:hAnsi="Times New Roman" w:cs="Times New Roman"/>
          <w:sz w:val="24"/>
          <w:szCs w:val="24"/>
        </w:rPr>
        <w:t>кредитным организациям и (лизинговым компаниям)  неисполненных обязательств Заемщиков по кредитным договорам (д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говорам лизинга) в соответствии с заключенными договорами поручительства на основании дейс</w:t>
      </w:r>
      <w:r w:rsidRPr="00F54B66">
        <w:rPr>
          <w:rFonts w:ascii="Times New Roman" w:hAnsi="Times New Roman" w:cs="Times New Roman"/>
          <w:sz w:val="24"/>
          <w:szCs w:val="24"/>
        </w:rPr>
        <w:t>т</w:t>
      </w:r>
      <w:r w:rsidRPr="00F54B66">
        <w:rPr>
          <w:rFonts w:ascii="Times New Roman" w:hAnsi="Times New Roman" w:cs="Times New Roman"/>
          <w:sz w:val="24"/>
          <w:szCs w:val="24"/>
        </w:rPr>
        <w:t>вующего законод</w:t>
      </w:r>
      <w:r w:rsidRPr="00F54B66">
        <w:rPr>
          <w:rFonts w:ascii="Times New Roman" w:hAnsi="Times New Roman" w:cs="Times New Roman"/>
          <w:sz w:val="24"/>
          <w:szCs w:val="24"/>
        </w:rPr>
        <w:t>а</w:t>
      </w:r>
      <w:r w:rsidRPr="00F54B66">
        <w:rPr>
          <w:rFonts w:ascii="Times New Roman" w:hAnsi="Times New Roman" w:cs="Times New Roman"/>
          <w:sz w:val="24"/>
          <w:szCs w:val="24"/>
        </w:rPr>
        <w:t>тельства и настоящего Порядка;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 xml:space="preserve">- реализация мероприятий </w:t>
      </w:r>
      <w:r w:rsidRPr="00F54B66">
        <w:rPr>
          <w:rFonts w:ascii="Times New Roman" w:hAnsi="Times New Roman" w:cs="Times New Roman"/>
          <w:bCs/>
          <w:sz w:val="24"/>
          <w:szCs w:val="24"/>
        </w:rPr>
        <w:t>Муниципальной долгосрочной целевой пр</w:t>
      </w:r>
      <w:r w:rsidRPr="00F54B66">
        <w:rPr>
          <w:rFonts w:ascii="Times New Roman" w:hAnsi="Times New Roman" w:cs="Times New Roman"/>
          <w:bCs/>
          <w:sz w:val="24"/>
          <w:szCs w:val="24"/>
        </w:rPr>
        <w:t>о</w:t>
      </w:r>
      <w:r w:rsidRPr="00F54B66">
        <w:rPr>
          <w:rFonts w:ascii="Times New Roman" w:hAnsi="Times New Roman" w:cs="Times New Roman"/>
          <w:bCs/>
          <w:sz w:val="24"/>
          <w:szCs w:val="24"/>
        </w:rPr>
        <w:t xml:space="preserve">граммы поддержки и развития малого предпринимательства в </w:t>
      </w:r>
      <w:r w:rsidRPr="00F54B66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F54B66">
        <w:rPr>
          <w:rFonts w:ascii="Times New Roman" w:hAnsi="Times New Roman" w:cs="Times New Roman"/>
          <w:bCs/>
          <w:sz w:val="24"/>
          <w:szCs w:val="24"/>
        </w:rPr>
        <w:t xml:space="preserve"> «Хоринский район» на 2009-</w:t>
      </w:r>
      <w:r w:rsidR="00392F32">
        <w:rPr>
          <w:rFonts w:ascii="Times New Roman" w:hAnsi="Times New Roman" w:cs="Times New Roman"/>
          <w:bCs/>
          <w:sz w:val="24"/>
          <w:szCs w:val="24"/>
        </w:rPr>
        <w:t>2014</w:t>
      </w:r>
      <w:r w:rsidRPr="00F54B66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F54B66">
        <w:rPr>
          <w:rFonts w:ascii="Times New Roman" w:hAnsi="Times New Roman" w:cs="Times New Roman"/>
          <w:sz w:val="24"/>
          <w:szCs w:val="24"/>
        </w:rPr>
        <w:t xml:space="preserve"> на основании решения Координационного совета по инвестиционной деятельн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 xml:space="preserve">сти при </w:t>
      </w:r>
      <w:r w:rsidRPr="00F54B66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 w:rsidRPr="00F54B6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54B66">
        <w:rPr>
          <w:rFonts w:ascii="Times New Roman" w:hAnsi="Times New Roman" w:cs="Times New Roman"/>
          <w:color w:val="000000"/>
          <w:sz w:val="24"/>
          <w:szCs w:val="24"/>
        </w:rPr>
        <w:t xml:space="preserve"> «Хоринский район»</w:t>
      </w:r>
      <w:r w:rsidRPr="00F54B66">
        <w:rPr>
          <w:rFonts w:ascii="Times New Roman" w:hAnsi="Times New Roman" w:cs="Times New Roman"/>
          <w:sz w:val="24"/>
          <w:szCs w:val="24"/>
        </w:rPr>
        <w:t xml:space="preserve"> (д</w:t>
      </w:r>
      <w:r w:rsidRPr="00F54B66">
        <w:rPr>
          <w:rFonts w:ascii="Times New Roman" w:hAnsi="Times New Roman" w:cs="Times New Roman"/>
          <w:sz w:val="24"/>
          <w:szCs w:val="24"/>
        </w:rPr>
        <w:t>а</w:t>
      </w:r>
      <w:r w:rsidRPr="00F54B66">
        <w:rPr>
          <w:rFonts w:ascii="Times New Roman" w:hAnsi="Times New Roman" w:cs="Times New Roman"/>
          <w:sz w:val="24"/>
          <w:szCs w:val="24"/>
        </w:rPr>
        <w:t>лее - Совет).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38" w:name="sub_324"/>
      <w:r w:rsidRPr="00F54B66">
        <w:rPr>
          <w:rFonts w:ascii="Times New Roman" w:hAnsi="Times New Roman" w:cs="Times New Roman"/>
          <w:sz w:val="24"/>
          <w:szCs w:val="24"/>
        </w:rPr>
        <w:t>2.4. После взыскания задолженности по кредитному договору (договору лизинга) с Заемщ</w:t>
      </w:r>
      <w:r w:rsidRPr="00F54B66">
        <w:rPr>
          <w:rFonts w:ascii="Times New Roman" w:hAnsi="Times New Roman" w:cs="Times New Roman"/>
          <w:sz w:val="24"/>
          <w:szCs w:val="24"/>
        </w:rPr>
        <w:t>и</w:t>
      </w:r>
      <w:r w:rsidRPr="00F54B66">
        <w:rPr>
          <w:rFonts w:ascii="Times New Roman" w:hAnsi="Times New Roman" w:cs="Times New Roman"/>
          <w:sz w:val="24"/>
          <w:szCs w:val="24"/>
        </w:rPr>
        <w:t>ков все полученные средства направляются на пополнение Гарантийного фо</w:t>
      </w:r>
      <w:r w:rsidRPr="00F54B66">
        <w:rPr>
          <w:rFonts w:ascii="Times New Roman" w:hAnsi="Times New Roman" w:cs="Times New Roman"/>
          <w:sz w:val="24"/>
          <w:szCs w:val="24"/>
        </w:rPr>
        <w:t>н</w:t>
      </w:r>
      <w:r w:rsidRPr="00F54B66">
        <w:rPr>
          <w:rFonts w:ascii="Times New Roman" w:hAnsi="Times New Roman" w:cs="Times New Roman"/>
          <w:sz w:val="24"/>
          <w:szCs w:val="24"/>
        </w:rPr>
        <w:t>да.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39" w:name="sub_3205"/>
      <w:bookmarkEnd w:id="38"/>
      <w:r w:rsidRPr="00F54B66">
        <w:rPr>
          <w:rFonts w:ascii="Times New Roman" w:hAnsi="Times New Roman" w:cs="Times New Roman"/>
          <w:sz w:val="24"/>
          <w:szCs w:val="24"/>
        </w:rPr>
        <w:t>2.5. Предоставление Фондом поручительств Заемщикам должно осуществляться по кред</w:t>
      </w:r>
      <w:r w:rsidRPr="00F54B66">
        <w:rPr>
          <w:rFonts w:ascii="Times New Roman" w:hAnsi="Times New Roman" w:cs="Times New Roman"/>
          <w:sz w:val="24"/>
          <w:szCs w:val="24"/>
        </w:rPr>
        <w:t>и</w:t>
      </w:r>
      <w:r w:rsidRPr="00F54B66">
        <w:rPr>
          <w:rFonts w:ascii="Times New Roman" w:hAnsi="Times New Roman" w:cs="Times New Roman"/>
          <w:sz w:val="24"/>
          <w:szCs w:val="24"/>
        </w:rPr>
        <w:t>там, договорам лизинга, предоставляемым кредитными организациями (лизинговыми компани</w:t>
      </w:r>
      <w:r w:rsidRPr="00F54B66">
        <w:rPr>
          <w:rFonts w:ascii="Times New Roman" w:hAnsi="Times New Roman" w:cs="Times New Roman"/>
          <w:sz w:val="24"/>
          <w:szCs w:val="24"/>
        </w:rPr>
        <w:t>я</w:t>
      </w:r>
      <w:r w:rsidRPr="00F54B66">
        <w:rPr>
          <w:rFonts w:ascii="Times New Roman" w:hAnsi="Times New Roman" w:cs="Times New Roman"/>
          <w:sz w:val="24"/>
          <w:szCs w:val="24"/>
        </w:rPr>
        <w:t>ми), заключившими с Фондом соглашения о сотрудничес</w:t>
      </w:r>
      <w:r w:rsidRPr="00F54B66">
        <w:rPr>
          <w:rFonts w:ascii="Times New Roman" w:hAnsi="Times New Roman" w:cs="Times New Roman"/>
          <w:sz w:val="24"/>
          <w:szCs w:val="24"/>
        </w:rPr>
        <w:t>т</w:t>
      </w:r>
      <w:r w:rsidRPr="00F54B66">
        <w:rPr>
          <w:rFonts w:ascii="Times New Roman" w:hAnsi="Times New Roman" w:cs="Times New Roman"/>
          <w:sz w:val="24"/>
          <w:szCs w:val="24"/>
        </w:rPr>
        <w:t>ве.</w:t>
      </w:r>
    </w:p>
    <w:bookmarkEnd w:id="39"/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Соглашения о сотрудничестве должны содержать: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- требования о возложении на кредитные организации (лизинговые компании) оценки З</w:t>
      </w:r>
      <w:r w:rsidRPr="00F54B66">
        <w:rPr>
          <w:rFonts w:ascii="Times New Roman" w:hAnsi="Times New Roman" w:cs="Times New Roman"/>
          <w:sz w:val="24"/>
          <w:szCs w:val="24"/>
        </w:rPr>
        <w:t>а</w:t>
      </w:r>
      <w:r w:rsidRPr="00F54B66">
        <w:rPr>
          <w:rFonts w:ascii="Times New Roman" w:hAnsi="Times New Roman" w:cs="Times New Roman"/>
          <w:sz w:val="24"/>
          <w:szCs w:val="24"/>
        </w:rPr>
        <w:t>емщика и представленного бизнес-плана (технико-экономического обо</w:t>
      </w:r>
      <w:r w:rsidRPr="00F54B66">
        <w:rPr>
          <w:rFonts w:ascii="Times New Roman" w:hAnsi="Times New Roman" w:cs="Times New Roman"/>
          <w:sz w:val="24"/>
          <w:szCs w:val="24"/>
        </w:rPr>
        <w:t>с</w:t>
      </w:r>
      <w:r w:rsidRPr="00F54B66">
        <w:rPr>
          <w:rFonts w:ascii="Times New Roman" w:hAnsi="Times New Roman" w:cs="Times New Roman"/>
          <w:sz w:val="24"/>
          <w:szCs w:val="24"/>
        </w:rPr>
        <w:t>нования);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- порядок информирования Заемщиков о возможности получения поручител</w:t>
      </w:r>
      <w:r w:rsidRPr="00F54B66">
        <w:rPr>
          <w:rFonts w:ascii="Times New Roman" w:hAnsi="Times New Roman" w:cs="Times New Roman"/>
          <w:sz w:val="24"/>
          <w:szCs w:val="24"/>
        </w:rPr>
        <w:t>ь</w:t>
      </w:r>
      <w:r w:rsidRPr="00F54B66">
        <w:rPr>
          <w:rFonts w:ascii="Times New Roman" w:hAnsi="Times New Roman" w:cs="Times New Roman"/>
          <w:sz w:val="24"/>
          <w:szCs w:val="24"/>
        </w:rPr>
        <w:t>ства;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- порядок получения поручительства.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40" w:name="sub_3206"/>
      <w:r w:rsidRPr="00F54B66">
        <w:rPr>
          <w:rFonts w:ascii="Times New Roman" w:hAnsi="Times New Roman" w:cs="Times New Roman"/>
          <w:sz w:val="24"/>
          <w:szCs w:val="24"/>
        </w:rPr>
        <w:t>2.6. Фонд разрабатывает и утверждает в соответствии с порядком, установленным приказ</w:t>
      </w:r>
      <w:r w:rsidRPr="00F54B66">
        <w:rPr>
          <w:rFonts w:ascii="Times New Roman" w:hAnsi="Times New Roman" w:cs="Times New Roman"/>
          <w:sz w:val="24"/>
          <w:szCs w:val="24"/>
        </w:rPr>
        <w:t>а</w:t>
      </w:r>
      <w:r w:rsidRPr="00F54B66">
        <w:rPr>
          <w:rFonts w:ascii="Times New Roman" w:hAnsi="Times New Roman" w:cs="Times New Roman"/>
          <w:sz w:val="24"/>
          <w:szCs w:val="24"/>
        </w:rPr>
        <w:t>ми Минэкономразвития России, и требованиями законодательства Российской Федерации вну</w:t>
      </w:r>
      <w:r w:rsidRPr="00F54B66">
        <w:rPr>
          <w:rFonts w:ascii="Times New Roman" w:hAnsi="Times New Roman" w:cs="Times New Roman"/>
          <w:sz w:val="24"/>
          <w:szCs w:val="24"/>
        </w:rPr>
        <w:t>т</w:t>
      </w:r>
      <w:r w:rsidRPr="00F54B66">
        <w:rPr>
          <w:rFonts w:ascii="Times New Roman" w:hAnsi="Times New Roman" w:cs="Times New Roman"/>
          <w:sz w:val="24"/>
          <w:szCs w:val="24"/>
        </w:rPr>
        <w:t>ренние документы в отношении деятельности Гара</w:t>
      </w:r>
      <w:r w:rsidRPr="00F54B66">
        <w:rPr>
          <w:rFonts w:ascii="Times New Roman" w:hAnsi="Times New Roman" w:cs="Times New Roman"/>
          <w:sz w:val="24"/>
          <w:szCs w:val="24"/>
        </w:rPr>
        <w:t>н</w:t>
      </w:r>
      <w:r w:rsidRPr="00F54B66">
        <w:rPr>
          <w:rFonts w:ascii="Times New Roman" w:hAnsi="Times New Roman" w:cs="Times New Roman"/>
          <w:sz w:val="24"/>
          <w:szCs w:val="24"/>
        </w:rPr>
        <w:t>тийного фонда, в том числе:</w:t>
      </w:r>
    </w:p>
    <w:bookmarkEnd w:id="40"/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- порядок конкурсного отбора кредитных организаций (банков-партнеров) и взаимодейс</w:t>
      </w:r>
      <w:r w:rsidRPr="00F54B66">
        <w:rPr>
          <w:rFonts w:ascii="Times New Roman" w:hAnsi="Times New Roman" w:cs="Times New Roman"/>
          <w:sz w:val="24"/>
          <w:szCs w:val="24"/>
        </w:rPr>
        <w:t>т</w:t>
      </w:r>
      <w:r w:rsidRPr="00F54B66">
        <w:rPr>
          <w:rFonts w:ascii="Times New Roman" w:hAnsi="Times New Roman" w:cs="Times New Roman"/>
          <w:sz w:val="24"/>
          <w:szCs w:val="24"/>
        </w:rPr>
        <w:t>вия с ними;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- порядок предоставления поручительств за счет средств Гарантийного фонда, включая тр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бования к Заемщикам - претендентам на получение п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ручительств;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- порядок расчета общего лимита поручительств Гарантийного фонда, лимитов поруч</w:t>
      </w:r>
      <w:r w:rsidRPr="00F54B66">
        <w:rPr>
          <w:rFonts w:ascii="Times New Roman" w:hAnsi="Times New Roman" w:cs="Times New Roman"/>
          <w:sz w:val="24"/>
          <w:szCs w:val="24"/>
        </w:rPr>
        <w:t>и</w:t>
      </w:r>
      <w:r w:rsidRPr="00F54B66">
        <w:rPr>
          <w:rFonts w:ascii="Times New Roman" w:hAnsi="Times New Roman" w:cs="Times New Roman"/>
          <w:sz w:val="24"/>
          <w:szCs w:val="24"/>
        </w:rPr>
        <w:t>тельств на креди</w:t>
      </w:r>
      <w:r w:rsidRPr="00F54B66">
        <w:rPr>
          <w:rFonts w:ascii="Times New Roman" w:hAnsi="Times New Roman" w:cs="Times New Roman"/>
          <w:sz w:val="24"/>
          <w:szCs w:val="24"/>
        </w:rPr>
        <w:t>т</w:t>
      </w:r>
      <w:r w:rsidRPr="00F54B66">
        <w:rPr>
          <w:rFonts w:ascii="Times New Roman" w:hAnsi="Times New Roman" w:cs="Times New Roman"/>
          <w:sz w:val="24"/>
          <w:szCs w:val="24"/>
        </w:rPr>
        <w:t>ные организации;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- порядок расчета вознаграждения за предоставление поручительства.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41" w:name="sub_3207"/>
      <w:r w:rsidRPr="00F54B66">
        <w:rPr>
          <w:rFonts w:ascii="Times New Roman" w:hAnsi="Times New Roman" w:cs="Times New Roman"/>
          <w:sz w:val="24"/>
          <w:szCs w:val="24"/>
        </w:rPr>
        <w:t>2.7. Фонд обязан ежегодно проводить аудиторскую проверку деятел</w:t>
      </w:r>
      <w:r w:rsidRPr="00F54B66">
        <w:rPr>
          <w:rFonts w:ascii="Times New Roman" w:hAnsi="Times New Roman" w:cs="Times New Roman"/>
          <w:sz w:val="24"/>
          <w:szCs w:val="24"/>
        </w:rPr>
        <w:t>ь</w:t>
      </w:r>
      <w:r w:rsidRPr="00F54B66">
        <w:rPr>
          <w:rFonts w:ascii="Times New Roman" w:hAnsi="Times New Roman" w:cs="Times New Roman"/>
          <w:sz w:val="24"/>
          <w:szCs w:val="24"/>
        </w:rPr>
        <w:t>ности.</w:t>
      </w:r>
    </w:p>
    <w:bookmarkEnd w:id="41"/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</w:p>
    <w:p w:rsidR="00C2004D" w:rsidRPr="00F54B66" w:rsidRDefault="00C2004D" w:rsidP="00C2004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sub_33000"/>
      <w:r w:rsidRPr="00F54B66">
        <w:rPr>
          <w:rFonts w:ascii="Times New Roman" w:hAnsi="Times New Roman" w:cs="Times New Roman"/>
          <w:color w:val="auto"/>
          <w:sz w:val="24"/>
          <w:szCs w:val="24"/>
        </w:rPr>
        <w:t>III. Общие условия предоставления поручительств</w:t>
      </w:r>
    </w:p>
    <w:bookmarkEnd w:id="42"/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43" w:name="sub_331"/>
      <w:r w:rsidRPr="00F54B66">
        <w:rPr>
          <w:rFonts w:ascii="Times New Roman" w:hAnsi="Times New Roman" w:cs="Times New Roman"/>
          <w:sz w:val="24"/>
          <w:szCs w:val="24"/>
        </w:rPr>
        <w:t>3.1. Поручительство предоставляется Заемщику, не располагающему необходимым обесп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чением по кредитам, привлекаемым в кредитных организациях и л</w:t>
      </w:r>
      <w:r w:rsidRPr="00F54B66">
        <w:rPr>
          <w:rFonts w:ascii="Times New Roman" w:hAnsi="Times New Roman" w:cs="Times New Roman"/>
          <w:sz w:val="24"/>
          <w:szCs w:val="24"/>
        </w:rPr>
        <w:t>и</w:t>
      </w:r>
      <w:r w:rsidRPr="00F54B66">
        <w:rPr>
          <w:rFonts w:ascii="Times New Roman" w:hAnsi="Times New Roman" w:cs="Times New Roman"/>
          <w:sz w:val="24"/>
          <w:szCs w:val="24"/>
        </w:rPr>
        <w:t>зинговых компаниях.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44" w:name="sub_332"/>
      <w:bookmarkEnd w:id="43"/>
      <w:r w:rsidRPr="00F54B66">
        <w:rPr>
          <w:rFonts w:ascii="Times New Roman" w:hAnsi="Times New Roman" w:cs="Times New Roman"/>
          <w:sz w:val="24"/>
          <w:szCs w:val="24"/>
        </w:rPr>
        <w:t>3.2. Решение о предоставлении поручительства принимается Советом.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45" w:name="sub_333"/>
      <w:bookmarkEnd w:id="44"/>
      <w:r w:rsidRPr="00F54B66">
        <w:rPr>
          <w:rFonts w:ascii="Times New Roman" w:hAnsi="Times New Roman" w:cs="Times New Roman"/>
          <w:sz w:val="24"/>
          <w:szCs w:val="24"/>
        </w:rPr>
        <w:t>3.3. При предоставлении поручительства при всех прочих равных усл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виях преимуществом пользуются суб</w:t>
      </w:r>
      <w:r w:rsidRPr="00F54B66">
        <w:rPr>
          <w:rFonts w:ascii="Times New Roman" w:hAnsi="Times New Roman" w:cs="Times New Roman"/>
          <w:sz w:val="24"/>
          <w:szCs w:val="24"/>
        </w:rPr>
        <w:t>ъ</w:t>
      </w:r>
      <w:r w:rsidRPr="00F54B66">
        <w:rPr>
          <w:rFonts w:ascii="Times New Roman" w:hAnsi="Times New Roman" w:cs="Times New Roman"/>
          <w:sz w:val="24"/>
          <w:szCs w:val="24"/>
        </w:rPr>
        <w:t>екты малого предпринимательства, реализующие (планирующие к реализации) проекты в приоритетных направлениях развития мал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го предпринимательства, определенных в</w:t>
      </w:r>
      <w:r w:rsidRPr="00F54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B66">
        <w:rPr>
          <w:rFonts w:ascii="Times New Roman" w:hAnsi="Times New Roman" w:cs="Times New Roman"/>
          <w:bCs/>
          <w:sz w:val="24"/>
          <w:szCs w:val="24"/>
        </w:rPr>
        <w:t>Муниципальной долгосрочной целевой программе поддержки и развития малого предприним</w:t>
      </w:r>
      <w:r w:rsidRPr="00F54B66">
        <w:rPr>
          <w:rFonts w:ascii="Times New Roman" w:hAnsi="Times New Roman" w:cs="Times New Roman"/>
          <w:bCs/>
          <w:sz w:val="24"/>
          <w:szCs w:val="24"/>
        </w:rPr>
        <w:t>а</w:t>
      </w:r>
      <w:r w:rsidRPr="00F54B66">
        <w:rPr>
          <w:rFonts w:ascii="Times New Roman" w:hAnsi="Times New Roman" w:cs="Times New Roman"/>
          <w:bCs/>
          <w:sz w:val="24"/>
          <w:szCs w:val="24"/>
        </w:rPr>
        <w:t xml:space="preserve">тельства в </w:t>
      </w:r>
      <w:r w:rsidRPr="00F54B66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F54B66">
        <w:rPr>
          <w:rFonts w:ascii="Times New Roman" w:hAnsi="Times New Roman" w:cs="Times New Roman"/>
          <w:bCs/>
          <w:sz w:val="24"/>
          <w:szCs w:val="24"/>
        </w:rPr>
        <w:t xml:space="preserve"> «Хоринский район» на 2009-</w:t>
      </w:r>
      <w:r w:rsidR="00392F32">
        <w:rPr>
          <w:rFonts w:ascii="Times New Roman" w:hAnsi="Times New Roman" w:cs="Times New Roman"/>
          <w:bCs/>
          <w:sz w:val="24"/>
          <w:szCs w:val="24"/>
        </w:rPr>
        <w:t>2014</w:t>
      </w:r>
      <w:r w:rsidRPr="00F54B66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F54B66">
        <w:rPr>
          <w:rFonts w:ascii="Times New Roman" w:hAnsi="Times New Roman" w:cs="Times New Roman"/>
          <w:sz w:val="24"/>
          <w:szCs w:val="24"/>
        </w:rPr>
        <w:t>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46" w:name="sub_334"/>
      <w:bookmarkEnd w:id="45"/>
      <w:r w:rsidRPr="00C2004D">
        <w:rPr>
          <w:rFonts w:ascii="Times New Roman" w:hAnsi="Times New Roman" w:cs="Times New Roman"/>
          <w:sz w:val="28"/>
          <w:szCs w:val="28"/>
        </w:rPr>
        <w:t xml:space="preserve">3.4. </w:t>
      </w:r>
      <w:r w:rsidRPr="00324E18">
        <w:rPr>
          <w:rFonts w:ascii="Times New Roman" w:hAnsi="Times New Roman" w:cs="Times New Roman"/>
          <w:sz w:val="24"/>
          <w:szCs w:val="28"/>
        </w:rPr>
        <w:t xml:space="preserve">Поручительство предоставляется в отношении кредитных (лизинговых) </w:t>
      </w:r>
      <w:r w:rsidRPr="00F54B66">
        <w:rPr>
          <w:rFonts w:ascii="Times New Roman" w:hAnsi="Times New Roman" w:cs="Times New Roman"/>
          <w:sz w:val="24"/>
          <w:szCs w:val="24"/>
        </w:rPr>
        <w:t>сделок, закл</w:t>
      </w:r>
      <w:r w:rsidRPr="00F54B66">
        <w:rPr>
          <w:rFonts w:ascii="Times New Roman" w:hAnsi="Times New Roman" w:cs="Times New Roman"/>
          <w:sz w:val="24"/>
          <w:szCs w:val="24"/>
        </w:rPr>
        <w:t>ю</w:t>
      </w:r>
      <w:r w:rsidRPr="00F54B66">
        <w:rPr>
          <w:rFonts w:ascii="Times New Roman" w:hAnsi="Times New Roman" w:cs="Times New Roman"/>
          <w:sz w:val="24"/>
          <w:szCs w:val="24"/>
        </w:rPr>
        <w:t>ченных в рублях Российской Федерации.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47" w:name="sub_335"/>
      <w:bookmarkEnd w:id="46"/>
      <w:r w:rsidRPr="00F54B66">
        <w:rPr>
          <w:rFonts w:ascii="Times New Roman" w:hAnsi="Times New Roman" w:cs="Times New Roman"/>
          <w:sz w:val="24"/>
          <w:szCs w:val="24"/>
        </w:rPr>
        <w:t>3.5. Поручительство предоставляется на возмездной основе.</w:t>
      </w:r>
    </w:p>
    <w:bookmarkEnd w:id="47"/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Размер вознаграждения за предоставление поручительства по кредитным (лизинговым) д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говорам составляет при сроке действия договора поручительства до 3 лет 1,5%, при сроке дейс</w:t>
      </w:r>
      <w:r w:rsidRPr="00F54B66">
        <w:rPr>
          <w:rFonts w:ascii="Times New Roman" w:hAnsi="Times New Roman" w:cs="Times New Roman"/>
          <w:sz w:val="24"/>
          <w:szCs w:val="24"/>
        </w:rPr>
        <w:t>т</w:t>
      </w:r>
      <w:r w:rsidRPr="00F54B66">
        <w:rPr>
          <w:rFonts w:ascii="Times New Roman" w:hAnsi="Times New Roman" w:cs="Times New Roman"/>
          <w:sz w:val="24"/>
          <w:szCs w:val="24"/>
        </w:rPr>
        <w:t>вия договора поручительства свыше 3 лет - 2% от суммы принятого Фондом обязательства по догов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рам поручительства. При этом максимальный размер вознаграждения за предоставление поруч</w:t>
      </w:r>
      <w:r w:rsidRPr="00F54B66">
        <w:rPr>
          <w:rFonts w:ascii="Times New Roman" w:hAnsi="Times New Roman" w:cs="Times New Roman"/>
          <w:sz w:val="24"/>
          <w:szCs w:val="24"/>
        </w:rPr>
        <w:t>и</w:t>
      </w:r>
      <w:r w:rsidRPr="00F54B66">
        <w:rPr>
          <w:rFonts w:ascii="Times New Roman" w:hAnsi="Times New Roman" w:cs="Times New Roman"/>
          <w:sz w:val="24"/>
          <w:szCs w:val="24"/>
        </w:rPr>
        <w:t>тельства не может составлять более одной третьей ставки рефинансирования (учетной ставки) Центрального банка Российской Федерации, действовавшей на дату заключения договора о пр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доставлении пор</w:t>
      </w:r>
      <w:r w:rsidRPr="00F54B66">
        <w:rPr>
          <w:rFonts w:ascii="Times New Roman" w:hAnsi="Times New Roman" w:cs="Times New Roman"/>
          <w:sz w:val="24"/>
          <w:szCs w:val="24"/>
        </w:rPr>
        <w:t>у</w:t>
      </w:r>
      <w:r w:rsidRPr="00F54B66">
        <w:rPr>
          <w:rFonts w:ascii="Times New Roman" w:hAnsi="Times New Roman" w:cs="Times New Roman"/>
          <w:sz w:val="24"/>
          <w:szCs w:val="24"/>
        </w:rPr>
        <w:t>чительства.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Денежные средства, полученные Фондом поддержки малого и среднего предпринимател</w:t>
      </w:r>
      <w:r w:rsidRPr="00F54B66">
        <w:rPr>
          <w:rFonts w:ascii="Times New Roman" w:hAnsi="Times New Roman" w:cs="Times New Roman"/>
          <w:sz w:val="24"/>
          <w:szCs w:val="24"/>
        </w:rPr>
        <w:t>ь</w:t>
      </w:r>
      <w:r w:rsidRPr="00F54B66">
        <w:rPr>
          <w:rFonts w:ascii="Times New Roman" w:hAnsi="Times New Roman" w:cs="Times New Roman"/>
          <w:sz w:val="24"/>
          <w:szCs w:val="24"/>
        </w:rPr>
        <w:t>ства муниципального образования «Хоринский район» в качестве пл</w:t>
      </w:r>
      <w:r w:rsidRPr="00F54B66">
        <w:rPr>
          <w:rFonts w:ascii="Times New Roman" w:hAnsi="Times New Roman" w:cs="Times New Roman"/>
          <w:sz w:val="24"/>
          <w:szCs w:val="24"/>
        </w:rPr>
        <w:t>а</w:t>
      </w:r>
      <w:r w:rsidRPr="00F54B66">
        <w:rPr>
          <w:rFonts w:ascii="Times New Roman" w:hAnsi="Times New Roman" w:cs="Times New Roman"/>
          <w:sz w:val="24"/>
          <w:szCs w:val="24"/>
        </w:rPr>
        <w:t>ты за поручительство, после вычета уплаченных налогов и расходов, связанных с реализацией настоящего Порядка, направл</w:t>
      </w:r>
      <w:r w:rsidRPr="00F54B66">
        <w:rPr>
          <w:rFonts w:ascii="Times New Roman" w:hAnsi="Times New Roman" w:cs="Times New Roman"/>
          <w:sz w:val="24"/>
          <w:szCs w:val="24"/>
        </w:rPr>
        <w:t>я</w:t>
      </w:r>
      <w:r w:rsidRPr="00F54B66">
        <w:rPr>
          <w:rFonts w:ascii="Times New Roman" w:hAnsi="Times New Roman" w:cs="Times New Roman"/>
          <w:sz w:val="24"/>
          <w:szCs w:val="24"/>
        </w:rPr>
        <w:lastRenderedPageBreak/>
        <w:t>ются на пополнение Гарантийного фо</w:t>
      </w:r>
      <w:r w:rsidRPr="00F54B66">
        <w:rPr>
          <w:rFonts w:ascii="Times New Roman" w:hAnsi="Times New Roman" w:cs="Times New Roman"/>
          <w:sz w:val="24"/>
          <w:szCs w:val="24"/>
        </w:rPr>
        <w:t>н</w:t>
      </w:r>
      <w:r w:rsidRPr="00F54B66">
        <w:rPr>
          <w:rFonts w:ascii="Times New Roman" w:hAnsi="Times New Roman" w:cs="Times New Roman"/>
          <w:sz w:val="24"/>
          <w:szCs w:val="24"/>
        </w:rPr>
        <w:t>да.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48" w:name="sub_336"/>
      <w:r w:rsidRPr="00F54B66">
        <w:rPr>
          <w:rFonts w:ascii="Times New Roman" w:hAnsi="Times New Roman" w:cs="Times New Roman"/>
          <w:sz w:val="24"/>
          <w:szCs w:val="24"/>
        </w:rPr>
        <w:t xml:space="preserve">3.6. </w:t>
      </w:r>
      <w:bookmarkEnd w:id="48"/>
      <w:r w:rsidRPr="00F54B66">
        <w:rPr>
          <w:rFonts w:ascii="Times New Roman" w:hAnsi="Times New Roman" w:cs="Times New Roman"/>
          <w:sz w:val="24"/>
          <w:szCs w:val="24"/>
        </w:rPr>
        <w:t>Размер одного поручительства Гарантийного фонда не может превышать 70% (семид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сяти процентов) от суммы обязательств Заемщика в части возврата фа</w:t>
      </w:r>
      <w:r w:rsidRPr="00F54B66">
        <w:rPr>
          <w:rFonts w:ascii="Times New Roman" w:hAnsi="Times New Roman" w:cs="Times New Roman"/>
          <w:sz w:val="24"/>
          <w:szCs w:val="24"/>
        </w:rPr>
        <w:t>к</w:t>
      </w:r>
      <w:r w:rsidRPr="00F54B66">
        <w:rPr>
          <w:rFonts w:ascii="Times New Roman" w:hAnsi="Times New Roman" w:cs="Times New Roman"/>
          <w:sz w:val="24"/>
          <w:szCs w:val="24"/>
        </w:rPr>
        <w:t>тически получаемой суммы кредита (займа) по кредитному договору, по которому предоставляется поручительство Гаранти</w:t>
      </w:r>
      <w:r w:rsidRPr="00F54B66">
        <w:rPr>
          <w:rFonts w:ascii="Times New Roman" w:hAnsi="Times New Roman" w:cs="Times New Roman"/>
          <w:sz w:val="24"/>
          <w:szCs w:val="24"/>
        </w:rPr>
        <w:t>й</w:t>
      </w:r>
      <w:r w:rsidRPr="00F54B66">
        <w:rPr>
          <w:rFonts w:ascii="Times New Roman" w:hAnsi="Times New Roman" w:cs="Times New Roman"/>
          <w:sz w:val="24"/>
          <w:szCs w:val="24"/>
        </w:rPr>
        <w:t>ного фонда. При этом ответственность</w:t>
      </w:r>
      <w:r w:rsidRPr="00C2004D">
        <w:rPr>
          <w:rFonts w:ascii="Times New Roman" w:hAnsi="Times New Roman" w:cs="Times New Roman"/>
          <w:sz w:val="28"/>
          <w:szCs w:val="28"/>
        </w:rPr>
        <w:t xml:space="preserve"> </w:t>
      </w:r>
      <w:r w:rsidRPr="00F54B66">
        <w:rPr>
          <w:rFonts w:ascii="Times New Roman" w:hAnsi="Times New Roman" w:cs="Times New Roman"/>
          <w:sz w:val="24"/>
          <w:szCs w:val="24"/>
        </w:rPr>
        <w:t>Фонда по договору поручительства ограничена 70% от суммы неисполненных Заемщиком обязательств по кредитному (лизинговому) договору (не во</w:t>
      </w:r>
      <w:r w:rsidRPr="00F54B66">
        <w:rPr>
          <w:rFonts w:ascii="Times New Roman" w:hAnsi="Times New Roman" w:cs="Times New Roman"/>
          <w:sz w:val="24"/>
          <w:szCs w:val="24"/>
        </w:rPr>
        <w:t>з</w:t>
      </w:r>
      <w:r w:rsidRPr="00F54B66">
        <w:rPr>
          <w:rFonts w:ascii="Times New Roman" w:hAnsi="Times New Roman" w:cs="Times New Roman"/>
          <w:sz w:val="24"/>
          <w:szCs w:val="24"/>
        </w:rPr>
        <w:t>вращенной в установленных кредитным (лизинговым) договором порядке и сроки суммы кред</w:t>
      </w:r>
      <w:r w:rsidRPr="00F54B66">
        <w:rPr>
          <w:rFonts w:ascii="Times New Roman" w:hAnsi="Times New Roman" w:cs="Times New Roman"/>
          <w:sz w:val="24"/>
          <w:szCs w:val="24"/>
        </w:rPr>
        <w:t>и</w:t>
      </w:r>
      <w:r w:rsidRPr="00F54B66">
        <w:rPr>
          <w:rFonts w:ascii="Times New Roman" w:hAnsi="Times New Roman" w:cs="Times New Roman"/>
          <w:sz w:val="24"/>
          <w:szCs w:val="24"/>
        </w:rPr>
        <w:t>та) на момент возникновения просроченной задолженности по кредиту, обеспеченному поручительс</w:t>
      </w:r>
      <w:r w:rsidRPr="00F54B66">
        <w:rPr>
          <w:rFonts w:ascii="Times New Roman" w:hAnsi="Times New Roman" w:cs="Times New Roman"/>
          <w:sz w:val="24"/>
          <w:szCs w:val="24"/>
        </w:rPr>
        <w:t>т</w:t>
      </w:r>
      <w:r w:rsidRPr="00F54B66">
        <w:rPr>
          <w:rFonts w:ascii="Times New Roman" w:hAnsi="Times New Roman" w:cs="Times New Roman"/>
          <w:sz w:val="24"/>
          <w:szCs w:val="24"/>
        </w:rPr>
        <w:t>вом Гарантийного фонда.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В рамках выданного поручительства Гарантийный фонд не отвечает перед Банком за и</w:t>
      </w:r>
      <w:r w:rsidRPr="00F54B66">
        <w:rPr>
          <w:rFonts w:ascii="Times New Roman" w:hAnsi="Times New Roman" w:cs="Times New Roman"/>
          <w:sz w:val="24"/>
          <w:szCs w:val="24"/>
        </w:rPr>
        <w:t>с</w:t>
      </w:r>
      <w:r w:rsidRPr="00F54B66">
        <w:rPr>
          <w:rFonts w:ascii="Times New Roman" w:hAnsi="Times New Roman" w:cs="Times New Roman"/>
          <w:sz w:val="24"/>
          <w:szCs w:val="24"/>
        </w:rPr>
        <w:t>полнение Заемщиком обязательств по кредитному договору в части уплаты процентов за польз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вание чужими денежными средствами (статья 395 ГК РФ), неустойки (штр</w:t>
      </w:r>
      <w:r w:rsidRPr="00F54B66">
        <w:rPr>
          <w:rFonts w:ascii="Times New Roman" w:hAnsi="Times New Roman" w:cs="Times New Roman"/>
          <w:sz w:val="24"/>
          <w:szCs w:val="24"/>
        </w:rPr>
        <w:t>а</w:t>
      </w:r>
      <w:r w:rsidRPr="00F54B66">
        <w:rPr>
          <w:rFonts w:ascii="Times New Roman" w:hAnsi="Times New Roman" w:cs="Times New Roman"/>
          <w:sz w:val="24"/>
          <w:szCs w:val="24"/>
        </w:rPr>
        <w:t>фа, пени), возмещения судебных издержек по взысканию долга и других убытков, вызванных неисполнением (ненадл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жащим исполнением) Заемщиком своих обязательств перед Банком по указанному выше догов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ру.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49" w:name="sub_337"/>
      <w:r w:rsidRPr="00F54B66">
        <w:rPr>
          <w:rFonts w:ascii="Times New Roman" w:hAnsi="Times New Roman" w:cs="Times New Roman"/>
          <w:sz w:val="24"/>
          <w:szCs w:val="24"/>
        </w:rPr>
        <w:t>3.7. Совокупный объем поручительств Гарантийного фонда, одновр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менно действующий в отношении одного Заемщика (по действующим договорам), не м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жет превышать 30% от активов Гарантийного фонда, предназначенных для обесп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чения исполнения обязательств Гарантийного фонда.</w:t>
      </w:r>
    </w:p>
    <w:bookmarkEnd w:id="49"/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При этом максимальный размер поручительства в отношении Заемщика не может прев</w:t>
      </w:r>
      <w:r w:rsidRPr="00F54B66">
        <w:rPr>
          <w:rFonts w:ascii="Times New Roman" w:hAnsi="Times New Roman" w:cs="Times New Roman"/>
          <w:sz w:val="24"/>
          <w:szCs w:val="24"/>
        </w:rPr>
        <w:t>ы</w:t>
      </w:r>
      <w:r w:rsidRPr="00F54B66">
        <w:rPr>
          <w:rFonts w:ascii="Times New Roman" w:hAnsi="Times New Roman" w:cs="Times New Roman"/>
          <w:sz w:val="24"/>
          <w:szCs w:val="24"/>
        </w:rPr>
        <w:t>шать 300 тыс. рублей.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50" w:name="sub_338"/>
      <w:r w:rsidRPr="00F54B66">
        <w:rPr>
          <w:rFonts w:ascii="Times New Roman" w:hAnsi="Times New Roman" w:cs="Times New Roman"/>
          <w:sz w:val="24"/>
          <w:szCs w:val="24"/>
        </w:rPr>
        <w:t>3.8. Поручительства Фонда предоставляются субъектам малого и среднего предприним</w:t>
      </w:r>
      <w:r w:rsidRPr="00F54B66">
        <w:rPr>
          <w:rFonts w:ascii="Times New Roman" w:hAnsi="Times New Roman" w:cs="Times New Roman"/>
          <w:sz w:val="24"/>
          <w:szCs w:val="24"/>
        </w:rPr>
        <w:t>а</w:t>
      </w:r>
      <w:r w:rsidRPr="00F54B66">
        <w:rPr>
          <w:rFonts w:ascii="Times New Roman" w:hAnsi="Times New Roman" w:cs="Times New Roman"/>
          <w:sz w:val="24"/>
          <w:szCs w:val="24"/>
        </w:rPr>
        <w:t>тельства по кредитным договорам, заключенным на срок не менее 1 (одного) года, и в сумме, пр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вышающей 1 (один) млн. ру</w:t>
      </w:r>
      <w:r w:rsidRPr="00F54B66">
        <w:rPr>
          <w:rFonts w:ascii="Times New Roman" w:hAnsi="Times New Roman" w:cs="Times New Roman"/>
          <w:sz w:val="24"/>
          <w:szCs w:val="24"/>
        </w:rPr>
        <w:t>б</w:t>
      </w:r>
      <w:r w:rsidRPr="00F54B66">
        <w:rPr>
          <w:rFonts w:ascii="Times New Roman" w:hAnsi="Times New Roman" w:cs="Times New Roman"/>
          <w:sz w:val="24"/>
          <w:szCs w:val="24"/>
        </w:rPr>
        <w:t>лей.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51" w:name="sub_339"/>
      <w:bookmarkEnd w:id="50"/>
      <w:r w:rsidRPr="00F54B66">
        <w:rPr>
          <w:rFonts w:ascii="Times New Roman" w:hAnsi="Times New Roman" w:cs="Times New Roman"/>
          <w:sz w:val="24"/>
          <w:szCs w:val="24"/>
        </w:rPr>
        <w:t>3.9. В случае невозможности взыскания с Заемщиков сумм, уплаченных Фо</w:t>
      </w:r>
      <w:r w:rsidRPr="00F54B66">
        <w:rPr>
          <w:rFonts w:ascii="Times New Roman" w:hAnsi="Times New Roman" w:cs="Times New Roman"/>
          <w:sz w:val="24"/>
          <w:szCs w:val="24"/>
        </w:rPr>
        <w:t>н</w:t>
      </w:r>
      <w:r w:rsidRPr="00F54B66">
        <w:rPr>
          <w:rFonts w:ascii="Times New Roman" w:hAnsi="Times New Roman" w:cs="Times New Roman"/>
          <w:sz w:val="24"/>
          <w:szCs w:val="24"/>
        </w:rPr>
        <w:t>дом кредитной организации (лизинговой компании) по неисполненным Заемщиками обязательствам, в течение 30 рабочих дней с момента обращения Фонда в Совет, Советом принимается решение о списании ук</w:t>
      </w:r>
      <w:r w:rsidRPr="00F54B66">
        <w:rPr>
          <w:rFonts w:ascii="Times New Roman" w:hAnsi="Times New Roman" w:cs="Times New Roman"/>
          <w:sz w:val="24"/>
          <w:szCs w:val="24"/>
        </w:rPr>
        <w:t>а</w:t>
      </w:r>
      <w:r w:rsidRPr="00F54B66">
        <w:rPr>
          <w:rFonts w:ascii="Times New Roman" w:hAnsi="Times New Roman" w:cs="Times New Roman"/>
          <w:sz w:val="24"/>
          <w:szCs w:val="24"/>
        </w:rPr>
        <w:t>занной дебиторской задолженности.</w:t>
      </w:r>
    </w:p>
    <w:bookmarkEnd w:id="51"/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</w:p>
    <w:p w:rsidR="00C2004D" w:rsidRPr="00F54B66" w:rsidRDefault="00C2004D" w:rsidP="00C2004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sub_34000"/>
      <w:r w:rsidRPr="00F54B66">
        <w:rPr>
          <w:rFonts w:ascii="Times New Roman" w:hAnsi="Times New Roman" w:cs="Times New Roman"/>
          <w:color w:val="auto"/>
          <w:sz w:val="24"/>
          <w:szCs w:val="24"/>
        </w:rPr>
        <w:t>IV. Процедура предоставления поручительств</w:t>
      </w:r>
    </w:p>
    <w:bookmarkEnd w:id="52"/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53" w:name="sub_341"/>
      <w:r w:rsidRPr="00F54B66">
        <w:rPr>
          <w:rFonts w:ascii="Times New Roman" w:hAnsi="Times New Roman" w:cs="Times New Roman"/>
          <w:sz w:val="24"/>
          <w:szCs w:val="24"/>
        </w:rPr>
        <w:t>4.1. Заемщик обращается в кредитную организацию (лизинговую компанию) с заявкой на получение кредита. Кредитная организация (лизинговая компания) пр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изводит анализ проекта и финансового состояния Заемщика, определяет велич</w:t>
      </w:r>
      <w:r w:rsidRPr="00F54B66">
        <w:rPr>
          <w:rFonts w:ascii="Times New Roman" w:hAnsi="Times New Roman" w:cs="Times New Roman"/>
          <w:sz w:val="24"/>
          <w:szCs w:val="24"/>
        </w:rPr>
        <w:t>и</w:t>
      </w:r>
      <w:r w:rsidRPr="00F54B66">
        <w:rPr>
          <w:rFonts w:ascii="Times New Roman" w:hAnsi="Times New Roman" w:cs="Times New Roman"/>
          <w:sz w:val="24"/>
          <w:szCs w:val="24"/>
        </w:rPr>
        <w:t>ну необходимого обеспечения. В случае если кредитная организация (лизинговая компания) принимает предварительное решение о возможн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сти финансирования данного Заемщика, но залога (или иного обеспечения), предоставленного субъектом малого предпринимательства, для этого недостаточно, кредитная организация  (лизи</w:t>
      </w:r>
      <w:r w:rsidRPr="00F54B66">
        <w:rPr>
          <w:rFonts w:ascii="Times New Roman" w:hAnsi="Times New Roman" w:cs="Times New Roman"/>
          <w:sz w:val="24"/>
          <w:szCs w:val="24"/>
        </w:rPr>
        <w:t>н</w:t>
      </w:r>
      <w:r w:rsidRPr="00F54B66">
        <w:rPr>
          <w:rFonts w:ascii="Times New Roman" w:hAnsi="Times New Roman" w:cs="Times New Roman"/>
          <w:sz w:val="24"/>
          <w:szCs w:val="24"/>
        </w:rPr>
        <w:t>говая компания) информирует Заемщика о возможности привлечения поручительства Фонда по</w:t>
      </w:r>
      <w:r w:rsidRPr="00F54B66">
        <w:rPr>
          <w:rFonts w:ascii="Times New Roman" w:hAnsi="Times New Roman" w:cs="Times New Roman"/>
          <w:sz w:val="24"/>
          <w:szCs w:val="24"/>
        </w:rPr>
        <w:t>д</w:t>
      </w:r>
      <w:r w:rsidRPr="00F54B66">
        <w:rPr>
          <w:rFonts w:ascii="Times New Roman" w:hAnsi="Times New Roman" w:cs="Times New Roman"/>
          <w:sz w:val="24"/>
          <w:szCs w:val="24"/>
        </w:rPr>
        <w:t>держки малого и среднего предпринимательства муниципального образования «Хоринский ра</w:t>
      </w:r>
      <w:r w:rsidRPr="00F54B66">
        <w:rPr>
          <w:rFonts w:ascii="Times New Roman" w:hAnsi="Times New Roman" w:cs="Times New Roman"/>
          <w:sz w:val="24"/>
          <w:szCs w:val="24"/>
        </w:rPr>
        <w:t>й</w:t>
      </w:r>
      <w:r w:rsidRPr="00F54B66">
        <w:rPr>
          <w:rFonts w:ascii="Times New Roman" w:hAnsi="Times New Roman" w:cs="Times New Roman"/>
          <w:sz w:val="24"/>
          <w:szCs w:val="24"/>
        </w:rPr>
        <w:t>он» для обеспечения обязательств Заемщика перед кредитной организацией организация (лизи</w:t>
      </w:r>
      <w:r w:rsidRPr="00F54B66">
        <w:rPr>
          <w:rFonts w:ascii="Times New Roman" w:hAnsi="Times New Roman" w:cs="Times New Roman"/>
          <w:sz w:val="24"/>
          <w:szCs w:val="24"/>
        </w:rPr>
        <w:t>н</w:t>
      </w:r>
      <w:r w:rsidRPr="00F54B66">
        <w:rPr>
          <w:rFonts w:ascii="Times New Roman" w:hAnsi="Times New Roman" w:cs="Times New Roman"/>
          <w:sz w:val="24"/>
          <w:szCs w:val="24"/>
        </w:rPr>
        <w:t>говой ко</w:t>
      </w:r>
      <w:r w:rsidRPr="00F54B66">
        <w:rPr>
          <w:rFonts w:ascii="Times New Roman" w:hAnsi="Times New Roman" w:cs="Times New Roman"/>
          <w:sz w:val="24"/>
          <w:szCs w:val="24"/>
        </w:rPr>
        <w:t>м</w:t>
      </w:r>
      <w:r w:rsidRPr="00F54B66">
        <w:rPr>
          <w:rFonts w:ascii="Times New Roman" w:hAnsi="Times New Roman" w:cs="Times New Roman"/>
          <w:sz w:val="24"/>
          <w:szCs w:val="24"/>
        </w:rPr>
        <w:t>панией).</w:t>
      </w:r>
    </w:p>
    <w:bookmarkEnd w:id="53"/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При согласии субъекта малого предпринимательства воспользоваться поручительством Фонда поддержки малого и среднего предпринимательства муниципального образования «Хори</w:t>
      </w:r>
      <w:r w:rsidRPr="00F54B66">
        <w:rPr>
          <w:rFonts w:ascii="Times New Roman" w:hAnsi="Times New Roman" w:cs="Times New Roman"/>
          <w:sz w:val="24"/>
          <w:szCs w:val="24"/>
        </w:rPr>
        <w:t>н</w:t>
      </w:r>
      <w:r w:rsidRPr="00F54B66">
        <w:rPr>
          <w:rFonts w:ascii="Times New Roman" w:hAnsi="Times New Roman" w:cs="Times New Roman"/>
          <w:sz w:val="24"/>
          <w:szCs w:val="24"/>
        </w:rPr>
        <w:t>ский район» кредитная организация (лизинговая комп</w:t>
      </w:r>
      <w:r w:rsidRPr="00F54B66">
        <w:rPr>
          <w:rFonts w:ascii="Times New Roman" w:hAnsi="Times New Roman" w:cs="Times New Roman"/>
          <w:sz w:val="24"/>
          <w:szCs w:val="24"/>
        </w:rPr>
        <w:t>а</w:t>
      </w:r>
      <w:r w:rsidRPr="00F54B66">
        <w:rPr>
          <w:rFonts w:ascii="Times New Roman" w:hAnsi="Times New Roman" w:cs="Times New Roman"/>
          <w:sz w:val="24"/>
          <w:szCs w:val="24"/>
        </w:rPr>
        <w:t>ния) направляет в Фонд поддержки малого и среднего предпринимательства муниципального образования «Хоринский район»  совмес</w:t>
      </w:r>
      <w:r w:rsidRPr="00F54B66">
        <w:rPr>
          <w:rFonts w:ascii="Times New Roman" w:hAnsi="Times New Roman" w:cs="Times New Roman"/>
          <w:sz w:val="24"/>
          <w:szCs w:val="24"/>
        </w:rPr>
        <w:t>т</w:t>
      </w:r>
      <w:r w:rsidRPr="00F54B66">
        <w:rPr>
          <w:rFonts w:ascii="Times New Roman" w:hAnsi="Times New Roman" w:cs="Times New Roman"/>
          <w:sz w:val="24"/>
          <w:szCs w:val="24"/>
        </w:rPr>
        <w:t>ную заявку установленного образца, подписанную кредитной организацией (лизинговой компанией)и Заемщиком, а также выписку из решения кредитного комитета кредитной организации (соответс</w:t>
      </w:r>
      <w:r w:rsidRPr="00F54B66">
        <w:rPr>
          <w:rFonts w:ascii="Times New Roman" w:hAnsi="Times New Roman" w:cs="Times New Roman"/>
          <w:sz w:val="24"/>
          <w:szCs w:val="24"/>
        </w:rPr>
        <w:t>т</w:t>
      </w:r>
      <w:r w:rsidRPr="00F54B66">
        <w:rPr>
          <w:rFonts w:ascii="Times New Roman" w:hAnsi="Times New Roman" w:cs="Times New Roman"/>
          <w:sz w:val="24"/>
          <w:szCs w:val="24"/>
        </w:rPr>
        <w:t>вующего органа лизинговой компании)  и перед</w:t>
      </w:r>
      <w:r w:rsidRPr="00F54B66">
        <w:rPr>
          <w:rFonts w:ascii="Times New Roman" w:hAnsi="Times New Roman" w:cs="Times New Roman"/>
          <w:sz w:val="24"/>
          <w:szCs w:val="24"/>
        </w:rPr>
        <w:t>а</w:t>
      </w:r>
      <w:r w:rsidRPr="00F54B66">
        <w:rPr>
          <w:rFonts w:ascii="Times New Roman" w:hAnsi="Times New Roman" w:cs="Times New Roman"/>
          <w:sz w:val="24"/>
          <w:szCs w:val="24"/>
        </w:rPr>
        <w:t>ет на рассмотрение в Фонд поддержки малого и среднего предпринимательства муниципального образования «Хоринский район» весь пакет док</w:t>
      </w:r>
      <w:r w:rsidRPr="00F54B66">
        <w:rPr>
          <w:rFonts w:ascii="Times New Roman" w:hAnsi="Times New Roman" w:cs="Times New Roman"/>
          <w:sz w:val="24"/>
          <w:szCs w:val="24"/>
        </w:rPr>
        <w:t>у</w:t>
      </w:r>
      <w:r w:rsidRPr="00F54B66">
        <w:rPr>
          <w:rFonts w:ascii="Times New Roman" w:hAnsi="Times New Roman" w:cs="Times New Roman"/>
          <w:sz w:val="24"/>
          <w:szCs w:val="24"/>
        </w:rPr>
        <w:t>ментов, собранный для получения кредита или заключения лизинговой сделки (включая юридич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скую и финансовую информацию по Заемщику, бизнес-план (технико-экономическое обоснов</w:t>
      </w:r>
      <w:r w:rsidRPr="00F54B66">
        <w:rPr>
          <w:rFonts w:ascii="Times New Roman" w:hAnsi="Times New Roman" w:cs="Times New Roman"/>
          <w:sz w:val="24"/>
          <w:szCs w:val="24"/>
        </w:rPr>
        <w:t>а</w:t>
      </w:r>
      <w:r w:rsidRPr="00F54B66">
        <w:rPr>
          <w:rFonts w:ascii="Times New Roman" w:hAnsi="Times New Roman" w:cs="Times New Roman"/>
          <w:sz w:val="24"/>
          <w:szCs w:val="24"/>
        </w:rPr>
        <w:t>ние), информацию по залоговому обеспечению, заключение кредитного эксперта, аналитика и пр.).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54" w:name="sub_342"/>
      <w:r w:rsidRPr="00F54B66">
        <w:rPr>
          <w:rFonts w:ascii="Times New Roman" w:hAnsi="Times New Roman" w:cs="Times New Roman"/>
          <w:sz w:val="24"/>
          <w:szCs w:val="24"/>
        </w:rPr>
        <w:t>4.2. Фонд после получения совместной заявки кредитной организации и Заемщика и полн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го комплекта документов в течение 10 рабочих дней готовит Заключение и представляет его в А</w:t>
      </w:r>
      <w:r w:rsidRPr="00F54B66">
        <w:rPr>
          <w:rFonts w:ascii="Times New Roman" w:hAnsi="Times New Roman" w:cs="Times New Roman"/>
          <w:sz w:val="24"/>
          <w:szCs w:val="24"/>
        </w:rPr>
        <w:t>д</w:t>
      </w:r>
      <w:r w:rsidRPr="00F54B66">
        <w:rPr>
          <w:rFonts w:ascii="Times New Roman" w:hAnsi="Times New Roman" w:cs="Times New Roman"/>
          <w:sz w:val="24"/>
          <w:szCs w:val="24"/>
        </w:rPr>
        <w:t>министрацию муниципального образования «Хоринский район» (далее - Администрация) на ра</w:t>
      </w:r>
      <w:r w:rsidRPr="00F54B66">
        <w:rPr>
          <w:rFonts w:ascii="Times New Roman" w:hAnsi="Times New Roman" w:cs="Times New Roman"/>
          <w:sz w:val="24"/>
          <w:szCs w:val="24"/>
        </w:rPr>
        <w:t>с</w:t>
      </w:r>
      <w:r w:rsidRPr="00F54B66">
        <w:rPr>
          <w:rFonts w:ascii="Times New Roman" w:hAnsi="Times New Roman" w:cs="Times New Roman"/>
          <w:sz w:val="24"/>
          <w:szCs w:val="24"/>
        </w:rPr>
        <w:lastRenderedPageBreak/>
        <w:t>смотрение С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вета.</w:t>
      </w:r>
    </w:p>
    <w:bookmarkEnd w:id="54"/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Совет в течение 10 рабочих дней принимает решение о предоставлении пор</w:t>
      </w:r>
      <w:r w:rsidRPr="00F54B66">
        <w:rPr>
          <w:rFonts w:ascii="Times New Roman" w:hAnsi="Times New Roman" w:cs="Times New Roman"/>
          <w:sz w:val="24"/>
          <w:szCs w:val="24"/>
        </w:rPr>
        <w:t>у</w:t>
      </w:r>
      <w:r w:rsidRPr="00F54B66">
        <w:rPr>
          <w:rFonts w:ascii="Times New Roman" w:hAnsi="Times New Roman" w:cs="Times New Roman"/>
          <w:sz w:val="24"/>
          <w:szCs w:val="24"/>
        </w:rPr>
        <w:t>чительства или об отказе в его предоставлении. После утверждения протокола зас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дания Совета о предоставлении поручительства Администрация в течение 3 рабочих дней направляет в Фонд его заверенную к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пию.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Фонд, на основании протокола заседания Совета, в течение 5 рабочих дней уведомляет З</w:t>
      </w:r>
      <w:r w:rsidRPr="00F54B66">
        <w:rPr>
          <w:rFonts w:ascii="Times New Roman" w:hAnsi="Times New Roman" w:cs="Times New Roman"/>
          <w:sz w:val="24"/>
          <w:szCs w:val="24"/>
        </w:rPr>
        <w:t>а</w:t>
      </w:r>
      <w:r w:rsidRPr="00F54B66">
        <w:rPr>
          <w:rFonts w:ascii="Times New Roman" w:hAnsi="Times New Roman" w:cs="Times New Roman"/>
          <w:sz w:val="24"/>
          <w:szCs w:val="24"/>
        </w:rPr>
        <w:t>емщиков о результатах рассмотрения заявок на предоставление пор</w:t>
      </w:r>
      <w:r w:rsidRPr="00F54B66">
        <w:rPr>
          <w:rFonts w:ascii="Times New Roman" w:hAnsi="Times New Roman" w:cs="Times New Roman"/>
          <w:sz w:val="24"/>
          <w:szCs w:val="24"/>
        </w:rPr>
        <w:t>у</w:t>
      </w:r>
      <w:r w:rsidRPr="00F54B66">
        <w:rPr>
          <w:rFonts w:ascii="Times New Roman" w:hAnsi="Times New Roman" w:cs="Times New Roman"/>
          <w:sz w:val="24"/>
          <w:szCs w:val="24"/>
        </w:rPr>
        <w:t>чительства.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55" w:name="sub_343"/>
      <w:r w:rsidRPr="00F54B66">
        <w:rPr>
          <w:rFonts w:ascii="Times New Roman" w:hAnsi="Times New Roman" w:cs="Times New Roman"/>
          <w:sz w:val="24"/>
          <w:szCs w:val="24"/>
        </w:rPr>
        <w:t>4.3. При положительном решении Совета и собственного кредитного комитета кредитной организации (соответствующего органа лизинговой ко</w:t>
      </w:r>
      <w:r w:rsidRPr="00F54B66">
        <w:rPr>
          <w:rFonts w:ascii="Times New Roman" w:hAnsi="Times New Roman" w:cs="Times New Roman"/>
          <w:sz w:val="24"/>
          <w:szCs w:val="24"/>
        </w:rPr>
        <w:t>м</w:t>
      </w:r>
      <w:r w:rsidRPr="00F54B66">
        <w:rPr>
          <w:rFonts w:ascii="Times New Roman" w:hAnsi="Times New Roman" w:cs="Times New Roman"/>
          <w:sz w:val="24"/>
          <w:szCs w:val="24"/>
        </w:rPr>
        <w:t>пании) кредитная организация (лизинговая компания) передает Фонду по</w:t>
      </w:r>
      <w:r w:rsidRPr="00F54B66">
        <w:rPr>
          <w:rFonts w:ascii="Times New Roman" w:hAnsi="Times New Roman" w:cs="Times New Roman"/>
          <w:sz w:val="24"/>
          <w:szCs w:val="24"/>
        </w:rPr>
        <w:t>д</w:t>
      </w:r>
      <w:r w:rsidRPr="00F54B66">
        <w:rPr>
          <w:rFonts w:ascii="Times New Roman" w:hAnsi="Times New Roman" w:cs="Times New Roman"/>
          <w:sz w:val="24"/>
          <w:szCs w:val="24"/>
        </w:rPr>
        <w:t>держки малого и среднего предпринимательства муниципального образования «Хоринский район» копию решения этого комитета и заключает с Фондом поддер</w:t>
      </w:r>
      <w:r w:rsidRPr="00F54B66">
        <w:rPr>
          <w:rFonts w:ascii="Times New Roman" w:hAnsi="Times New Roman" w:cs="Times New Roman"/>
          <w:sz w:val="24"/>
          <w:szCs w:val="24"/>
        </w:rPr>
        <w:t>ж</w:t>
      </w:r>
      <w:r w:rsidRPr="00F54B66">
        <w:rPr>
          <w:rFonts w:ascii="Times New Roman" w:hAnsi="Times New Roman" w:cs="Times New Roman"/>
          <w:sz w:val="24"/>
          <w:szCs w:val="24"/>
        </w:rPr>
        <w:t>ки малого и среднего предпринимательства муниципального образования «Хоринский район»  дог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вор пор</w:t>
      </w:r>
      <w:r w:rsidRPr="00F54B66">
        <w:rPr>
          <w:rFonts w:ascii="Times New Roman" w:hAnsi="Times New Roman" w:cs="Times New Roman"/>
          <w:sz w:val="24"/>
          <w:szCs w:val="24"/>
        </w:rPr>
        <w:t>у</w:t>
      </w:r>
      <w:r w:rsidRPr="00F54B66">
        <w:rPr>
          <w:rFonts w:ascii="Times New Roman" w:hAnsi="Times New Roman" w:cs="Times New Roman"/>
          <w:sz w:val="24"/>
          <w:szCs w:val="24"/>
        </w:rPr>
        <w:t>чительства.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56" w:name="sub_344"/>
      <w:bookmarkEnd w:id="55"/>
      <w:r w:rsidRPr="00F54B66">
        <w:rPr>
          <w:rFonts w:ascii="Times New Roman" w:hAnsi="Times New Roman" w:cs="Times New Roman"/>
          <w:sz w:val="24"/>
          <w:szCs w:val="24"/>
        </w:rPr>
        <w:t>4.4. Кредитная организация (лизинговая компания) самостоятельно осущест</w:t>
      </w:r>
      <w:r w:rsidRPr="00F54B66">
        <w:rPr>
          <w:rFonts w:ascii="Times New Roman" w:hAnsi="Times New Roman" w:cs="Times New Roman"/>
          <w:sz w:val="24"/>
          <w:szCs w:val="24"/>
        </w:rPr>
        <w:t>в</w:t>
      </w:r>
      <w:r w:rsidRPr="00F54B66">
        <w:rPr>
          <w:rFonts w:ascii="Times New Roman" w:hAnsi="Times New Roman" w:cs="Times New Roman"/>
          <w:sz w:val="24"/>
          <w:szCs w:val="24"/>
        </w:rPr>
        <w:t>ляет контроль за исполнением Заемщиком обязательств по кредитным договорам (договорам лизинга) и пре</w:t>
      </w:r>
      <w:r w:rsidRPr="00F54B66">
        <w:rPr>
          <w:rFonts w:ascii="Times New Roman" w:hAnsi="Times New Roman" w:cs="Times New Roman"/>
          <w:sz w:val="24"/>
          <w:szCs w:val="24"/>
        </w:rPr>
        <w:t>д</w:t>
      </w:r>
      <w:r w:rsidRPr="00F54B66">
        <w:rPr>
          <w:rFonts w:ascii="Times New Roman" w:hAnsi="Times New Roman" w:cs="Times New Roman"/>
          <w:sz w:val="24"/>
          <w:szCs w:val="24"/>
        </w:rPr>
        <w:t>ставляет Фонду поддержки малого и среднего предпр</w:t>
      </w:r>
      <w:r w:rsidRPr="00F54B66">
        <w:rPr>
          <w:rFonts w:ascii="Times New Roman" w:hAnsi="Times New Roman" w:cs="Times New Roman"/>
          <w:sz w:val="24"/>
          <w:szCs w:val="24"/>
        </w:rPr>
        <w:t>и</w:t>
      </w:r>
      <w:r w:rsidRPr="00F54B66">
        <w:rPr>
          <w:rFonts w:ascii="Times New Roman" w:hAnsi="Times New Roman" w:cs="Times New Roman"/>
          <w:sz w:val="24"/>
          <w:szCs w:val="24"/>
        </w:rPr>
        <w:t>нимательства муниципального образования «Хоринский район» необходимую информацию в объеме и по форме, согласованным в соответс</w:t>
      </w:r>
      <w:r w:rsidRPr="00F54B66">
        <w:rPr>
          <w:rFonts w:ascii="Times New Roman" w:hAnsi="Times New Roman" w:cs="Times New Roman"/>
          <w:sz w:val="24"/>
          <w:szCs w:val="24"/>
        </w:rPr>
        <w:t>т</w:t>
      </w:r>
      <w:r w:rsidRPr="00F54B66">
        <w:rPr>
          <w:rFonts w:ascii="Times New Roman" w:hAnsi="Times New Roman" w:cs="Times New Roman"/>
          <w:sz w:val="24"/>
          <w:szCs w:val="24"/>
        </w:rPr>
        <w:t>вующем договоре поруч</w:t>
      </w:r>
      <w:r w:rsidRPr="00F54B66">
        <w:rPr>
          <w:rFonts w:ascii="Times New Roman" w:hAnsi="Times New Roman" w:cs="Times New Roman"/>
          <w:sz w:val="24"/>
          <w:szCs w:val="24"/>
        </w:rPr>
        <w:t>и</w:t>
      </w:r>
      <w:r w:rsidRPr="00F54B66">
        <w:rPr>
          <w:rFonts w:ascii="Times New Roman" w:hAnsi="Times New Roman" w:cs="Times New Roman"/>
          <w:sz w:val="24"/>
          <w:szCs w:val="24"/>
        </w:rPr>
        <w:t>тельства.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57" w:name="sub_345"/>
      <w:bookmarkEnd w:id="56"/>
      <w:r w:rsidRPr="00F54B66">
        <w:rPr>
          <w:rFonts w:ascii="Times New Roman" w:hAnsi="Times New Roman" w:cs="Times New Roman"/>
          <w:sz w:val="24"/>
          <w:szCs w:val="24"/>
        </w:rPr>
        <w:t>4.5. Решения о пролонгации договоров поручительств, заключенных Фондом поддержки малого и среднего предпринимательства муниципального образования «Хоринский район» в ц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лях обеспечения обязательств Заемщиков по кредитным договорам (договорам лизинга), прин</w:t>
      </w:r>
      <w:r w:rsidRPr="00F54B66">
        <w:rPr>
          <w:rFonts w:ascii="Times New Roman" w:hAnsi="Times New Roman" w:cs="Times New Roman"/>
          <w:sz w:val="24"/>
          <w:szCs w:val="24"/>
        </w:rPr>
        <w:t>и</w:t>
      </w:r>
      <w:r w:rsidRPr="00F54B66">
        <w:rPr>
          <w:rFonts w:ascii="Times New Roman" w:hAnsi="Times New Roman" w:cs="Times New Roman"/>
          <w:sz w:val="24"/>
          <w:szCs w:val="24"/>
        </w:rPr>
        <w:t>маются Сов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том.</w:t>
      </w:r>
    </w:p>
    <w:bookmarkEnd w:id="57"/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</w:p>
    <w:p w:rsidR="00C2004D" w:rsidRPr="00F54B66" w:rsidRDefault="00C2004D" w:rsidP="00C2004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58" w:name="sub_35000"/>
      <w:r w:rsidRPr="00F54B66">
        <w:rPr>
          <w:rFonts w:ascii="Times New Roman" w:hAnsi="Times New Roman" w:cs="Times New Roman"/>
          <w:color w:val="auto"/>
          <w:sz w:val="24"/>
          <w:szCs w:val="24"/>
        </w:rPr>
        <w:t>V. Основные критерии отбора субъектов малого</w:t>
      </w:r>
      <w:r w:rsidRPr="00F54B66">
        <w:rPr>
          <w:rFonts w:ascii="Times New Roman" w:hAnsi="Times New Roman" w:cs="Times New Roman"/>
          <w:color w:val="auto"/>
          <w:sz w:val="24"/>
          <w:szCs w:val="24"/>
        </w:rPr>
        <w:br/>
        <w:t>предпринимательства для предоставления поручительств</w:t>
      </w:r>
    </w:p>
    <w:bookmarkEnd w:id="58"/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59" w:name="sub_3600"/>
      <w:bookmarkStart w:id="60" w:name="sub_351"/>
      <w:r w:rsidRPr="00F54B66">
        <w:rPr>
          <w:rFonts w:ascii="Times New Roman" w:hAnsi="Times New Roman" w:cs="Times New Roman"/>
          <w:sz w:val="24"/>
          <w:szCs w:val="24"/>
        </w:rPr>
        <w:t>5.1. Финансовое состояние субъекта малого предпринимательства должно соответствовать условиям, предъявляемым кредитной организацией (лизинговой компанией) для заключения кр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дитных (лизинговых) договоров.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61" w:name="sub_352"/>
      <w:bookmarkEnd w:id="60"/>
      <w:r w:rsidRPr="00F54B66">
        <w:rPr>
          <w:rFonts w:ascii="Times New Roman" w:hAnsi="Times New Roman" w:cs="Times New Roman"/>
          <w:sz w:val="24"/>
          <w:szCs w:val="24"/>
        </w:rPr>
        <w:t>5.2. Субъект малого предпринимательства должен осуществлять хозяйственную деятел</w:t>
      </w:r>
      <w:r w:rsidRPr="00F54B66">
        <w:rPr>
          <w:rFonts w:ascii="Times New Roman" w:hAnsi="Times New Roman" w:cs="Times New Roman"/>
          <w:sz w:val="24"/>
          <w:szCs w:val="24"/>
        </w:rPr>
        <w:t>ь</w:t>
      </w:r>
      <w:r w:rsidRPr="00F54B66">
        <w:rPr>
          <w:rFonts w:ascii="Times New Roman" w:hAnsi="Times New Roman" w:cs="Times New Roman"/>
          <w:sz w:val="24"/>
          <w:szCs w:val="24"/>
        </w:rPr>
        <w:t>ность на дату обращения за получением поручительс</w:t>
      </w:r>
      <w:r w:rsidRPr="00F54B66">
        <w:rPr>
          <w:rFonts w:ascii="Times New Roman" w:hAnsi="Times New Roman" w:cs="Times New Roman"/>
          <w:sz w:val="24"/>
          <w:szCs w:val="24"/>
        </w:rPr>
        <w:t>т</w:t>
      </w:r>
      <w:r w:rsidRPr="00F54B66">
        <w:rPr>
          <w:rFonts w:ascii="Times New Roman" w:hAnsi="Times New Roman" w:cs="Times New Roman"/>
          <w:sz w:val="24"/>
          <w:szCs w:val="24"/>
        </w:rPr>
        <w:t>ва Гарантийного фонда сроком не менее 3 месяцев.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62" w:name="sub_353"/>
      <w:bookmarkEnd w:id="61"/>
      <w:r w:rsidRPr="00F54B66">
        <w:rPr>
          <w:rFonts w:ascii="Times New Roman" w:hAnsi="Times New Roman" w:cs="Times New Roman"/>
          <w:sz w:val="24"/>
          <w:szCs w:val="24"/>
        </w:rPr>
        <w:t>5.3. Субъект малого предпринимательства не должен иметь за 3 (три) месяца, предшес</w:t>
      </w:r>
      <w:r w:rsidRPr="00F54B66">
        <w:rPr>
          <w:rFonts w:ascii="Times New Roman" w:hAnsi="Times New Roman" w:cs="Times New Roman"/>
          <w:sz w:val="24"/>
          <w:szCs w:val="24"/>
        </w:rPr>
        <w:t>т</w:t>
      </w:r>
      <w:r w:rsidRPr="00F54B66">
        <w:rPr>
          <w:rFonts w:ascii="Times New Roman" w:hAnsi="Times New Roman" w:cs="Times New Roman"/>
          <w:sz w:val="24"/>
          <w:szCs w:val="24"/>
        </w:rPr>
        <w:t>вующих дате обращения за получением поручительства Гарантийного фонда, нарушений условий ранее заключенных кредитных д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говоров, договоров займа, лизинга и т.п.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63" w:name="sub_354"/>
      <w:bookmarkEnd w:id="62"/>
      <w:r w:rsidRPr="00F54B66">
        <w:rPr>
          <w:rFonts w:ascii="Times New Roman" w:hAnsi="Times New Roman" w:cs="Times New Roman"/>
          <w:sz w:val="24"/>
          <w:szCs w:val="24"/>
        </w:rPr>
        <w:t>5.4. Субъект малого предпринимательства не должен иметь на последнюю отчетную дату перед датой обращения за получением поручительства Гарантийного фонда просроченной задо</w:t>
      </w:r>
      <w:r w:rsidRPr="00F54B66">
        <w:rPr>
          <w:rFonts w:ascii="Times New Roman" w:hAnsi="Times New Roman" w:cs="Times New Roman"/>
          <w:sz w:val="24"/>
          <w:szCs w:val="24"/>
        </w:rPr>
        <w:t>л</w:t>
      </w:r>
      <w:r w:rsidRPr="00F54B66">
        <w:rPr>
          <w:rFonts w:ascii="Times New Roman" w:hAnsi="Times New Roman" w:cs="Times New Roman"/>
          <w:sz w:val="24"/>
          <w:szCs w:val="24"/>
        </w:rPr>
        <w:t>женности по начисленным налоговым платежам в бюджеты всех уровней бюджетной системы Российской Ф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дерации.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64" w:name="sub_355"/>
      <w:bookmarkEnd w:id="63"/>
      <w:r w:rsidRPr="00F54B66">
        <w:rPr>
          <w:rFonts w:ascii="Times New Roman" w:hAnsi="Times New Roman" w:cs="Times New Roman"/>
          <w:sz w:val="24"/>
          <w:szCs w:val="24"/>
        </w:rPr>
        <w:t>5.5. В отношении субъекта малого предпринимательства в течение двух лет (либо меньш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го срока в зависимости от срока хозяйственной деятельности), пре</w:t>
      </w:r>
      <w:r w:rsidRPr="00F54B66">
        <w:rPr>
          <w:rFonts w:ascii="Times New Roman" w:hAnsi="Times New Roman" w:cs="Times New Roman"/>
          <w:sz w:val="24"/>
          <w:szCs w:val="24"/>
        </w:rPr>
        <w:t>д</w:t>
      </w:r>
      <w:r w:rsidRPr="00F54B66">
        <w:rPr>
          <w:rFonts w:ascii="Times New Roman" w:hAnsi="Times New Roman" w:cs="Times New Roman"/>
          <w:sz w:val="24"/>
          <w:szCs w:val="24"/>
        </w:rPr>
        <w:t>шествующих дате обращения за получением поручительства Гарантийного фонда, не применялись процедуры несостоятельн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сти (банкротства), в том числе наблюдение, финансовое оздоровление, внешнее управление, конкур</w:t>
      </w:r>
      <w:r w:rsidRPr="00F54B66">
        <w:rPr>
          <w:rFonts w:ascii="Times New Roman" w:hAnsi="Times New Roman" w:cs="Times New Roman"/>
          <w:sz w:val="24"/>
          <w:szCs w:val="24"/>
        </w:rPr>
        <w:t>с</w:t>
      </w:r>
      <w:r w:rsidRPr="00F54B66">
        <w:rPr>
          <w:rFonts w:ascii="Times New Roman" w:hAnsi="Times New Roman" w:cs="Times New Roman"/>
          <w:sz w:val="24"/>
          <w:szCs w:val="24"/>
        </w:rPr>
        <w:t>ное производство, либо санкции в виде аннулирования или приостановления действия лице</w:t>
      </w:r>
      <w:r w:rsidRPr="00F54B66">
        <w:rPr>
          <w:rFonts w:ascii="Times New Roman" w:hAnsi="Times New Roman" w:cs="Times New Roman"/>
          <w:sz w:val="24"/>
          <w:szCs w:val="24"/>
        </w:rPr>
        <w:t>н</w:t>
      </w:r>
      <w:r w:rsidRPr="00F54B66">
        <w:rPr>
          <w:rFonts w:ascii="Times New Roman" w:hAnsi="Times New Roman" w:cs="Times New Roman"/>
          <w:sz w:val="24"/>
          <w:szCs w:val="24"/>
        </w:rPr>
        <w:t>зии (в случае если деятельность по</w:t>
      </w:r>
      <w:r w:rsidRPr="00F54B66">
        <w:rPr>
          <w:rFonts w:ascii="Times New Roman" w:hAnsi="Times New Roman" w:cs="Times New Roman"/>
          <w:sz w:val="24"/>
          <w:szCs w:val="24"/>
        </w:rPr>
        <w:t>д</w:t>
      </w:r>
      <w:r w:rsidRPr="00F54B66">
        <w:rPr>
          <w:rFonts w:ascii="Times New Roman" w:hAnsi="Times New Roman" w:cs="Times New Roman"/>
          <w:sz w:val="24"/>
          <w:szCs w:val="24"/>
        </w:rPr>
        <w:t>лежит лицензированию).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65" w:name="sub_356"/>
      <w:bookmarkEnd w:id="64"/>
      <w:r w:rsidRPr="00F54B66">
        <w:rPr>
          <w:rFonts w:ascii="Times New Roman" w:hAnsi="Times New Roman" w:cs="Times New Roman"/>
          <w:sz w:val="24"/>
          <w:szCs w:val="24"/>
        </w:rPr>
        <w:t>5.6. Субъект малого предпринимательства, являющийся работодателем, до</w:t>
      </w:r>
      <w:r w:rsidRPr="00F54B66">
        <w:rPr>
          <w:rFonts w:ascii="Times New Roman" w:hAnsi="Times New Roman" w:cs="Times New Roman"/>
          <w:sz w:val="24"/>
          <w:szCs w:val="24"/>
        </w:rPr>
        <w:t>л</w:t>
      </w:r>
      <w:r w:rsidRPr="00F54B66">
        <w:rPr>
          <w:rFonts w:ascii="Times New Roman" w:hAnsi="Times New Roman" w:cs="Times New Roman"/>
          <w:sz w:val="24"/>
          <w:szCs w:val="24"/>
        </w:rPr>
        <w:t>жен оформлять трудовые договоры с работниками в соответствии с трудовым законодател</w:t>
      </w:r>
      <w:r w:rsidRPr="00F54B66">
        <w:rPr>
          <w:rFonts w:ascii="Times New Roman" w:hAnsi="Times New Roman" w:cs="Times New Roman"/>
          <w:sz w:val="24"/>
          <w:szCs w:val="24"/>
        </w:rPr>
        <w:t>ь</w:t>
      </w:r>
      <w:r w:rsidRPr="00F54B66">
        <w:rPr>
          <w:rFonts w:ascii="Times New Roman" w:hAnsi="Times New Roman" w:cs="Times New Roman"/>
          <w:sz w:val="24"/>
          <w:szCs w:val="24"/>
        </w:rPr>
        <w:t>ством.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66" w:name="sub_357"/>
      <w:bookmarkEnd w:id="65"/>
      <w:r w:rsidRPr="00F54B66">
        <w:rPr>
          <w:rFonts w:ascii="Times New Roman" w:hAnsi="Times New Roman" w:cs="Times New Roman"/>
          <w:sz w:val="24"/>
          <w:szCs w:val="24"/>
        </w:rPr>
        <w:t>5.7. Среднемесячный размер заработной платы одного работника за 3 месяца, предшес</w:t>
      </w:r>
      <w:r w:rsidRPr="00F54B66">
        <w:rPr>
          <w:rFonts w:ascii="Times New Roman" w:hAnsi="Times New Roman" w:cs="Times New Roman"/>
          <w:sz w:val="24"/>
          <w:szCs w:val="24"/>
        </w:rPr>
        <w:t>т</w:t>
      </w:r>
      <w:r w:rsidRPr="00F54B66">
        <w:rPr>
          <w:rFonts w:ascii="Times New Roman" w:hAnsi="Times New Roman" w:cs="Times New Roman"/>
          <w:sz w:val="24"/>
          <w:szCs w:val="24"/>
        </w:rPr>
        <w:t>вующих дате регистрации заявки на получение кредита (заключение дог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вора лизинга), не должен быть менее прожиточного минимума, установленного на территории Республики Бурятия по с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стоянию на вышеуказанную дату.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67" w:name="sub_358"/>
      <w:bookmarkEnd w:id="66"/>
      <w:r w:rsidRPr="00F54B66">
        <w:rPr>
          <w:rFonts w:ascii="Times New Roman" w:hAnsi="Times New Roman" w:cs="Times New Roman"/>
          <w:sz w:val="24"/>
          <w:szCs w:val="24"/>
        </w:rPr>
        <w:t>5.8. Предоставленное обеспечение кредитного (лизингового) договора составляет не менее 30% от суммы обязательств в части возврата фактически полученной суммы по кредитному (л</w:t>
      </w:r>
      <w:r w:rsidRPr="00F54B66">
        <w:rPr>
          <w:rFonts w:ascii="Times New Roman" w:hAnsi="Times New Roman" w:cs="Times New Roman"/>
          <w:sz w:val="24"/>
          <w:szCs w:val="24"/>
        </w:rPr>
        <w:t>и</w:t>
      </w:r>
      <w:r w:rsidRPr="00F54B66">
        <w:rPr>
          <w:rFonts w:ascii="Times New Roman" w:hAnsi="Times New Roman" w:cs="Times New Roman"/>
          <w:sz w:val="24"/>
          <w:szCs w:val="24"/>
        </w:rPr>
        <w:t>зинговому) договору и уплаты пр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центов по нему.</w:t>
      </w:r>
    </w:p>
    <w:bookmarkEnd w:id="67"/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</w:p>
    <w:p w:rsidR="00C2004D" w:rsidRPr="00C2004D" w:rsidRDefault="00C2004D" w:rsidP="00C2004D">
      <w:pPr>
        <w:rPr>
          <w:rFonts w:ascii="Times New Roman" w:hAnsi="Times New Roman" w:cs="Times New Roman"/>
          <w:sz w:val="28"/>
          <w:szCs w:val="28"/>
        </w:rPr>
      </w:pPr>
    </w:p>
    <w:p w:rsidR="00C2004D" w:rsidRPr="00F54B66" w:rsidRDefault="00C2004D" w:rsidP="00C2004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F54B66">
        <w:rPr>
          <w:rFonts w:ascii="Times New Roman" w:hAnsi="Times New Roman" w:cs="Times New Roman"/>
          <w:color w:val="auto"/>
          <w:sz w:val="24"/>
          <w:szCs w:val="24"/>
        </w:rPr>
        <w:t>VI. Основные критерии отбора организаций инфраструктуры</w:t>
      </w:r>
      <w:r w:rsidRPr="00F54B66">
        <w:rPr>
          <w:rFonts w:ascii="Times New Roman" w:hAnsi="Times New Roman" w:cs="Times New Roman"/>
          <w:color w:val="auto"/>
          <w:sz w:val="24"/>
          <w:szCs w:val="24"/>
        </w:rPr>
        <w:br/>
        <w:t>поддержки малого и среднего предпринимательства</w:t>
      </w:r>
    </w:p>
    <w:bookmarkEnd w:id="59"/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68" w:name="sub_361"/>
      <w:r w:rsidRPr="00F54B66">
        <w:rPr>
          <w:rFonts w:ascii="Times New Roman" w:hAnsi="Times New Roman" w:cs="Times New Roman"/>
          <w:sz w:val="24"/>
          <w:szCs w:val="24"/>
        </w:rPr>
        <w:t>6.1. Поручительства Гарантийного фонда предоставляются организациям инфраструктуры поддержки малого и среднего предпринимательства:</w:t>
      </w:r>
    </w:p>
    <w:bookmarkEnd w:id="68"/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- не имеющим за 3 (три) месяца, предшествующих дате обращения за получением поруч</w:t>
      </w:r>
      <w:r w:rsidRPr="00F54B66">
        <w:rPr>
          <w:rFonts w:ascii="Times New Roman" w:hAnsi="Times New Roman" w:cs="Times New Roman"/>
          <w:sz w:val="24"/>
          <w:szCs w:val="24"/>
        </w:rPr>
        <w:t>и</w:t>
      </w:r>
      <w:r w:rsidRPr="00F54B66">
        <w:rPr>
          <w:rFonts w:ascii="Times New Roman" w:hAnsi="Times New Roman" w:cs="Times New Roman"/>
          <w:sz w:val="24"/>
          <w:szCs w:val="24"/>
        </w:rPr>
        <w:t>тельства Гарантийного фонда, нарушений условий ранее заключенных кредитных договоров, д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говоров займа, лизинга, государстве</w:t>
      </w:r>
      <w:r w:rsidRPr="00F54B66">
        <w:rPr>
          <w:rFonts w:ascii="Times New Roman" w:hAnsi="Times New Roman" w:cs="Times New Roman"/>
          <w:sz w:val="24"/>
          <w:szCs w:val="24"/>
        </w:rPr>
        <w:t>н</w:t>
      </w:r>
      <w:r w:rsidRPr="00F54B66">
        <w:rPr>
          <w:rFonts w:ascii="Times New Roman" w:hAnsi="Times New Roman" w:cs="Times New Roman"/>
          <w:sz w:val="24"/>
          <w:szCs w:val="24"/>
        </w:rPr>
        <w:t>ных контрактов и т.п.;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- не имеющим на последнюю отчетную дату перед датой обращения за получением поруч</w:t>
      </w:r>
      <w:r w:rsidRPr="00F54B66">
        <w:rPr>
          <w:rFonts w:ascii="Times New Roman" w:hAnsi="Times New Roman" w:cs="Times New Roman"/>
          <w:sz w:val="24"/>
          <w:szCs w:val="24"/>
        </w:rPr>
        <w:t>и</w:t>
      </w:r>
      <w:r w:rsidRPr="00F54B66">
        <w:rPr>
          <w:rFonts w:ascii="Times New Roman" w:hAnsi="Times New Roman" w:cs="Times New Roman"/>
          <w:sz w:val="24"/>
          <w:szCs w:val="24"/>
        </w:rPr>
        <w:t>тельства Гарантийного фонда просроченной задолженности по начисленным налоговым плат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жам в бюджеты всех уровней бюджетной системы Ро</w:t>
      </w:r>
      <w:r w:rsidRPr="00F54B66">
        <w:rPr>
          <w:rFonts w:ascii="Times New Roman" w:hAnsi="Times New Roman" w:cs="Times New Roman"/>
          <w:sz w:val="24"/>
          <w:szCs w:val="24"/>
        </w:rPr>
        <w:t>с</w:t>
      </w:r>
      <w:r w:rsidRPr="00F54B66"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- в отношении которых в течение двух лет (либо меньшего срока в зависимости от срока х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зяйственной деятельности), предшествующих дате обращения за получением поручительства Г</w:t>
      </w:r>
      <w:r w:rsidRPr="00F54B66">
        <w:rPr>
          <w:rFonts w:ascii="Times New Roman" w:hAnsi="Times New Roman" w:cs="Times New Roman"/>
          <w:sz w:val="24"/>
          <w:szCs w:val="24"/>
        </w:rPr>
        <w:t>а</w:t>
      </w:r>
      <w:r w:rsidRPr="00F54B66">
        <w:rPr>
          <w:rFonts w:ascii="Times New Roman" w:hAnsi="Times New Roman" w:cs="Times New Roman"/>
          <w:sz w:val="24"/>
          <w:szCs w:val="24"/>
        </w:rPr>
        <w:t>рантийного фонда, не применялись процедуры несостоятельности (банкротства), в том числе н</w:t>
      </w:r>
      <w:r w:rsidRPr="00F54B66">
        <w:rPr>
          <w:rFonts w:ascii="Times New Roman" w:hAnsi="Times New Roman" w:cs="Times New Roman"/>
          <w:sz w:val="24"/>
          <w:szCs w:val="24"/>
        </w:rPr>
        <w:t>а</w:t>
      </w:r>
      <w:r w:rsidRPr="00F54B66">
        <w:rPr>
          <w:rFonts w:ascii="Times New Roman" w:hAnsi="Times New Roman" w:cs="Times New Roman"/>
          <w:sz w:val="24"/>
          <w:szCs w:val="24"/>
        </w:rPr>
        <w:t>блюдение, финансовое оздоровление, внешнее управление, конкурсное производство, либо сан</w:t>
      </w:r>
      <w:r w:rsidRPr="00F54B66">
        <w:rPr>
          <w:rFonts w:ascii="Times New Roman" w:hAnsi="Times New Roman" w:cs="Times New Roman"/>
          <w:sz w:val="24"/>
          <w:szCs w:val="24"/>
        </w:rPr>
        <w:t>к</w:t>
      </w:r>
      <w:r w:rsidRPr="00F54B66">
        <w:rPr>
          <w:rFonts w:ascii="Times New Roman" w:hAnsi="Times New Roman" w:cs="Times New Roman"/>
          <w:sz w:val="24"/>
          <w:szCs w:val="24"/>
        </w:rPr>
        <w:t>ции в виде аннулирования или приостановления действия лицензии (в случае если деятел</w:t>
      </w:r>
      <w:r w:rsidRPr="00F54B66">
        <w:rPr>
          <w:rFonts w:ascii="Times New Roman" w:hAnsi="Times New Roman" w:cs="Times New Roman"/>
          <w:sz w:val="24"/>
          <w:szCs w:val="24"/>
        </w:rPr>
        <w:t>ь</w:t>
      </w:r>
      <w:r w:rsidRPr="00F54B66">
        <w:rPr>
          <w:rFonts w:ascii="Times New Roman" w:hAnsi="Times New Roman" w:cs="Times New Roman"/>
          <w:sz w:val="24"/>
          <w:szCs w:val="24"/>
        </w:rPr>
        <w:t>ность подлежит л</w:t>
      </w:r>
      <w:r w:rsidRPr="00F54B66">
        <w:rPr>
          <w:rFonts w:ascii="Times New Roman" w:hAnsi="Times New Roman" w:cs="Times New Roman"/>
          <w:sz w:val="24"/>
          <w:szCs w:val="24"/>
        </w:rPr>
        <w:t>и</w:t>
      </w:r>
      <w:r w:rsidRPr="00F54B66">
        <w:rPr>
          <w:rFonts w:ascii="Times New Roman" w:hAnsi="Times New Roman" w:cs="Times New Roman"/>
          <w:sz w:val="24"/>
          <w:szCs w:val="24"/>
        </w:rPr>
        <w:t>цензированию);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- предоставившим обеспечение кредитного (лизингового) договора в размере не менее 70% от суммы обязательств в части возврата фактически полученной суммы по кредитному (лизинг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вому) договору и уплаты проце</w:t>
      </w:r>
      <w:r w:rsidRPr="00F54B66">
        <w:rPr>
          <w:rFonts w:ascii="Times New Roman" w:hAnsi="Times New Roman" w:cs="Times New Roman"/>
          <w:sz w:val="24"/>
          <w:szCs w:val="24"/>
        </w:rPr>
        <w:t>н</w:t>
      </w:r>
      <w:r w:rsidRPr="00F54B66">
        <w:rPr>
          <w:rFonts w:ascii="Times New Roman" w:hAnsi="Times New Roman" w:cs="Times New Roman"/>
          <w:sz w:val="24"/>
          <w:szCs w:val="24"/>
        </w:rPr>
        <w:t>тов по нему.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</w:p>
    <w:p w:rsidR="00C2004D" w:rsidRPr="00F54B66" w:rsidRDefault="00C2004D" w:rsidP="00C2004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sub_3700"/>
      <w:r w:rsidRPr="00F54B66">
        <w:rPr>
          <w:rFonts w:ascii="Times New Roman" w:hAnsi="Times New Roman" w:cs="Times New Roman"/>
          <w:color w:val="auto"/>
          <w:sz w:val="24"/>
          <w:szCs w:val="24"/>
        </w:rPr>
        <w:t>VII. Исполнение обязательств по договорам поручительства</w:t>
      </w:r>
    </w:p>
    <w:bookmarkEnd w:id="69"/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70" w:name="sub_371"/>
      <w:r w:rsidRPr="00F54B66">
        <w:rPr>
          <w:rFonts w:ascii="Times New Roman" w:hAnsi="Times New Roman" w:cs="Times New Roman"/>
          <w:sz w:val="24"/>
          <w:szCs w:val="24"/>
        </w:rPr>
        <w:t xml:space="preserve">7.1. В случае неисполнения субъектом малого предпринимательства своих обязательств по кредитному договору (договора лизинга) после выполнения условий, определенных </w:t>
      </w:r>
      <w:hyperlink w:anchor="sub_337" w:history="1">
        <w:r w:rsidRPr="00F54B66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п. 3.7</w:t>
        </w:r>
      </w:hyperlink>
      <w:r w:rsidRPr="00F54B66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F54B66">
        <w:rPr>
          <w:rFonts w:ascii="Times New Roman" w:hAnsi="Times New Roman" w:cs="Times New Roman"/>
          <w:sz w:val="24"/>
          <w:szCs w:val="24"/>
        </w:rPr>
        <w:t>я</w:t>
      </w:r>
      <w:r w:rsidRPr="00F54B66">
        <w:rPr>
          <w:rFonts w:ascii="Times New Roman" w:hAnsi="Times New Roman" w:cs="Times New Roman"/>
          <w:sz w:val="24"/>
          <w:szCs w:val="24"/>
        </w:rPr>
        <w:t>щего Порядка, Фонд поддержки малого и среднего предпринимательства муниципального образ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вания «Хоринский район»:</w:t>
      </w:r>
    </w:p>
    <w:bookmarkEnd w:id="70"/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- производит погашение задолженности данного субъекта малого предпринимательства п</w:t>
      </w:r>
      <w:r w:rsidRPr="00F54B66">
        <w:rPr>
          <w:rFonts w:ascii="Times New Roman" w:hAnsi="Times New Roman" w:cs="Times New Roman"/>
          <w:sz w:val="24"/>
          <w:szCs w:val="24"/>
        </w:rPr>
        <w:t>е</w:t>
      </w:r>
      <w:r w:rsidRPr="00F54B66">
        <w:rPr>
          <w:rFonts w:ascii="Times New Roman" w:hAnsi="Times New Roman" w:cs="Times New Roman"/>
          <w:sz w:val="24"/>
          <w:szCs w:val="24"/>
        </w:rPr>
        <w:t>ред кредитной организацией (лизинговой компанией) в соответствии с условиями договора пор</w:t>
      </w:r>
      <w:r w:rsidRPr="00F54B66">
        <w:rPr>
          <w:rFonts w:ascii="Times New Roman" w:hAnsi="Times New Roman" w:cs="Times New Roman"/>
          <w:sz w:val="24"/>
          <w:szCs w:val="24"/>
        </w:rPr>
        <w:t>у</w:t>
      </w:r>
      <w:r w:rsidRPr="00F54B66">
        <w:rPr>
          <w:rFonts w:ascii="Times New Roman" w:hAnsi="Times New Roman" w:cs="Times New Roman"/>
          <w:sz w:val="24"/>
          <w:szCs w:val="24"/>
        </w:rPr>
        <w:t>чительства за счет средств Гаранти</w:t>
      </w:r>
      <w:r w:rsidRPr="00F54B66">
        <w:rPr>
          <w:rFonts w:ascii="Times New Roman" w:hAnsi="Times New Roman" w:cs="Times New Roman"/>
          <w:sz w:val="24"/>
          <w:szCs w:val="24"/>
        </w:rPr>
        <w:t>й</w:t>
      </w:r>
      <w:r w:rsidRPr="00F54B66">
        <w:rPr>
          <w:rFonts w:ascii="Times New Roman" w:hAnsi="Times New Roman" w:cs="Times New Roman"/>
          <w:sz w:val="24"/>
          <w:szCs w:val="24"/>
        </w:rPr>
        <w:t>ного фонда;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r w:rsidRPr="00F54B66">
        <w:rPr>
          <w:rFonts w:ascii="Times New Roman" w:hAnsi="Times New Roman" w:cs="Times New Roman"/>
          <w:sz w:val="24"/>
          <w:szCs w:val="24"/>
        </w:rPr>
        <w:t>- принимает меры по взысканию с субъекта малого предпринимательства задолженности в объеме исполненных обязательств по кредитному договору (договору лизинга)  и направляет п</w:t>
      </w:r>
      <w:r w:rsidRPr="00F54B66">
        <w:rPr>
          <w:rFonts w:ascii="Times New Roman" w:hAnsi="Times New Roman" w:cs="Times New Roman"/>
          <w:sz w:val="24"/>
          <w:szCs w:val="24"/>
        </w:rPr>
        <w:t>о</w:t>
      </w:r>
      <w:r w:rsidRPr="00F54B66">
        <w:rPr>
          <w:rFonts w:ascii="Times New Roman" w:hAnsi="Times New Roman" w:cs="Times New Roman"/>
          <w:sz w:val="24"/>
          <w:szCs w:val="24"/>
        </w:rPr>
        <w:t>лученные средства на пополнение Г</w:t>
      </w:r>
      <w:r w:rsidRPr="00F54B66">
        <w:rPr>
          <w:rFonts w:ascii="Times New Roman" w:hAnsi="Times New Roman" w:cs="Times New Roman"/>
          <w:sz w:val="24"/>
          <w:szCs w:val="24"/>
        </w:rPr>
        <w:t>а</w:t>
      </w:r>
      <w:r w:rsidRPr="00F54B66">
        <w:rPr>
          <w:rFonts w:ascii="Times New Roman" w:hAnsi="Times New Roman" w:cs="Times New Roman"/>
          <w:sz w:val="24"/>
          <w:szCs w:val="24"/>
        </w:rPr>
        <w:t>рантийного фонда.</w:t>
      </w:r>
    </w:p>
    <w:p w:rsidR="00C2004D" w:rsidRPr="00C2004D" w:rsidRDefault="00C2004D" w:rsidP="00C2004D">
      <w:pPr>
        <w:rPr>
          <w:rFonts w:ascii="Times New Roman" w:hAnsi="Times New Roman" w:cs="Times New Roman"/>
          <w:sz w:val="28"/>
          <w:szCs w:val="28"/>
        </w:rPr>
      </w:pPr>
    </w:p>
    <w:p w:rsidR="00C2004D" w:rsidRPr="00F54B66" w:rsidRDefault="00C2004D" w:rsidP="00C2004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71" w:name="sub_3800"/>
      <w:r w:rsidRPr="00F54B66">
        <w:rPr>
          <w:rFonts w:ascii="Times New Roman" w:hAnsi="Times New Roman" w:cs="Times New Roman"/>
          <w:color w:val="auto"/>
          <w:sz w:val="24"/>
          <w:szCs w:val="24"/>
        </w:rPr>
        <w:t>VIII. Контроль за реализацией Порядка</w:t>
      </w:r>
    </w:p>
    <w:bookmarkEnd w:id="71"/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72" w:name="sub_381"/>
      <w:r w:rsidRPr="00F54B66">
        <w:rPr>
          <w:rFonts w:ascii="Times New Roman" w:hAnsi="Times New Roman" w:cs="Times New Roman"/>
          <w:sz w:val="24"/>
          <w:szCs w:val="24"/>
        </w:rPr>
        <w:t xml:space="preserve">8.1. Контроль за реализацией настоящего Порядка осуществляет </w:t>
      </w:r>
      <w:r w:rsidR="00436ACC">
        <w:rPr>
          <w:rFonts w:ascii="Times New Roman" w:hAnsi="Times New Roman" w:cs="Times New Roman"/>
          <w:sz w:val="24"/>
          <w:szCs w:val="24"/>
        </w:rPr>
        <w:t>экономический отдел А</w:t>
      </w:r>
      <w:r w:rsidR="00436ACC">
        <w:rPr>
          <w:rFonts w:ascii="Times New Roman" w:hAnsi="Times New Roman" w:cs="Times New Roman"/>
          <w:sz w:val="24"/>
          <w:szCs w:val="24"/>
        </w:rPr>
        <w:t>д</w:t>
      </w:r>
      <w:r w:rsidR="00436ACC">
        <w:rPr>
          <w:rFonts w:ascii="Times New Roman" w:hAnsi="Times New Roman" w:cs="Times New Roman"/>
          <w:sz w:val="24"/>
          <w:szCs w:val="24"/>
        </w:rPr>
        <w:t>министрации</w:t>
      </w:r>
      <w:r w:rsidRPr="00F54B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«Хоринский ра</w:t>
      </w:r>
      <w:r w:rsidRPr="00F54B66">
        <w:rPr>
          <w:rFonts w:ascii="Times New Roman" w:hAnsi="Times New Roman" w:cs="Times New Roman"/>
          <w:sz w:val="24"/>
          <w:szCs w:val="24"/>
        </w:rPr>
        <w:t>й</w:t>
      </w:r>
      <w:r w:rsidRPr="00F54B66">
        <w:rPr>
          <w:rFonts w:ascii="Times New Roman" w:hAnsi="Times New Roman" w:cs="Times New Roman"/>
          <w:sz w:val="24"/>
          <w:szCs w:val="24"/>
        </w:rPr>
        <w:t>он».</w:t>
      </w:r>
    </w:p>
    <w:p w:rsidR="00C2004D" w:rsidRPr="00F54B66" w:rsidRDefault="00C2004D" w:rsidP="00C2004D">
      <w:pPr>
        <w:rPr>
          <w:rFonts w:ascii="Times New Roman" w:hAnsi="Times New Roman" w:cs="Times New Roman"/>
          <w:sz w:val="24"/>
          <w:szCs w:val="24"/>
        </w:rPr>
      </w:pPr>
      <w:bookmarkStart w:id="73" w:name="sub_382"/>
      <w:bookmarkEnd w:id="72"/>
      <w:r w:rsidRPr="00F54B66">
        <w:rPr>
          <w:rFonts w:ascii="Times New Roman" w:hAnsi="Times New Roman" w:cs="Times New Roman"/>
          <w:sz w:val="24"/>
          <w:szCs w:val="24"/>
        </w:rPr>
        <w:t>8.2. Фонд поддержки малого и среднего предпринимательства муниципального образов</w:t>
      </w:r>
      <w:r w:rsidRPr="00F54B66">
        <w:rPr>
          <w:rFonts w:ascii="Times New Roman" w:hAnsi="Times New Roman" w:cs="Times New Roman"/>
          <w:sz w:val="24"/>
          <w:szCs w:val="24"/>
        </w:rPr>
        <w:t>а</w:t>
      </w:r>
      <w:r w:rsidRPr="00F54B66">
        <w:rPr>
          <w:rFonts w:ascii="Times New Roman" w:hAnsi="Times New Roman" w:cs="Times New Roman"/>
          <w:sz w:val="24"/>
          <w:szCs w:val="24"/>
        </w:rPr>
        <w:t>ния «Хоринский район» ежеквартально, не позднее 10 числа месяца, следующего по окончании ква</w:t>
      </w:r>
      <w:r w:rsidRPr="00F54B66">
        <w:rPr>
          <w:rFonts w:ascii="Times New Roman" w:hAnsi="Times New Roman" w:cs="Times New Roman"/>
          <w:sz w:val="24"/>
          <w:szCs w:val="24"/>
        </w:rPr>
        <w:t>р</w:t>
      </w:r>
      <w:r w:rsidRPr="00F54B66">
        <w:rPr>
          <w:rFonts w:ascii="Times New Roman" w:hAnsi="Times New Roman" w:cs="Times New Roman"/>
          <w:sz w:val="24"/>
          <w:szCs w:val="24"/>
        </w:rPr>
        <w:t>тала, представляет отчеты о целевом использовании средств Гарантийного фонда по форме, утве</w:t>
      </w:r>
      <w:r w:rsidRPr="00F54B66">
        <w:rPr>
          <w:rFonts w:ascii="Times New Roman" w:hAnsi="Times New Roman" w:cs="Times New Roman"/>
          <w:sz w:val="24"/>
          <w:szCs w:val="24"/>
        </w:rPr>
        <w:t>р</w:t>
      </w:r>
      <w:r w:rsidRPr="00F54B66">
        <w:rPr>
          <w:rFonts w:ascii="Times New Roman" w:hAnsi="Times New Roman" w:cs="Times New Roman"/>
          <w:sz w:val="24"/>
          <w:szCs w:val="24"/>
        </w:rPr>
        <w:t xml:space="preserve">жденной </w:t>
      </w:r>
      <w:r w:rsidR="00436ACC">
        <w:rPr>
          <w:rFonts w:ascii="Times New Roman" w:hAnsi="Times New Roman" w:cs="Times New Roman"/>
          <w:color w:val="000000"/>
          <w:sz w:val="24"/>
          <w:szCs w:val="24"/>
        </w:rPr>
        <w:t>Министерством промышленности и торговли Республики Бурятия</w:t>
      </w:r>
      <w:r w:rsidRPr="00F54B66">
        <w:rPr>
          <w:rFonts w:ascii="Times New Roman" w:hAnsi="Times New Roman" w:cs="Times New Roman"/>
          <w:sz w:val="24"/>
          <w:szCs w:val="24"/>
        </w:rPr>
        <w:t>, и несет ответстве</w:t>
      </w:r>
      <w:r w:rsidRPr="00F54B66">
        <w:rPr>
          <w:rFonts w:ascii="Times New Roman" w:hAnsi="Times New Roman" w:cs="Times New Roman"/>
          <w:sz w:val="24"/>
          <w:szCs w:val="24"/>
        </w:rPr>
        <w:t>н</w:t>
      </w:r>
      <w:r w:rsidRPr="00F54B66">
        <w:rPr>
          <w:rFonts w:ascii="Times New Roman" w:hAnsi="Times New Roman" w:cs="Times New Roman"/>
          <w:sz w:val="24"/>
          <w:szCs w:val="24"/>
        </w:rPr>
        <w:t>ность за их нецелевое использование в соответствии с законодательством Российской Федер</w:t>
      </w:r>
      <w:r w:rsidRPr="00F54B66">
        <w:rPr>
          <w:rFonts w:ascii="Times New Roman" w:hAnsi="Times New Roman" w:cs="Times New Roman"/>
          <w:sz w:val="24"/>
          <w:szCs w:val="24"/>
        </w:rPr>
        <w:t>а</w:t>
      </w:r>
      <w:r w:rsidRPr="00F54B66">
        <w:rPr>
          <w:rFonts w:ascii="Times New Roman" w:hAnsi="Times New Roman" w:cs="Times New Roman"/>
          <w:sz w:val="24"/>
          <w:szCs w:val="24"/>
        </w:rPr>
        <w:t>ции.</w:t>
      </w:r>
    </w:p>
    <w:bookmarkEnd w:id="73"/>
    <w:p w:rsidR="00C2004D" w:rsidRPr="00F54B66" w:rsidRDefault="00C2004D" w:rsidP="00C2004D">
      <w:pPr>
        <w:pStyle w:val="1"/>
        <w:ind w:firstLine="709"/>
        <w:jc w:val="both"/>
        <w:rPr>
          <w:b w:val="0"/>
          <w:color w:val="000000"/>
          <w:sz w:val="24"/>
          <w:szCs w:val="24"/>
        </w:rPr>
      </w:pPr>
    </w:p>
    <w:p w:rsidR="00C2004D" w:rsidRPr="00F54B66" w:rsidRDefault="00C2004D" w:rsidP="00660395">
      <w:pPr>
        <w:pStyle w:val="1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004D" w:rsidRDefault="00C2004D" w:rsidP="00660395">
      <w:pPr>
        <w:pStyle w:val="1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E3C70" w:rsidRDefault="005E3C70" w:rsidP="005E3C70"/>
    <w:p w:rsidR="005E3C70" w:rsidRDefault="005E3C70" w:rsidP="005E3C70"/>
    <w:p w:rsidR="005E3C70" w:rsidRDefault="005E3C70" w:rsidP="005E3C70"/>
    <w:p w:rsidR="005E3C70" w:rsidRDefault="005E3C70" w:rsidP="005E3C70"/>
    <w:p w:rsidR="005E3C70" w:rsidRDefault="005E3C70" w:rsidP="005E3C70"/>
    <w:p w:rsidR="005E3C70" w:rsidRDefault="005E3C70" w:rsidP="005E3C70"/>
    <w:p w:rsidR="005E3C70" w:rsidRDefault="005E3C70" w:rsidP="005E3C70"/>
    <w:p w:rsidR="005E3C70" w:rsidRDefault="005E3C70" w:rsidP="005E3C70"/>
    <w:p w:rsidR="005E3C70" w:rsidRDefault="005E3C70" w:rsidP="005E3C70"/>
    <w:p w:rsidR="003F5BDC" w:rsidRDefault="003F5BDC" w:rsidP="005E3C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5BDC" w:rsidRDefault="003F5BDC" w:rsidP="005E3C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3C70" w:rsidRPr="00C2004D" w:rsidRDefault="005E3C70" w:rsidP="005E3C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5E3C70" w:rsidRPr="00C2004D" w:rsidRDefault="005E3C70" w:rsidP="005E3C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2004D">
        <w:rPr>
          <w:rFonts w:ascii="Times New Roman" w:hAnsi="Times New Roman" w:cs="Times New Roman"/>
          <w:color w:val="000000"/>
          <w:sz w:val="24"/>
          <w:szCs w:val="24"/>
        </w:rPr>
        <w:t>лавы МО «Хоринский район»</w:t>
      </w:r>
    </w:p>
    <w:p w:rsidR="005E3C70" w:rsidRPr="00C2004D" w:rsidRDefault="005E3C70" w:rsidP="005E3C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Республики Бурятия</w:t>
      </w:r>
    </w:p>
    <w:p w:rsidR="005E3C70" w:rsidRPr="00C2004D" w:rsidRDefault="005E3C70" w:rsidP="005E3C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от 22 сентября 2009 года № 330</w:t>
      </w:r>
    </w:p>
    <w:p w:rsidR="005E3C70" w:rsidRPr="00C2004D" w:rsidRDefault="005E3C70" w:rsidP="005E3C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70" w:rsidRPr="00C2004D" w:rsidRDefault="005E3C70" w:rsidP="005E3C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5E3C70" w:rsidRPr="00C2004D" w:rsidRDefault="005E3C70" w:rsidP="005E3C7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к Муниципальной долгосрочной целевой</w:t>
      </w:r>
    </w:p>
    <w:p w:rsidR="005E3C70" w:rsidRPr="00C2004D" w:rsidRDefault="005E3C70" w:rsidP="005E3C70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</w:t>
      </w:r>
    </w:p>
    <w:p w:rsidR="005E3C70" w:rsidRPr="00C2004D" w:rsidRDefault="005E3C70" w:rsidP="005E3C7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поддержки и развития</w:t>
      </w:r>
    </w:p>
    <w:p w:rsidR="005E3C70" w:rsidRPr="00C2004D" w:rsidRDefault="005E3C70" w:rsidP="005E3C7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</w:t>
      </w:r>
    </w:p>
    <w:p w:rsidR="005E3C70" w:rsidRPr="00C2004D" w:rsidRDefault="005E3C70" w:rsidP="005E3C7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>в МО «Хоринский район»</w:t>
      </w:r>
    </w:p>
    <w:p w:rsidR="005E3C70" w:rsidRPr="00C2004D" w:rsidRDefault="005E3C70" w:rsidP="005E3C7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004D">
        <w:rPr>
          <w:rFonts w:ascii="Times New Roman" w:hAnsi="Times New Roman" w:cs="Times New Roman"/>
          <w:color w:val="000000"/>
          <w:sz w:val="24"/>
          <w:szCs w:val="24"/>
        </w:rPr>
        <w:t xml:space="preserve">на 2009 - </w:t>
      </w:r>
      <w:r w:rsidR="00392F32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Pr="00C2004D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5E3C70" w:rsidRDefault="005E3C70" w:rsidP="005E3C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0DF6" w:rsidRDefault="00AB0DF6" w:rsidP="005E3C70">
      <w:pPr>
        <w:pStyle w:val="1"/>
        <w:spacing w:before="0" w:after="0"/>
        <w:ind w:firstLine="550"/>
        <w:rPr>
          <w:rFonts w:ascii="Times New Roman" w:hAnsi="Times New Roman" w:cs="Times New Roman"/>
          <w:color w:val="auto"/>
          <w:sz w:val="24"/>
          <w:szCs w:val="24"/>
        </w:rPr>
      </w:pPr>
    </w:p>
    <w:p w:rsidR="005E3C70" w:rsidRPr="00AB0DF6" w:rsidRDefault="005E3C70" w:rsidP="005E3C70">
      <w:pPr>
        <w:pStyle w:val="1"/>
        <w:spacing w:before="0" w:after="0"/>
        <w:ind w:firstLine="550"/>
        <w:rPr>
          <w:rFonts w:ascii="Times New Roman" w:hAnsi="Times New Roman" w:cs="Times New Roman"/>
          <w:color w:val="auto"/>
          <w:sz w:val="24"/>
          <w:szCs w:val="24"/>
        </w:rPr>
      </w:pPr>
      <w:r w:rsidRPr="00AB0DF6">
        <w:rPr>
          <w:rFonts w:ascii="Times New Roman" w:hAnsi="Times New Roman" w:cs="Times New Roman"/>
          <w:color w:val="auto"/>
          <w:sz w:val="24"/>
          <w:szCs w:val="24"/>
        </w:rPr>
        <w:t>Порядок</w:t>
      </w:r>
    </w:p>
    <w:p w:rsidR="005E3C70" w:rsidRPr="00AB0DF6" w:rsidRDefault="005E3C70" w:rsidP="005E3C70">
      <w:pPr>
        <w:pStyle w:val="1"/>
        <w:spacing w:before="0" w:after="0"/>
        <w:ind w:firstLine="550"/>
        <w:rPr>
          <w:rFonts w:ascii="Times New Roman" w:hAnsi="Times New Roman" w:cs="Times New Roman"/>
          <w:color w:val="auto"/>
          <w:sz w:val="24"/>
          <w:szCs w:val="24"/>
        </w:rPr>
      </w:pPr>
      <w:r w:rsidRPr="00AB0DF6">
        <w:rPr>
          <w:rFonts w:ascii="Times New Roman" w:hAnsi="Times New Roman" w:cs="Times New Roman"/>
          <w:color w:val="auto"/>
          <w:sz w:val="24"/>
          <w:szCs w:val="24"/>
        </w:rPr>
        <w:t>формирования и использования лизингового фонда для предо</w:t>
      </w:r>
      <w:r w:rsidRPr="00AB0DF6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AB0DF6">
        <w:rPr>
          <w:rFonts w:ascii="Times New Roman" w:hAnsi="Times New Roman" w:cs="Times New Roman"/>
          <w:color w:val="auto"/>
          <w:sz w:val="24"/>
          <w:szCs w:val="24"/>
        </w:rPr>
        <w:t>тавления</w:t>
      </w:r>
    </w:p>
    <w:p w:rsidR="005E3C70" w:rsidRPr="00AB0DF6" w:rsidRDefault="005E3C70" w:rsidP="005E3C70">
      <w:pPr>
        <w:pStyle w:val="1"/>
        <w:spacing w:before="0" w:after="0"/>
        <w:ind w:firstLine="550"/>
        <w:rPr>
          <w:rFonts w:ascii="Times New Roman" w:hAnsi="Times New Roman" w:cs="Times New Roman"/>
          <w:color w:val="auto"/>
          <w:sz w:val="24"/>
          <w:szCs w:val="24"/>
        </w:rPr>
      </w:pPr>
      <w:r w:rsidRPr="00AB0DF6">
        <w:rPr>
          <w:rFonts w:ascii="Times New Roman" w:hAnsi="Times New Roman" w:cs="Times New Roman"/>
          <w:color w:val="auto"/>
          <w:sz w:val="24"/>
          <w:szCs w:val="24"/>
        </w:rPr>
        <w:t>субъектам малого предпринимательства основных средств на условиях л</w:t>
      </w:r>
      <w:r w:rsidRPr="00AB0DF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AB0DF6">
        <w:rPr>
          <w:rFonts w:ascii="Times New Roman" w:hAnsi="Times New Roman" w:cs="Times New Roman"/>
          <w:color w:val="auto"/>
          <w:sz w:val="24"/>
          <w:szCs w:val="24"/>
        </w:rPr>
        <w:t xml:space="preserve">зинга </w:t>
      </w:r>
    </w:p>
    <w:p w:rsidR="005E3C70" w:rsidRPr="00AB0DF6" w:rsidRDefault="005E3C70" w:rsidP="005E3C70">
      <w:pPr>
        <w:ind w:firstLine="55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3C70" w:rsidRPr="00AB0DF6" w:rsidRDefault="005E3C70" w:rsidP="005E3C70">
      <w:pPr>
        <w:numPr>
          <w:ilvl w:val="0"/>
          <w:numId w:val="20"/>
        </w:numPr>
        <w:ind w:left="0" w:firstLine="5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5E3C70" w:rsidRPr="00AB0DF6" w:rsidRDefault="005E3C70" w:rsidP="005E3C7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1.1. Настоящий Порядок регламентирует деятельность Фонда поддержки малого и среднего предпринимательства муниципального образования «Хоринский район» (далее - Фонд) по оказ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нию финансовой поддержки субъектам малого предпринимательства в виде предоставления о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новных средств на условиях л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зинга.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1.2. Целью разработки и реализации настоящего Порядка является обеспечение субъектов м</w:t>
      </w:r>
      <w:r w:rsidRPr="00AB0DF6">
        <w:rPr>
          <w:rFonts w:ascii="Times New Roman" w:hAnsi="Times New Roman" w:cs="Times New Roman"/>
          <w:sz w:val="24"/>
          <w:szCs w:val="24"/>
        </w:rPr>
        <w:t>а</w:t>
      </w:r>
      <w:r w:rsidRPr="00AB0DF6">
        <w:rPr>
          <w:rFonts w:ascii="Times New Roman" w:hAnsi="Times New Roman" w:cs="Times New Roman"/>
          <w:sz w:val="24"/>
          <w:szCs w:val="24"/>
        </w:rPr>
        <w:t>лого предпринимательства основными средствами на условиях лизи</w:t>
      </w:r>
      <w:r w:rsidRPr="00AB0DF6">
        <w:rPr>
          <w:rFonts w:ascii="Times New Roman" w:hAnsi="Times New Roman" w:cs="Times New Roman"/>
          <w:sz w:val="24"/>
          <w:szCs w:val="24"/>
        </w:rPr>
        <w:t>н</w:t>
      </w:r>
      <w:r w:rsidRPr="00AB0DF6">
        <w:rPr>
          <w:rFonts w:ascii="Times New Roman" w:hAnsi="Times New Roman" w:cs="Times New Roman"/>
          <w:sz w:val="24"/>
          <w:szCs w:val="24"/>
        </w:rPr>
        <w:t>га.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1.3. В настоящем Порядке используются следующие термины и понятия: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средства лизингового фонда - выделенные Фонду денежные средства бюджетов всех уро</w:t>
      </w:r>
      <w:r w:rsidRPr="00AB0DF6">
        <w:rPr>
          <w:rFonts w:ascii="Times New Roman" w:hAnsi="Times New Roman" w:cs="Times New Roman"/>
          <w:sz w:val="24"/>
          <w:szCs w:val="24"/>
        </w:rPr>
        <w:t>в</w:t>
      </w:r>
      <w:r w:rsidRPr="00AB0DF6">
        <w:rPr>
          <w:rFonts w:ascii="Times New Roman" w:hAnsi="Times New Roman" w:cs="Times New Roman"/>
          <w:sz w:val="24"/>
          <w:szCs w:val="24"/>
        </w:rPr>
        <w:t>ней, предназначенные для приобретения основных средств и предоставления субъектам малого пре</w:t>
      </w:r>
      <w:r w:rsidRPr="00AB0DF6">
        <w:rPr>
          <w:rFonts w:ascii="Times New Roman" w:hAnsi="Times New Roman" w:cs="Times New Roman"/>
          <w:sz w:val="24"/>
          <w:szCs w:val="24"/>
        </w:rPr>
        <w:t>д</w:t>
      </w:r>
      <w:r w:rsidRPr="00AB0DF6">
        <w:rPr>
          <w:rFonts w:ascii="Times New Roman" w:hAnsi="Times New Roman" w:cs="Times New Roman"/>
          <w:sz w:val="24"/>
          <w:szCs w:val="24"/>
        </w:rPr>
        <w:t>принимательства на условиях лизинга;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лизингополучатель – субъект малого предпринимательства, который в соответствии с догов</w:t>
      </w:r>
      <w:r w:rsidRPr="00AB0DF6">
        <w:rPr>
          <w:rFonts w:ascii="Times New Roman" w:hAnsi="Times New Roman" w:cs="Times New Roman"/>
          <w:sz w:val="24"/>
          <w:szCs w:val="24"/>
        </w:rPr>
        <w:t>о</w:t>
      </w:r>
      <w:r w:rsidRPr="00AB0DF6">
        <w:rPr>
          <w:rFonts w:ascii="Times New Roman" w:hAnsi="Times New Roman" w:cs="Times New Roman"/>
          <w:sz w:val="24"/>
          <w:szCs w:val="24"/>
        </w:rPr>
        <w:t>ром лизинга принимает основные средства;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основные средства - техника, оборудование, транспортные средства либо иное имущество, передаваемые Фондом на условиях лизинга субъектам малого предпр</w:t>
      </w:r>
      <w:r w:rsidRPr="00AB0DF6">
        <w:rPr>
          <w:rFonts w:ascii="Times New Roman" w:hAnsi="Times New Roman" w:cs="Times New Roman"/>
          <w:sz w:val="24"/>
          <w:szCs w:val="24"/>
        </w:rPr>
        <w:t>и</w:t>
      </w:r>
      <w:r w:rsidRPr="00AB0DF6">
        <w:rPr>
          <w:rFonts w:ascii="Times New Roman" w:hAnsi="Times New Roman" w:cs="Times New Roman"/>
          <w:sz w:val="24"/>
          <w:szCs w:val="24"/>
        </w:rPr>
        <w:t>нимательства;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договор лизинга - договор, в соответствии с которым Фонд за счет средств лизингового фо</w:t>
      </w:r>
      <w:r w:rsidRPr="00AB0DF6">
        <w:rPr>
          <w:rFonts w:ascii="Times New Roman" w:hAnsi="Times New Roman" w:cs="Times New Roman"/>
          <w:sz w:val="24"/>
          <w:szCs w:val="24"/>
        </w:rPr>
        <w:t>н</w:t>
      </w:r>
      <w:r w:rsidRPr="00AB0DF6">
        <w:rPr>
          <w:rFonts w:ascii="Times New Roman" w:hAnsi="Times New Roman" w:cs="Times New Roman"/>
          <w:sz w:val="24"/>
          <w:szCs w:val="24"/>
        </w:rPr>
        <w:t>да приобретает в собственность указанные субъектом малого предпринимательства основные средс</w:t>
      </w:r>
      <w:r w:rsidRPr="00AB0DF6">
        <w:rPr>
          <w:rFonts w:ascii="Times New Roman" w:hAnsi="Times New Roman" w:cs="Times New Roman"/>
          <w:sz w:val="24"/>
          <w:szCs w:val="24"/>
        </w:rPr>
        <w:t>т</w:t>
      </w:r>
      <w:r w:rsidRPr="00AB0DF6">
        <w:rPr>
          <w:rFonts w:ascii="Times New Roman" w:hAnsi="Times New Roman" w:cs="Times New Roman"/>
          <w:sz w:val="24"/>
          <w:szCs w:val="24"/>
        </w:rPr>
        <w:t>ва у определенного им продавца и предоставляет их субъекту малого предпринимательства за пл</w:t>
      </w:r>
      <w:r w:rsidRPr="00AB0DF6">
        <w:rPr>
          <w:rFonts w:ascii="Times New Roman" w:hAnsi="Times New Roman" w:cs="Times New Roman"/>
          <w:sz w:val="24"/>
          <w:szCs w:val="24"/>
        </w:rPr>
        <w:t>а</w:t>
      </w:r>
      <w:r w:rsidRPr="00AB0DF6">
        <w:rPr>
          <w:rFonts w:ascii="Times New Roman" w:hAnsi="Times New Roman" w:cs="Times New Roman"/>
          <w:sz w:val="24"/>
          <w:szCs w:val="24"/>
        </w:rPr>
        <w:t>ту во временное владение и польз</w:t>
      </w:r>
      <w:r w:rsidRPr="00AB0DF6">
        <w:rPr>
          <w:rFonts w:ascii="Times New Roman" w:hAnsi="Times New Roman" w:cs="Times New Roman"/>
          <w:sz w:val="24"/>
          <w:szCs w:val="24"/>
        </w:rPr>
        <w:t>о</w:t>
      </w:r>
      <w:r w:rsidRPr="00AB0DF6">
        <w:rPr>
          <w:rFonts w:ascii="Times New Roman" w:hAnsi="Times New Roman" w:cs="Times New Roman"/>
          <w:sz w:val="24"/>
          <w:szCs w:val="24"/>
        </w:rPr>
        <w:t>вание;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договор поставки - договор, в соответствии с которым поставщик передает в обусловленный срок или сроки, производимые или закупаемые им основные средс</w:t>
      </w:r>
      <w:r w:rsidRPr="00AB0DF6">
        <w:rPr>
          <w:rFonts w:ascii="Times New Roman" w:hAnsi="Times New Roman" w:cs="Times New Roman"/>
          <w:sz w:val="24"/>
          <w:szCs w:val="24"/>
        </w:rPr>
        <w:t>т</w:t>
      </w:r>
      <w:r w:rsidRPr="00AB0DF6">
        <w:rPr>
          <w:rFonts w:ascii="Times New Roman" w:hAnsi="Times New Roman" w:cs="Times New Roman"/>
          <w:sz w:val="24"/>
          <w:szCs w:val="24"/>
        </w:rPr>
        <w:t>ва Фонду для предоставления субъектам малого предпринимательства на усл</w:t>
      </w:r>
      <w:r w:rsidRPr="00AB0DF6">
        <w:rPr>
          <w:rFonts w:ascii="Times New Roman" w:hAnsi="Times New Roman" w:cs="Times New Roman"/>
          <w:sz w:val="24"/>
          <w:szCs w:val="24"/>
        </w:rPr>
        <w:t>о</w:t>
      </w:r>
      <w:r w:rsidRPr="00AB0DF6">
        <w:rPr>
          <w:rFonts w:ascii="Times New Roman" w:hAnsi="Times New Roman" w:cs="Times New Roman"/>
          <w:sz w:val="24"/>
          <w:szCs w:val="24"/>
        </w:rPr>
        <w:t>виях лизинга.</w:t>
      </w:r>
    </w:p>
    <w:p w:rsidR="005E3C70" w:rsidRPr="00AB0DF6" w:rsidRDefault="005E3C70" w:rsidP="005E3C70">
      <w:pPr>
        <w:pStyle w:val="ConsPlusNormal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B0DF6">
        <w:rPr>
          <w:rFonts w:ascii="Times New Roman" w:hAnsi="Times New Roman" w:cs="Times New Roman"/>
          <w:sz w:val="24"/>
          <w:szCs w:val="24"/>
        </w:rPr>
        <w:t>продавец - физическое или юридическое лицо, которое в соответствии с дог</w:t>
      </w:r>
      <w:r w:rsidRPr="00AB0DF6">
        <w:rPr>
          <w:rFonts w:ascii="Times New Roman" w:hAnsi="Times New Roman" w:cs="Times New Roman"/>
          <w:sz w:val="24"/>
          <w:szCs w:val="24"/>
        </w:rPr>
        <w:t>о</w:t>
      </w:r>
      <w:r w:rsidRPr="00AB0DF6">
        <w:rPr>
          <w:rFonts w:ascii="Times New Roman" w:hAnsi="Times New Roman" w:cs="Times New Roman"/>
          <w:sz w:val="24"/>
          <w:szCs w:val="24"/>
        </w:rPr>
        <w:t xml:space="preserve">вором купли-продажи продает Фонду имущество, являющееся предметом лизинга. 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1.4. Фонд утверждает в соответствии с настоящим Порядком: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форму заявления субъекта малого предпринимательства на предоставление о</w:t>
      </w:r>
      <w:r w:rsidRPr="00AB0DF6">
        <w:rPr>
          <w:rFonts w:ascii="Times New Roman" w:hAnsi="Times New Roman" w:cs="Times New Roman"/>
          <w:sz w:val="24"/>
          <w:szCs w:val="24"/>
        </w:rPr>
        <w:t>с</w:t>
      </w:r>
      <w:r w:rsidRPr="00AB0DF6">
        <w:rPr>
          <w:rFonts w:ascii="Times New Roman" w:hAnsi="Times New Roman" w:cs="Times New Roman"/>
          <w:sz w:val="24"/>
          <w:szCs w:val="24"/>
        </w:rPr>
        <w:t>новных средств на условиях лизинга;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типовую форму договора лизинга;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порядок расчета лизинговых платежей Фонда;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lastRenderedPageBreak/>
        <w:t>методику определения платежеспособности и финансового состояния субъектов малого предпринимательства.</w:t>
      </w:r>
    </w:p>
    <w:p w:rsidR="005E3C70" w:rsidRPr="00AB0DF6" w:rsidRDefault="005E3C70" w:rsidP="005E3C70">
      <w:pPr>
        <w:pStyle w:val="ConsPlusNormal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C45B02" w:rsidRPr="00C45B02">
        <w:rPr>
          <w:rFonts w:ascii="Times New Roman" w:hAnsi="Times New Roman" w:cs="Times New Roman"/>
          <w:sz w:val="24"/>
          <w:szCs w:val="24"/>
        </w:rPr>
        <w:t>Фонд обеспечивает ведение реестра Лизингополучателей и ежемесячно пр</w:t>
      </w:r>
      <w:r w:rsidR="00C45B02" w:rsidRPr="00C45B02">
        <w:rPr>
          <w:rFonts w:ascii="Times New Roman" w:hAnsi="Times New Roman" w:cs="Times New Roman"/>
          <w:sz w:val="24"/>
          <w:szCs w:val="24"/>
        </w:rPr>
        <w:t>е</w:t>
      </w:r>
      <w:r w:rsidR="00C45B02" w:rsidRPr="00C45B02">
        <w:rPr>
          <w:rFonts w:ascii="Times New Roman" w:hAnsi="Times New Roman" w:cs="Times New Roman"/>
          <w:sz w:val="24"/>
          <w:szCs w:val="24"/>
        </w:rPr>
        <w:t>доставляет его в экономический отдел Администрации муниципальн</w:t>
      </w:r>
      <w:r w:rsidR="00C45B02" w:rsidRPr="00C45B02">
        <w:rPr>
          <w:rFonts w:ascii="Times New Roman" w:hAnsi="Times New Roman" w:cs="Times New Roman"/>
          <w:sz w:val="24"/>
          <w:szCs w:val="24"/>
        </w:rPr>
        <w:t>о</w:t>
      </w:r>
      <w:r w:rsidR="00C45B02" w:rsidRPr="00C45B02">
        <w:rPr>
          <w:rFonts w:ascii="Times New Roman" w:hAnsi="Times New Roman" w:cs="Times New Roman"/>
          <w:sz w:val="24"/>
          <w:szCs w:val="24"/>
        </w:rPr>
        <w:t>го образования «Хоринский район» (далее - Отдел) для внесения соответствующей информации в реестр субъектов малого и среднего пре</w:t>
      </w:r>
      <w:r w:rsidR="00C45B02" w:rsidRPr="00C45B02">
        <w:rPr>
          <w:rFonts w:ascii="Times New Roman" w:hAnsi="Times New Roman" w:cs="Times New Roman"/>
          <w:sz w:val="24"/>
          <w:szCs w:val="24"/>
        </w:rPr>
        <w:t>д</w:t>
      </w:r>
      <w:r w:rsidR="00C45B02" w:rsidRPr="00C45B02">
        <w:rPr>
          <w:rFonts w:ascii="Times New Roman" w:hAnsi="Times New Roman" w:cs="Times New Roman"/>
          <w:sz w:val="24"/>
          <w:szCs w:val="24"/>
        </w:rPr>
        <w:t>принимательства - получателей по</w:t>
      </w:r>
      <w:r w:rsidR="00C45B02" w:rsidRPr="00C45B02">
        <w:rPr>
          <w:rFonts w:ascii="Times New Roman" w:hAnsi="Times New Roman" w:cs="Times New Roman"/>
          <w:sz w:val="24"/>
          <w:szCs w:val="24"/>
        </w:rPr>
        <w:t>д</w:t>
      </w:r>
      <w:r w:rsidR="00C45B02" w:rsidRPr="00C45B02">
        <w:rPr>
          <w:rFonts w:ascii="Times New Roman" w:hAnsi="Times New Roman" w:cs="Times New Roman"/>
          <w:sz w:val="24"/>
          <w:szCs w:val="24"/>
        </w:rPr>
        <w:t>держки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3C70" w:rsidRPr="00AB0DF6" w:rsidRDefault="005E3C70" w:rsidP="005E3C70">
      <w:pPr>
        <w:pStyle w:val="ConsPlusNormal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1.6. Фонд обеспечивает ведение раздельного бухгалтерского учета по средствам, предоста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ленным за счет средств бюджетов всех уровней на осуществление основной деятельности и де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тельности по предоставлению основных средств на условиях лизинга, и размещает предоставле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ные за счет средств бюджетов всех уровней средства на отдельных счетах, в т.ч. банковских. 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1.7. Сведения, представленные лизингополучателями, используются с соблюдением требов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а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ний, установленных Федеральным законом от 27.06.2006 г. № 149-ФЗ «Об информации, информ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а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ционных технологиях и о защите информ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а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ции».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E3C70" w:rsidRPr="00AB0DF6" w:rsidRDefault="005E3C70" w:rsidP="005E3C70">
      <w:pPr>
        <w:pStyle w:val="ConsPlusNormal"/>
        <w:widowControl/>
        <w:ind w:firstLine="5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AB0DF6">
        <w:rPr>
          <w:rFonts w:ascii="Times New Roman" w:hAnsi="Times New Roman" w:cs="Times New Roman"/>
          <w:b/>
          <w:color w:val="000000"/>
          <w:sz w:val="24"/>
          <w:szCs w:val="24"/>
        </w:rPr>
        <w:t>. Формирование средств Фонда для предоставления лизинга</w:t>
      </w:r>
    </w:p>
    <w:p w:rsidR="005E3C70" w:rsidRPr="00AB0DF6" w:rsidRDefault="005E3C70" w:rsidP="005E3C70">
      <w:pPr>
        <w:pStyle w:val="ConsPlusNormal"/>
        <w:widowControl/>
        <w:ind w:firstLine="5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3C70" w:rsidRPr="00AB0DF6" w:rsidRDefault="005E3C70" w:rsidP="005E3C70">
      <w:pPr>
        <w:pStyle w:val="ConsPlusNormal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2.1. Средства лизингового Фонда формируются за счет 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средств </w:t>
      </w:r>
      <w:r w:rsidRPr="00AB0DF6">
        <w:rPr>
          <w:rFonts w:ascii="Times New Roman" w:hAnsi="Times New Roman" w:cs="Times New Roman"/>
          <w:sz w:val="24"/>
          <w:szCs w:val="24"/>
        </w:rPr>
        <w:t>бюджетов всех уровней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, в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ы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деляемых в виде субсидий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B0DF6">
        <w:rPr>
          <w:rFonts w:ascii="Times New Roman" w:hAnsi="Times New Roman" w:cs="Times New Roman"/>
          <w:sz w:val="24"/>
          <w:szCs w:val="24"/>
        </w:rPr>
        <w:t>лизинговых платежей, неустоек по договорам лизинга, процентов, п</w:t>
      </w:r>
      <w:r w:rsidRPr="00AB0DF6">
        <w:rPr>
          <w:rFonts w:ascii="Times New Roman" w:hAnsi="Times New Roman" w:cs="Times New Roman"/>
          <w:sz w:val="24"/>
          <w:szCs w:val="24"/>
        </w:rPr>
        <w:t>о</w:t>
      </w:r>
      <w:r w:rsidRPr="00AB0DF6">
        <w:rPr>
          <w:rFonts w:ascii="Times New Roman" w:hAnsi="Times New Roman" w:cs="Times New Roman"/>
          <w:sz w:val="24"/>
          <w:szCs w:val="24"/>
        </w:rPr>
        <w:t xml:space="preserve">лученных от размещения средств лизингового фонда на счетах в кредитных организациях,  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части доходов, полученных</w:t>
      </w:r>
      <w:r w:rsidRPr="00AB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Фондом при осуществлении деятельности по предоставлению лизинга, о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тающейся после покрытия расходов, связанных с обеспечением деятельности Фонда, 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добровол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ь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ных взносов юридических и физических лиц </w:t>
      </w:r>
      <w:r w:rsidRPr="00AB0DF6">
        <w:rPr>
          <w:rFonts w:ascii="Times New Roman" w:hAnsi="Times New Roman" w:cs="Times New Roman"/>
          <w:sz w:val="24"/>
          <w:szCs w:val="24"/>
        </w:rPr>
        <w:t>и иных источников, не противоречащих законод</w:t>
      </w:r>
      <w:r w:rsidRPr="00AB0DF6">
        <w:rPr>
          <w:rFonts w:ascii="Times New Roman" w:hAnsi="Times New Roman" w:cs="Times New Roman"/>
          <w:sz w:val="24"/>
          <w:szCs w:val="24"/>
        </w:rPr>
        <w:t>а</w:t>
      </w:r>
      <w:r w:rsidRPr="00AB0DF6">
        <w:rPr>
          <w:rFonts w:ascii="Times New Roman" w:hAnsi="Times New Roman" w:cs="Times New Roman"/>
          <w:sz w:val="24"/>
          <w:szCs w:val="24"/>
        </w:rPr>
        <w:t>тельству.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2.2. Фонд использует средства лизингового фонда для приобретения основных средств и пр</w:t>
      </w:r>
      <w:r w:rsidRPr="00AB0DF6">
        <w:rPr>
          <w:rFonts w:ascii="Times New Roman" w:hAnsi="Times New Roman" w:cs="Times New Roman"/>
          <w:sz w:val="24"/>
          <w:szCs w:val="24"/>
        </w:rPr>
        <w:t>е</w:t>
      </w:r>
      <w:r w:rsidRPr="00AB0DF6">
        <w:rPr>
          <w:rFonts w:ascii="Times New Roman" w:hAnsi="Times New Roman" w:cs="Times New Roman"/>
          <w:sz w:val="24"/>
          <w:szCs w:val="24"/>
        </w:rPr>
        <w:t>доставления на условиях лизинга субъектам малого предпринимательства в соответствии с догов</w:t>
      </w:r>
      <w:r w:rsidRPr="00AB0DF6">
        <w:rPr>
          <w:rFonts w:ascii="Times New Roman" w:hAnsi="Times New Roman" w:cs="Times New Roman"/>
          <w:sz w:val="24"/>
          <w:szCs w:val="24"/>
        </w:rPr>
        <w:t>о</w:t>
      </w:r>
      <w:r w:rsidRPr="00AB0DF6">
        <w:rPr>
          <w:rFonts w:ascii="Times New Roman" w:hAnsi="Times New Roman" w:cs="Times New Roman"/>
          <w:sz w:val="24"/>
          <w:szCs w:val="24"/>
        </w:rPr>
        <w:t>рами лизинга.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E3C70" w:rsidRPr="00AB0DF6" w:rsidRDefault="005E3C70" w:rsidP="005E3C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0DF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B0DF6">
        <w:rPr>
          <w:rFonts w:ascii="Times New Roman" w:hAnsi="Times New Roman" w:cs="Times New Roman"/>
          <w:b/>
          <w:sz w:val="24"/>
          <w:szCs w:val="24"/>
        </w:rPr>
        <w:t>. Условия предоставления основных средств на условиях лизинга</w:t>
      </w:r>
    </w:p>
    <w:p w:rsidR="005E3C70" w:rsidRPr="00AB0DF6" w:rsidRDefault="005E3C70" w:rsidP="005E3C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3.1. Предоставление основных средств осуществляется Фондом в соответс</w:t>
      </w:r>
      <w:r w:rsidRPr="00AB0DF6">
        <w:rPr>
          <w:rFonts w:ascii="Times New Roman" w:hAnsi="Times New Roman" w:cs="Times New Roman"/>
          <w:sz w:val="24"/>
          <w:szCs w:val="24"/>
        </w:rPr>
        <w:t>т</w:t>
      </w:r>
      <w:r w:rsidRPr="00AB0DF6">
        <w:rPr>
          <w:rFonts w:ascii="Times New Roman" w:hAnsi="Times New Roman" w:cs="Times New Roman"/>
          <w:sz w:val="24"/>
          <w:szCs w:val="24"/>
        </w:rPr>
        <w:t>вии с настоящим Порядком.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3.2. Основные средства на условиях лизинга предоставляются субъектам малого предприн</w:t>
      </w:r>
      <w:r w:rsidRPr="00AB0DF6">
        <w:rPr>
          <w:rFonts w:ascii="Times New Roman" w:hAnsi="Times New Roman" w:cs="Times New Roman"/>
          <w:sz w:val="24"/>
          <w:szCs w:val="24"/>
        </w:rPr>
        <w:t>и</w:t>
      </w:r>
      <w:r w:rsidRPr="00AB0DF6">
        <w:rPr>
          <w:rFonts w:ascii="Times New Roman" w:hAnsi="Times New Roman" w:cs="Times New Roman"/>
          <w:sz w:val="24"/>
          <w:szCs w:val="24"/>
        </w:rPr>
        <w:t>мательства во временное владение и пользование с последующей перед</w:t>
      </w:r>
      <w:r w:rsidRPr="00AB0DF6">
        <w:rPr>
          <w:rFonts w:ascii="Times New Roman" w:hAnsi="Times New Roman" w:cs="Times New Roman"/>
          <w:sz w:val="24"/>
          <w:szCs w:val="24"/>
        </w:rPr>
        <w:t>а</w:t>
      </w:r>
      <w:r w:rsidRPr="00AB0DF6">
        <w:rPr>
          <w:rFonts w:ascii="Times New Roman" w:hAnsi="Times New Roman" w:cs="Times New Roman"/>
          <w:sz w:val="24"/>
          <w:szCs w:val="24"/>
        </w:rPr>
        <w:t>чей в собственность. При этом основные средства передаются в собственность суб</w:t>
      </w:r>
      <w:r w:rsidRPr="00AB0DF6">
        <w:rPr>
          <w:rFonts w:ascii="Times New Roman" w:hAnsi="Times New Roman" w:cs="Times New Roman"/>
          <w:sz w:val="24"/>
          <w:szCs w:val="24"/>
        </w:rPr>
        <w:t>ъ</w:t>
      </w:r>
      <w:r w:rsidRPr="00AB0DF6">
        <w:rPr>
          <w:rFonts w:ascii="Times New Roman" w:hAnsi="Times New Roman" w:cs="Times New Roman"/>
          <w:sz w:val="24"/>
          <w:szCs w:val="24"/>
        </w:rPr>
        <w:t>ектов малого предпринимательства по истечении срока действия дог</w:t>
      </w:r>
      <w:r w:rsidRPr="00AB0DF6">
        <w:rPr>
          <w:rFonts w:ascii="Times New Roman" w:hAnsi="Times New Roman" w:cs="Times New Roman"/>
          <w:sz w:val="24"/>
          <w:szCs w:val="24"/>
        </w:rPr>
        <w:t>о</w:t>
      </w:r>
      <w:r w:rsidRPr="00AB0DF6">
        <w:rPr>
          <w:rFonts w:ascii="Times New Roman" w:hAnsi="Times New Roman" w:cs="Times New Roman"/>
          <w:sz w:val="24"/>
          <w:szCs w:val="24"/>
        </w:rPr>
        <w:t>вора лизинга и при условии исполнения ими всех обязательств по договору лизи</w:t>
      </w:r>
      <w:r w:rsidRPr="00AB0DF6">
        <w:rPr>
          <w:rFonts w:ascii="Times New Roman" w:hAnsi="Times New Roman" w:cs="Times New Roman"/>
          <w:sz w:val="24"/>
          <w:szCs w:val="24"/>
        </w:rPr>
        <w:t>н</w:t>
      </w:r>
      <w:r w:rsidRPr="00AB0DF6">
        <w:rPr>
          <w:rFonts w:ascii="Times New Roman" w:hAnsi="Times New Roman" w:cs="Times New Roman"/>
          <w:sz w:val="24"/>
          <w:szCs w:val="24"/>
        </w:rPr>
        <w:t>га.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B0DF6">
        <w:rPr>
          <w:rFonts w:ascii="Times New Roman" w:hAnsi="Times New Roman" w:cs="Times New Roman"/>
          <w:sz w:val="24"/>
          <w:szCs w:val="24"/>
        </w:rPr>
        <w:t>3.3. Учет основных средств, предоставляемых на условиях лизинга, осуществляется на бала</w:t>
      </w:r>
      <w:r w:rsidRPr="00AB0DF6">
        <w:rPr>
          <w:rFonts w:ascii="Times New Roman" w:hAnsi="Times New Roman" w:cs="Times New Roman"/>
          <w:sz w:val="24"/>
          <w:szCs w:val="24"/>
        </w:rPr>
        <w:t>н</w:t>
      </w:r>
      <w:r w:rsidRPr="00AB0DF6">
        <w:rPr>
          <w:rFonts w:ascii="Times New Roman" w:hAnsi="Times New Roman" w:cs="Times New Roman"/>
          <w:sz w:val="24"/>
          <w:szCs w:val="24"/>
        </w:rPr>
        <w:t>се субъекта малого предпринимательства.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3.4. Предмет лизинга, переданный во временное владение и пользование лизи</w:t>
      </w:r>
      <w:r w:rsidRPr="00AB0DF6">
        <w:rPr>
          <w:rFonts w:ascii="Times New Roman" w:hAnsi="Times New Roman" w:cs="Times New Roman"/>
          <w:sz w:val="24"/>
          <w:szCs w:val="24"/>
        </w:rPr>
        <w:t>н</w:t>
      </w:r>
      <w:r w:rsidRPr="00AB0DF6">
        <w:rPr>
          <w:rFonts w:ascii="Times New Roman" w:hAnsi="Times New Roman" w:cs="Times New Roman"/>
          <w:sz w:val="24"/>
          <w:szCs w:val="24"/>
        </w:rPr>
        <w:t>гополучателю, является собственностью Фонда.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Передача субъектом малого предпринимательства третьим лицам (сублизинг) основных средств, предоставляемых на условиях лизинга, не допу</w:t>
      </w:r>
      <w:r w:rsidRPr="00AB0DF6">
        <w:rPr>
          <w:rFonts w:ascii="Times New Roman" w:hAnsi="Times New Roman" w:cs="Times New Roman"/>
          <w:sz w:val="24"/>
          <w:szCs w:val="24"/>
        </w:rPr>
        <w:t>с</w:t>
      </w:r>
      <w:r w:rsidRPr="00AB0DF6">
        <w:rPr>
          <w:rFonts w:ascii="Times New Roman" w:hAnsi="Times New Roman" w:cs="Times New Roman"/>
          <w:sz w:val="24"/>
          <w:szCs w:val="24"/>
        </w:rPr>
        <w:t>кается.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3.5. Лимит денежных средств, выделяемых Фондом на одного субъекта малого предприним</w:t>
      </w:r>
      <w:r w:rsidRPr="00AB0DF6">
        <w:rPr>
          <w:rFonts w:ascii="Times New Roman" w:hAnsi="Times New Roman" w:cs="Times New Roman"/>
          <w:sz w:val="24"/>
          <w:szCs w:val="24"/>
        </w:rPr>
        <w:t>а</w:t>
      </w:r>
      <w:r w:rsidRPr="00AB0DF6">
        <w:rPr>
          <w:rFonts w:ascii="Times New Roman" w:hAnsi="Times New Roman" w:cs="Times New Roman"/>
          <w:sz w:val="24"/>
          <w:szCs w:val="24"/>
        </w:rPr>
        <w:t>тельства на приобретение основных средств на условиях лизинга, не может превышать 3 млн. ру</w:t>
      </w:r>
      <w:r w:rsidRPr="00AB0DF6">
        <w:rPr>
          <w:rFonts w:ascii="Times New Roman" w:hAnsi="Times New Roman" w:cs="Times New Roman"/>
          <w:sz w:val="24"/>
          <w:szCs w:val="24"/>
        </w:rPr>
        <w:t>б</w:t>
      </w:r>
      <w:r w:rsidRPr="00AB0DF6">
        <w:rPr>
          <w:rFonts w:ascii="Times New Roman" w:hAnsi="Times New Roman" w:cs="Times New Roman"/>
          <w:sz w:val="24"/>
          <w:szCs w:val="24"/>
        </w:rPr>
        <w:t>лей.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3.6. Срок предоставления основных средств субъектам малого предпринимательства на усл</w:t>
      </w:r>
      <w:r w:rsidRPr="00AB0DF6">
        <w:rPr>
          <w:rFonts w:ascii="Times New Roman" w:hAnsi="Times New Roman" w:cs="Times New Roman"/>
          <w:sz w:val="24"/>
          <w:szCs w:val="24"/>
        </w:rPr>
        <w:t>о</w:t>
      </w:r>
      <w:r w:rsidRPr="00AB0DF6">
        <w:rPr>
          <w:rFonts w:ascii="Times New Roman" w:hAnsi="Times New Roman" w:cs="Times New Roman"/>
          <w:sz w:val="24"/>
          <w:szCs w:val="24"/>
        </w:rPr>
        <w:t>виях лизинга не может превышать 36 месяцев.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3.7. В целях обеспечения надлежащего исполнения обязательств по договорам лизинга, суб</w:t>
      </w:r>
      <w:r w:rsidRPr="00AB0DF6">
        <w:rPr>
          <w:rFonts w:ascii="Times New Roman" w:hAnsi="Times New Roman" w:cs="Times New Roman"/>
          <w:sz w:val="24"/>
          <w:szCs w:val="24"/>
        </w:rPr>
        <w:t>ъ</w:t>
      </w:r>
      <w:r w:rsidRPr="00AB0DF6">
        <w:rPr>
          <w:rFonts w:ascii="Times New Roman" w:hAnsi="Times New Roman" w:cs="Times New Roman"/>
          <w:sz w:val="24"/>
          <w:szCs w:val="24"/>
        </w:rPr>
        <w:t>екты малого предпринимательства оплачивают Фонду первоначал</w:t>
      </w:r>
      <w:r w:rsidRPr="00AB0DF6">
        <w:rPr>
          <w:rFonts w:ascii="Times New Roman" w:hAnsi="Times New Roman" w:cs="Times New Roman"/>
          <w:sz w:val="24"/>
          <w:szCs w:val="24"/>
        </w:rPr>
        <w:t>ь</w:t>
      </w:r>
      <w:r w:rsidRPr="00AB0DF6">
        <w:rPr>
          <w:rFonts w:ascii="Times New Roman" w:hAnsi="Times New Roman" w:cs="Times New Roman"/>
          <w:sz w:val="24"/>
          <w:szCs w:val="24"/>
        </w:rPr>
        <w:t>ный взнос в размере не менее 10 %, от стоимости приобретаемых по договору л</w:t>
      </w:r>
      <w:r w:rsidRPr="00AB0DF6">
        <w:rPr>
          <w:rFonts w:ascii="Times New Roman" w:hAnsi="Times New Roman" w:cs="Times New Roman"/>
          <w:sz w:val="24"/>
          <w:szCs w:val="24"/>
        </w:rPr>
        <w:t>и</w:t>
      </w:r>
      <w:r w:rsidRPr="00AB0DF6">
        <w:rPr>
          <w:rFonts w:ascii="Times New Roman" w:hAnsi="Times New Roman" w:cs="Times New Roman"/>
          <w:sz w:val="24"/>
          <w:szCs w:val="24"/>
        </w:rPr>
        <w:t>зинга основных средств, а также представляют поручительство учредителя (-ей) (для юридических лиц), физических и юридических лиц (для и</w:t>
      </w:r>
      <w:r w:rsidRPr="00AB0DF6">
        <w:rPr>
          <w:rFonts w:ascii="Times New Roman" w:hAnsi="Times New Roman" w:cs="Times New Roman"/>
          <w:sz w:val="24"/>
          <w:szCs w:val="24"/>
        </w:rPr>
        <w:t>н</w:t>
      </w:r>
      <w:r w:rsidRPr="00AB0DF6">
        <w:rPr>
          <w:rFonts w:ascii="Times New Roman" w:hAnsi="Times New Roman" w:cs="Times New Roman"/>
          <w:sz w:val="24"/>
          <w:szCs w:val="24"/>
        </w:rPr>
        <w:t>дивидуального предпринимателя). При этом субъекты малого предпринимательства вправе опл</w:t>
      </w:r>
      <w:r w:rsidRPr="00AB0DF6">
        <w:rPr>
          <w:rFonts w:ascii="Times New Roman" w:hAnsi="Times New Roman" w:cs="Times New Roman"/>
          <w:sz w:val="24"/>
          <w:szCs w:val="24"/>
        </w:rPr>
        <w:t>а</w:t>
      </w:r>
      <w:r w:rsidRPr="00AB0DF6">
        <w:rPr>
          <w:rFonts w:ascii="Times New Roman" w:hAnsi="Times New Roman" w:cs="Times New Roman"/>
          <w:sz w:val="24"/>
          <w:szCs w:val="24"/>
        </w:rPr>
        <w:t>тить Фонду первоначальный взнос в размере более 50% от стоимости приобрета</w:t>
      </w:r>
      <w:r w:rsidRPr="00AB0DF6">
        <w:rPr>
          <w:rFonts w:ascii="Times New Roman" w:hAnsi="Times New Roman" w:cs="Times New Roman"/>
          <w:sz w:val="24"/>
          <w:szCs w:val="24"/>
        </w:rPr>
        <w:t>е</w:t>
      </w:r>
      <w:r w:rsidRPr="00AB0DF6">
        <w:rPr>
          <w:rFonts w:ascii="Times New Roman" w:hAnsi="Times New Roman" w:cs="Times New Roman"/>
          <w:sz w:val="24"/>
          <w:szCs w:val="24"/>
        </w:rPr>
        <w:t>мых по договору лизинга о</w:t>
      </w:r>
      <w:r w:rsidRPr="00AB0DF6">
        <w:rPr>
          <w:rFonts w:ascii="Times New Roman" w:hAnsi="Times New Roman" w:cs="Times New Roman"/>
          <w:sz w:val="24"/>
          <w:szCs w:val="24"/>
        </w:rPr>
        <w:t>с</w:t>
      </w:r>
      <w:r w:rsidRPr="00AB0DF6">
        <w:rPr>
          <w:rFonts w:ascii="Times New Roman" w:hAnsi="Times New Roman" w:cs="Times New Roman"/>
          <w:sz w:val="24"/>
          <w:szCs w:val="24"/>
        </w:rPr>
        <w:t>новных средств.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lastRenderedPageBreak/>
        <w:t xml:space="preserve">3.8. 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Уплата </w:t>
      </w:r>
      <w:r w:rsidRPr="00AB0DF6">
        <w:rPr>
          <w:rFonts w:ascii="Times New Roman" w:hAnsi="Times New Roman" w:cs="Times New Roman"/>
          <w:sz w:val="24"/>
          <w:szCs w:val="24"/>
        </w:rPr>
        <w:t>вознаграждений (арендных платежей)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, по предоставленному по настоящему П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рядку лизинга, осуществляется ежемесячно. Первая дата уплаты устанавливается не позднее око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чания месяца, следующего за месяцем </w:t>
      </w:r>
      <w:r w:rsidRPr="00AB0DF6">
        <w:rPr>
          <w:rFonts w:ascii="Times New Roman" w:hAnsi="Times New Roman" w:cs="Times New Roman"/>
          <w:sz w:val="24"/>
          <w:szCs w:val="24"/>
        </w:rPr>
        <w:t>оплаты за основные средства. Платежи уплачиваются в ср</w:t>
      </w:r>
      <w:r w:rsidRPr="00AB0DF6">
        <w:rPr>
          <w:rFonts w:ascii="Times New Roman" w:hAnsi="Times New Roman" w:cs="Times New Roman"/>
          <w:sz w:val="24"/>
          <w:szCs w:val="24"/>
        </w:rPr>
        <w:t>о</w:t>
      </w:r>
      <w:r w:rsidRPr="00AB0DF6">
        <w:rPr>
          <w:rFonts w:ascii="Times New Roman" w:hAnsi="Times New Roman" w:cs="Times New Roman"/>
          <w:sz w:val="24"/>
          <w:szCs w:val="24"/>
        </w:rPr>
        <w:t>ки, установленные Договором лизинга. В случае досрочного погашения лизинга, уплата лизинг</w:t>
      </w:r>
      <w:r w:rsidRPr="00AB0DF6">
        <w:rPr>
          <w:rFonts w:ascii="Times New Roman" w:hAnsi="Times New Roman" w:cs="Times New Roman"/>
          <w:sz w:val="24"/>
          <w:szCs w:val="24"/>
        </w:rPr>
        <w:t>о</w:t>
      </w:r>
      <w:r w:rsidRPr="00AB0DF6">
        <w:rPr>
          <w:rFonts w:ascii="Times New Roman" w:hAnsi="Times New Roman" w:cs="Times New Roman"/>
          <w:sz w:val="24"/>
          <w:szCs w:val="24"/>
        </w:rPr>
        <w:t>вых платежей ос</w:t>
      </w:r>
      <w:r w:rsidRPr="00AB0DF6">
        <w:rPr>
          <w:rFonts w:ascii="Times New Roman" w:hAnsi="Times New Roman" w:cs="Times New Roman"/>
          <w:sz w:val="24"/>
          <w:szCs w:val="24"/>
        </w:rPr>
        <w:t>у</w:t>
      </w:r>
      <w:r w:rsidRPr="00AB0DF6">
        <w:rPr>
          <w:rFonts w:ascii="Times New Roman" w:hAnsi="Times New Roman" w:cs="Times New Roman"/>
          <w:sz w:val="24"/>
          <w:szCs w:val="24"/>
        </w:rPr>
        <w:t>ществляется за время фактического использования лизинга.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3.9. Ежемесячный размер вознаграждений (арендных платежей) Фонда составляет 5 проце</w:t>
      </w:r>
      <w:r w:rsidRPr="00AB0DF6">
        <w:rPr>
          <w:rFonts w:ascii="Times New Roman" w:hAnsi="Times New Roman" w:cs="Times New Roman"/>
          <w:sz w:val="24"/>
          <w:szCs w:val="24"/>
        </w:rPr>
        <w:t>н</w:t>
      </w:r>
      <w:r w:rsidRPr="00AB0DF6">
        <w:rPr>
          <w:rFonts w:ascii="Times New Roman" w:hAnsi="Times New Roman" w:cs="Times New Roman"/>
          <w:sz w:val="24"/>
          <w:szCs w:val="24"/>
        </w:rPr>
        <w:t>тов годовых для проектов, реализуемых в приоритетных направлениях, и 10 процентов для прое</w:t>
      </w:r>
      <w:r w:rsidRPr="00AB0DF6">
        <w:rPr>
          <w:rFonts w:ascii="Times New Roman" w:hAnsi="Times New Roman" w:cs="Times New Roman"/>
          <w:sz w:val="24"/>
          <w:szCs w:val="24"/>
        </w:rPr>
        <w:t>к</w:t>
      </w:r>
      <w:r w:rsidRPr="00AB0DF6">
        <w:rPr>
          <w:rFonts w:ascii="Times New Roman" w:hAnsi="Times New Roman" w:cs="Times New Roman"/>
          <w:sz w:val="24"/>
          <w:szCs w:val="24"/>
        </w:rPr>
        <w:t>тов для проектов в сфере торговли от фактической задолженности по лизингу, начиная с даты о</w:t>
      </w:r>
      <w:r w:rsidRPr="00AB0DF6">
        <w:rPr>
          <w:rFonts w:ascii="Times New Roman" w:hAnsi="Times New Roman" w:cs="Times New Roman"/>
          <w:sz w:val="24"/>
          <w:szCs w:val="24"/>
        </w:rPr>
        <w:t>б</w:t>
      </w:r>
      <w:r w:rsidRPr="00AB0DF6">
        <w:rPr>
          <w:rFonts w:ascii="Times New Roman" w:hAnsi="Times New Roman" w:cs="Times New Roman"/>
          <w:sz w:val="24"/>
          <w:szCs w:val="24"/>
        </w:rPr>
        <w:t>разования задолженности (размер л</w:t>
      </w:r>
      <w:r w:rsidRPr="00AB0DF6">
        <w:rPr>
          <w:rFonts w:ascii="Times New Roman" w:hAnsi="Times New Roman" w:cs="Times New Roman"/>
          <w:sz w:val="24"/>
          <w:szCs w:val="24"/>
        </w:rPr>
        <w:t>и</w:t>
      </w:r>
      <w:r w:rsidRPr="00AB0DF6">
        <w:rPr>
          <w:rFonts w:ascii="Times New Roman" w:hAnsi="Times New Roman" w:cs="Times New Roman"/>
          <w:sz w:val="24"/>
          <w:szCs w:val="24"/>
        </w:rPr>
        <w:t xml:space="preserve">зинга рассчитывается с учетом отпускной цены поставщика). 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3.10. При предоставлении лизинга погашение основного долга осуществляется ежемесячно, равными долями. Первая дата погашения основного долга устанавл</w:t>
      </w:r>
      <w:r w:rsidRPr="00AB0DF6">
        <w:rPr>
          <w:rFonts w:ascii="Times New Roman" w:hAnsi="Times New Roman" w:cs="Times New Roman"/>
          <w:sz w:val="24"/>
          <w:szCs w:val="24"/>
        </w:rPr>
        <w:t>и</w:t>
      </w:r>
      <w:r w:rsidRPr="00AB0DF6">
        <w:rPr>
          <w:rFonts w:ascii="Times New Roman" w:hAnsi="Times New Roman" w:cs="Times New Roman"/>
          <w:sz w:val="24"/>
          <w:szCs w:val="24"/>
        </w:rPr>
        <w:t>вается не позднее окончания месяца, следующего за месяцем оплаты за о</w:t>
      </w:r>
      <w:r w:rsidRPr="00AB0DF6">
        <w:rPr>
          <w:rFonts w:ascii="Times New Roman" w:hAnsi="Times New Roman" w:cs="Times New Roman"/>
          <w:sz w:val="24"/>
          <w:szCs w:val="24"/>
        </w:rPr>
        <w:t>с</w:t>
      </w:r>
      <w:r w:rsidRPr="00AB0DF6">
        <w:rPr>
          <w:rFonts w:ascii="Times New Roman" w:hAnsi="Times New Roman" w:cs="Times New Roman"/>
          <w:sz w:val="24"/>
          <w:szCs w:val="24"/>
        </w:rPr>
        <w:t>новные средства.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 xml:space="preserve">По решению Координационного совета по инвестиционной деятельности при 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 w:rsidRPr="00AB0DF6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AB0DF6">
        <w:rPr>
          <w:rFonts w:ascii="Times New Roman" w:hAnsi="Times New Roman" w:cs="Times New Roman"/>
          <w:sz w:val="24"/>
          <w:szCs w:val="24"/>
        </w:rPr>
        <w:t>и</w:t>
      </w:r>
      <w:r w:rsidRPr="00AB0DF6">
        <w:rPr>
          <w:rFonts w:ascii="Times New Roman" w:hAnsi="Times New Roman" w:cs="Times New Roman"/>
          <w:sz w:val="24"/>
          <w:szCs w:val="24"/>
        </w:rPr>
        <w:t>пального образования «Хоринский район» для лизингополучателей возможно установление инд</w:t>
      </w:r>
      <w:r w:rsidRPr="00AB0DF6">
        <w:rPr>
          <w:rFonts w:ascii="Times New Roman" w:hAnsi="Times New Roman" w:cs="Times New Roman"/>
          <w:sz w:val="24"/>
          <w:szCs w:val="24"/>
        </w:rPr>
        <w:t>и</w:t>
      </w:r>
      <w:r w:rsidRPr="00AB0DF6">
        <w:rPr>
          <w:rFonts w:ascii="Times New Roman" w:hAnsi="Times New Roman" w:cs="Times New Roman"/>
          <w:sz w:val="24"/>
          <w:szCs w:val="24"/>
        </w:rPr>
        <w:t>видуального графика погашения основного долга неравными долями, с учетом сезонных колеб</w:t>
      </w:r>
      <w:r w:rsidRPr="00AB0DF6">
        <w:rPr>
          <w:rFonts w:ascii="Times New Roman" w:hAnsi="Times New Roman" w:cs="Times New Roman"/>
          <w:sz w:val="24"/>
          <w:szCs w:val="24"/>
        </w:rPr>
        <w:t>а</w:t>
      </w:r>
      <w:r w:rsidRPr="00AB0DF6">
        <w:rPr>
          <w:rFonts w:ascii="Times New Roman" w:hAnsi="Times New Roman" w:cs="Times New Roman"/>
          <w:sz w:val="24"/>
          <w:szCs w:val="24"/>
        </w:rPr>
        <w:t>ний в объеме выручки, поступающей от хозяйстве</w:t>
      </w:r>
      <w:r w:rsidRPr="00AB0DF6">
        <w:rPr>
          <w:rFonts w:ascii="Times New Roman" w:hAnsi="Times New Roman" w:cs="Times New Roman"/>
          <w:sz w:val="24"/>
          <w:szCs w:val="24"/>
        </w:rPr>
        <w:t>н</w:t>
      </w:r>
      <w:r w:rsidRPr="00AB0DF6">
        <w:rPr>
          <w:rFonts w:ascii="Times New Roman" w:hAnsi="Times New Roman" w:cs="Times New Roman"/>
          <w:sz w:val="24"/>
          <w:szCs w:val="24"/>
        </w:rPr>
        <w:t>ной деятельности лизингополучателя.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 xml:space="preserve">По решению Координационного совета по инвестиционной деятельности при 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 w:rsidRPr="00AB0DF6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AB0DF6">
        <w:rPr>
          <w:rFonts w:ascii="Times New Roman" w:hAnsi="Times New Roman" w:cs="Times New Roman"/>
          <w:sz w:val="24"/>
          <w:szCs w:val="24"/>
        </w:rPr>
        <w:t>и</w:t>
      </w:r>
      <w:r w:rsidRPr="00AB0DF6">
        <w:rPr>
          <w:rFonts w:ascii="Times New Roman" w:hAnsi="Times New Roman" w:cs="Times New Roman"/>
          <w:sz w:val="24"/>
          <w:szCs w:val="24"/>
        </w:rPr>
        <w:t>пального образования «Хоринский район» возможно предоставление льготного периода, в течение которого погашение основного долга не производи</w:t>
      </w:r>
      <w:r w:rsidRPr="00AB0DF6">
        <w:rPr>
          <w:rFonts w:ascii="Times New Roman" w:hAnsi="Times New Roman" w:cs="Times New Roman"/>
          <w:sz w:val="24"/>
          <w:szCs w:val="24"/>
        </w:rPr>
        <w:t>т</w:t>
      </w:r>
      <w:r w:rsidRPr="00AB0DF6">
        <w:rPr>
          <w:rFonts w:ascii="Times New Roman" w:hAnsi="Times New Roman" w:cs="Times New Roman"/>
          <w:sz w:val="24"/>
          <w:szCs w:val="24"/>
        </w:rPr>
        <w:t>ся, на срок не более 6 (шести) месяцев.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3.11. При несвоевременном перечислении лизинговых платежей по договору лизинга лизи</w:t>
      </w:r>
      <w:r w:rsidRPr="00AB0DF6">
        <w:rPr>
          <w:rFonts w:ascii="Times New Roman" w:hAnsi="Times New Roman" w:cs="Times New Roman"/>
          <w:sz w:val="24"/>
          <w:szCs w:val="24"/>
        </w:rPr>
        <w:t>н</w:t>
      </w:r>
      <w:r w:rsidRPr="00AB0DF6">
        <w:rPr>
          <w:rFonts w:ascii="Times New Roman" w:hAnsi="Times New Roman" w:cs="Times New Roman"/>
          <w:sz w:val="24"/>
          <w:szCs w:val="24"/>
        </w:rPr>
        <w:t>гополучатели оплачивают Фонду неустойку в размере 60% годовых от суммы просроченного пл</w:t>
      </w:r>
      <w:r w:rsidRPr="00AB0DF6">
        <w:rPr>
          <w:rFonts w:ascii="Times New Roman" w:hAnsi="Times New Roman" w:cs="Times New Roman"/>
          <w:sz w:val="24"/>
          <w:szCs w:val="24"/>
        </w:rPr>
        <w:t>а</w:t>
      </w:r>
      <w:r w:rsidRPr="00AB0DF6">
        <w:rPr>
          <w:rFonts w:ascii="Times New Roman" w:hAnsi="Times New Roman" w:cs="Times New Roman"/>
          <w:sz w:val="24"/>
          <w:szCs w:val="24"/>
        </w:rPr>
        <w:t>тежа за каждый день просрочки.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3.12. При несвоевременном перечислении лизинговых платежей по договору лизинга лизи</w:t>
      </w:r>
      <w:r w:rsidRPr="00AB0DF6">
        <w:rPr>
          <w:rFonts w:ascii="Times New Roman" w:hAnsi="Times New Roman" w:cs="Times New Roman"/>
          <w:sz w:val="24"/>
          <w:szCs w:val="24"/>
        </w:rPr>
        <w:t>н</w:t>
      </w:r>
      <w:r w:rsidRPr="00AB0DF6">
        <w:rPr>
          <w:rFonts w:ascii="Times New Roman" w:hAnsi="Times New Roman" w:cs="Times New Roman"/>
          <w:sz w:val="24"/>
          <w:szCs w:val="24"/>
        </w:rPr>
        <w:t>гополучатели оплачивают Фонду штраф в размере 1% от стоимости  приобретаемых по договору лизинга основных средств за второй и последующие случаи просрочки исполнения обяз</w:t>
      </w:r>
      <w:r w:rsidRPr="00AB0DF6">
        <w:rPr>
          <w:rFonts w:ascii="Times New Roman" w:hAnsi="Times New Roman" w:cs="Times New Roman"/>
          <w:sz w:val="24"/>
          <w:szCs w:val="24"/>
        </w:rPr>
        <w:t>а</w:t>
      </w:r>
      <w:r w:rsidRPr="00AB0DF6">
        <w:rPr>
          <w:rFonts w:ascii="Times New Roman" w:hAnsi="Times New Roman" w:cs="Times New Roman"/>
          <w:sz w:val="24"/>
          <w:szCs w:val="24"/>
        </w:rPr>
        <w:t>тельств.</w:t>
      </w:r>
      <w:r w:rsidR="001A7CC0">
        <w:rPr>
          <w:rFonts w:ascii="Times New Roman" w:hAnsi="Times New Roman" w:cs="Times New Roman"/>
          <w:sz w:val="24"/>
          <w:szCs w:val="24"/>
        </w:rPr>
        <w:t>(</w:t>
      </w:r>
      <w:r w:rsidR="001A7CC0" w:rsidRPr="001A7CC0">
        <w:rPr>
          <w:rFonts w:ascii="Times New Roman" w:hAnsi="Times New Roman" w:cs="Times New Roman"/>
          <w:b/>
          <w:sz w:val="24"/>
          <w:szCs w:val="24"/>
        </w:rPr>
        <w:t>исключен</w:t>
      </w:r>
      <w:r w:rsidR="001A7CC0">
        <w:rPr>
          <w:rFonts w:ascii="Times New Roman" w:hAnsi="Times New Roman" w:cs="Times New Roman"/>
          <w:sz w:val="24"/>
          <w:szCs w:val="24"/>
        </w:rPr>
        <w:t>)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3.13. В случае ухудшения финансового состояния лизингополучателя, в течение действия д</w:t>
      </w:r>
      <w:r w:rsidRPr="00AB0DF6">
        <w:rPr>
          <w:rFonts w:ascii="Times New Roman" w:hAnsi="Times New Roman" w:cs="Times New Roman"/>
          <w:sz w:val="24"/>
          <w:szCs w:val="24"/>
        </w:rPr>
        <w:t>о</w:t>
      </w:r>
      <w:r w:rsidRPr="00AB0DF6">
        <w:rPr>
          <w:rFonts w:ascii="Times New Roman" w:hAnsi="Times New Roman" w:cs="Times New Roman"/>
          <w:sz w:val="24"/>
          <w:szCs w:val="24"/>
        </w:rPr>
        <w:t xml:space="preserve">говора лизинга, по решению Координационного совета по инвестиционной деятельности при 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гл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AB0D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«Хоринский район», возможно изменение графика погашения о</w:t>
      </w:r>
      <w:r w:rsidRPr="00AB0DF6">
        <w:rPr>
          <w:rFonts w:ascii="Times New Roman" w:hAnsi="Times New Roman" w:cs="Times New Roman"/>
          <w:sz w:val="24"/>
          <w:szCs w:val="24"/>
        </w:rPr>
        <w:t>с</w:t>
      </w:r>
      <w:r w:rsidRPr="00AB0DF6">
        <w:rPr>
          <w:rFonts w:ascii="Times New Roman" w:hAnsi="Times New Roman" w:cs="Times New Roman"/>
          <w:sz w:val="24"/>
          <w:szCs w:val="24"/>
        </w:rPr>
        <w:t>новного долга и/или пролонгация (увеличение ср</w:t>
      </w:r>
      <w:r w:rsidRPr="00AB0DF6">
        <w:rPr>
          <w:rFonts w:ascii="Times New Roman" w:hAnsi="Times New Roman" w:cs="Times New Roman"/>
          <w:sz w:val="24"/>
          <w:szCs w:val="24"/>
        </w:rPr>
        <w:t>о</w:t>
      </w:r>
      <w:r w:rsidRPr="00AB0DF6">
        <w:rPr>
          <w:rFonts w:ascii="Times New Roman" w:hAnsi="Times New Roman" w:cs="Times New Roman"/>
          <w:sz w:val="24"/>
          <w:szCs w:val="24"/>
        </w:rPr>
        <w:t>ка) лизинга, на срок не более одного года.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3.14. Выбор поставщика и приобретаемых основных средств по договору лизинга осущест</w:t>
      </w:r>
      <w:r w:rsidRPr="00AB0DF6">
        <w:rPr>
          <w:rFonts w:ascii="Times New Roman" w:hAnsi="Times New Roman" w:cs="Times New Roman"/>
          <w:sz w:val="24"/>
          <w:szCs w:val="24"/>
        </w:rPr>
        <w:t>в</w:t>
      </w:r>
      <w:r w:rsidRPr="00AB0DF6">
        <w:rPr>
          <w:rFonts w:ascii="Times New Roman" w:hAnsi="Times New Roman" w:cs="Times New Roman"/>
          <w:sz w:val="24"/>
          <w:szCs w:val="24"/>
        </w:rPr>
        <w:t>ляют субъекты малого предпринимательства.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3.15. Основные средства на условиях лизинга предоставляются субъектам малого предпр</w:t>
      </w:r>
      <w:r w:rsidRPr="00AB0DF6">
        <w:rPr>
          <w:rFonts w:ascii="Times New Roman" w:hAnsi="Times New Roman" w:cs="Times New Roman"/>
          <w:sz w:val="24"/>
          <w:szCs w:val="24"/>
        </w:rPr>
        <w:t>и</w:t>
      </w:r>
      <w:r w:rsidRPr="00AB0DF6">
        <w:rPr>
          <w:rFonts w:ascii="Times New Roman" w:hAnsi="Times New Roman" w:cs="Times New Roman"/>
          <w:sz w:val="24"/>
          <w:szCs w:val="24"/>
        </w:rPr>
        <w:t>нимательства: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3.15.1. Юридические лица, зарегистрированные и осуществляющие свою хозяйственную де</w:t>
      </w:r>
      <w:r w:rsidRPr="00AB0DF6">
        <w:rPr>
          <w:rFonts w:ascii="Times New Roman" w:hAnsi="Times New Roman" w:cs="Times New Roman"/>
          <w:sz w:val="24"/>
          <w:szCs w:val="24"/>
        </w:rPr>
        <w:t>я</w:t>
      </w:r>
      <w:r w:rsidRPr="00AB0DF6">
        <w:rPr>
          <w:rFonts w:ascii="Times New Roman" w:hAnsi="Times New Roman" w:cs="Times New Roman"/>
          <w:sz w:val="24"/>
          <w:szCs w:val="24"/>
        </w:rPr>
        <w:t>тельность на территории МО «Хоринский район», а также физические лица - индивидуальные предприниматели без образования юридического лица, п</w:t>
      </w:r>
      <w:r w:rsidRPr="00AB0DF6">
        <w:rPr>
          <w:rFonts w:ascii="Times New Roman" w:hAnsi="Times New Roman" w:cs="Times New Roman"/>
          <w:sz w:val="24"/>
          <w:szCs w:val="24"/>
        </w:rPr>
        <w:t>о</w:t>
      </w:r>
      <w:r w:rsidRPr="00AB0DF6">
        <w:rPr>
          <w:rFonts w:ascii="Times New Roman" w:hAnsi="Times New Roman" w:cs="Times New Roman"/>
          <w:sz w:val="24"/>
          <w:szCs w:val="24"/>
        </w:rPr>
        <w:t>стоянно проживающие на территории МО «Хоринский район» и имеющие регистрацию по месту жительства, ведущие предприним</w:t>
      </w:r>
      <w:r w:rsidRPr="00AB0DF6">
        <w:rPr>
          <w:rFonts w:ascii="Times New Roman" w:hAnsi="Times New Roman" w:cs="Times New Roman"/>
          <w:sz w:val="24"/>
          <w:szCs w:val="24"/>
        </w:rPr>
        <w:t>а</w:t>
      </w:r>
      <w:r w:rsidRPr="00AB0DF6">
        <w:rPr>
          <w:rFonts w:ascii="Times New Roman" w:hAnsi="Times New Roman" w:cs="Times New Roman"/>
          <w:sz w:val="24"/>
          <w:szCs w:val="24"/>
        </w:rPr>
        <w:t>тельскую деятельность не менее одного месяца;</w:t>
      </w:r>
    </w:p>
    <w:p w:rsidR="005E3C70" w:rsidRPr="00AB0DF6" w:rsidRDefault="005E3C70" w:rsidP="005E3C7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3.15.2. Не находящиеся в стадии реорганизации, ликвидации, банкротс</w:t>
      </w:r>
      <w:r w:rsidRPr="00AB0DF6">
        <w:rPr>
          <w:rFonts w:ascii="Times New Roman" w:hAnsi="Times New Roman" w:cs="Times New Roman"/>
          <w:sz w:val="24"/>
          <w:szCs w:val="24"/>
        </w:rPr>
        <w:t>т</w:t>
      </w:r>
      <w:r w:rsidRPr="00AB0DF6">
        <w:rPr>
          <w:rFonts w:ascii="Times New Roman" w:hAnsi="Times New Roman" w:cs="Times New Roman"/>
          <w:sz w:val="24"/>
          <w:szCs w:val="24"/>
        </w:rPr>
        <w:t>ва.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 xml:space="preserve">3.15.3. Не имеющие просроченную задолженность по налогам и сборам в бюджеты любого уровня и 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государственные внебюджетные фонды.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3.15.4. Не имеющим неисполненных платежных требований от кредиторов по всем откр</w:t>
      </w:r>
      <w:r w:rsidRPr="00AB0DF6">
        <w:rPr>
          <w:rFonts w:ascii="Times New Roman" w:hAnsi="Times New Roman" w:cs="Times New Roman"/>
          <w:sz w:val="24"/>
          <w:szCs w:val="24"/>
        </w:rPr>
        <w:t>ы</w:t>
      </w:r>
      <w:r w:rsidRPr="00AB0DF6">
        <w:rPr>
          <w:rFonts w:ascii="Times New Roman" w:hAnsi="Times New Roman" w:cs="Times New Roman"/>
          <w:sz w:val="24"/>
          <w:szCs w:val="24"/>
        </w:rPr>
        <w:t>тым расчетным (рублевым и валютным) счетам в кредитных учрежден</w:t>
      </w:r>
      <w:r w:rsidRPr="00AB0DF6">
        <w:rPr>
          <w:rFonts w:ascii="Times New Roman" w:hAnsi="Times New Roman" w:cs="Times New Roman"/>
          <w:sz w:val="24"/>
          <w:szCs w:val="24"/>
        </w:rPr>
        <w:t>и</w:t>
      </w:r>
      <w:r w:rsidRPr="00AB0DF6">
        <w:rPr>
          <w:rFonts w:ascii="Times New Roman" w:hAnsi="Times New Roman" w:cs="Times New Roman"/>
          <w:sz w:val="24"/>
          <w:szCs w:val="24"/>
        </w:rPr>
        <w:t>ях;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3.15.5. Не имеющим нарушений условий ранее заключенных кредитных договоров, догов</w:t>
      </w:r>
      <w:r w:rsidRPr="00AB0DF6">
        <w:rPr>
          <w:rFonts w:ascii="Times New Roman" w:hAnsi="Times New Roman" w:cs="Times New Roman"/>
          <w:sz w:val="24"/>
          <w:szCs w:val="24"/>
        </w:rPr>
        <w:t>о</w:t>
      </w:r>
      <w:r w:rsidRPr="00AB0DF6">
        <w:rPr>
          <w:rFonts w:ascii="Times New Roman" w:hAnsi="Times New Roman" w:cs="Times New Roman"/>
          <w:sz w:val="24"/>
          <w:szCs w:val="24"/>
        </w:rPr>
        <w:t>ров займа, договоров лизинга с финансовыми организациями и (или) Фондом на дату подачи заявл</w:t>
      </w:r>
      <w:r w:rsidRPr="00AB0DF6">
        <w:rPr>
          <w:rFonts w:ascii="Times New Roman" w:hAnsi="Times New Roman" w:cs="Times New Roman"/>
          <w:sz w:val="24"/>
          <w:szCs w:val="24"/>
        </w:rPr>
        <w:t>е</w:t>
      </w:r>
      <w:r w:rsidRPr="00AB0DF6">
        <w:rPr>
          <w:rFonts w:ascii="Times New Roman" w:hAnsi="Times New Roman" w:cs="Times New Roman"/>
          <w:sz w:val="24"/>
          <w:szCs w:val="24"/>
        </w:rPr>
        <w:t>ния;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3.15.6. Имеющим денежные средства и готовым оплатить Фонду первоначальный взнос в размере не менее 10% от стоимости основных средств;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3.16. Совокупный размер предоставляемых Фондом основных средств на условиях лизинга не может превышать размера средств лизингового фонда.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C70" w:rsidRPr="00AB0DF6" w:rsidRDefault="005E3C70" w:rsidP="005E3C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F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B0DF6">
        <w:rPr>
          <w:rFonts w:ascii="Times New Roman" w:hAnsi="Times New Roman" w:cs="Times New Roman"/>
          <w:b/>
          <w:sz w:val="24"/>
          <w:szCs w:val="24"/>
        </w:rPr>
        <w:t>. Страхование предметов лизинга</w:t>
      </w:r>
    </w:p>
    <w:p w:rsidR="005E3C70" w:rsidRPr="00AB0DF6" w:rsidRDefault="005E3C70" w:rsidP="005E3C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lastRenderedPageBreak/>
        <w:t>4.1. Субъекты малого предпринимательства осуществляют страхование осно</w:t>
      </w:r>
      <w:r w:rsidRPr="00AB0DF6">
        <w:rPr>
          <w:rFonts w:ascii="Times New Roman" w:hAnsi="Times New Roman" w:cs="Times New Roman"/>
          <w:sz w:val="24"/>
          <w:szCs w:val="24"/>
        </w:rPr>
        <w:t>в</w:t>
      </w:r>
      <w:r w:rsidRPr="00AB0DF6">
        <w:rPr>
          <w:rFonts w:ascii="Times New Roman" w:hAnsi="Times New Roman" w:cs="Times New Roman"/>
          <w:sz w:val="24"/>
          <w:szCs w:val="24"/>
        </w:rPr>
        <w:t>ных средств от рисков утраты (гибели), недостачи или повреждения с момента их поставки поставщиком и до м</w:t>
      </w:r>
      <w:r w:rsidRPr="00AB0DF6">
        <w:rPr>
          <w:rFonts w:ascii="Times New Roman" w:hAnsi="Times New Roman" w:cs="Times New Roman"/>
          <w:sz w:val="24"/>
          <w:szCs w:val="24"/>
        </w:rPr>
        <w:t>о</w:t>
      </w:r>
      <w:r w:rsidRPr="00AB0DF6">
        <w:rPr>
          <w:rFonts w:ascii="Times New Roman" w:hAnsi="Times New Roman" w:cs="Times New Roman"/>
          <w:sz w:val="24"/>
          <w:szCs w:val="24"/>
        </w:rPr>
        <w:t>мента окончания срока действия договора лизинга. Страховая сумма по Договору страхования должна быть не ниже залоговой стоимости основных средств либо не ниже обязательств по дог</w:t>
      </w:r>
      <w:r w:rsidRPr="00AB0DF6">
        <w:rPr>
          <w:rFonts w:ascii="Times New Roman" w:hAnsi="Times New Roman" w:cs="Times New Roman"/>
          <w:sz w:val="24"/>
          <w:szCs w:val="24"/>
        </w:rPr>
        <w:t>о</w:t>
      </w:r>
      <w:r w:rsidRPr="00AB0DF6">
        <w:rPr>
          <w:rFonts w:ascii="Times New Roman" w:hAnsi="Times New Roman" w:cs="Times New Roman"/>
          <w:sz w:val="24"/>
          <w:szCs w:val="24"/>
        </w:rPr>
        <w:t xml:space="preserve">вору лизинга. 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При этом расходы, связанные со страхованием, доставкой и хранением, техническим обсл</w:t>
      </w:r>
      <w:r w:rsidRPr="00AB0DF6">
        <w:rPr>
          <w:rFonts w:ascii="Times New Roman" w:hAnsi="Times New Roman" w:cs="Times New Roman"/>
          <w:sz w:val="24"/>
          <w:szCs w:val="24"/>
        </w:rPr>
        <w:t>у</w:t>
      </w:r>
      <w:r w:rsidRPr="00AB0DF6">
        <w:rPr>
          <w:rFonts w:ascii="Times New Roman" w:hAnsi="Times New Roman" w:cs="Times New Roman"/>
          <w:sz w:val="24"/>
          <w:szCs w:val="24"/>
        </w:rPr>
        <w:t xml:space="preserve">живанием и ремонтом основных средств, регистрационные сборы и налоговые платежи, которыми облагается предмет лизинга (имущественный и транспортный налоги), оплачиваются субъектами малого предпринимательства - самостоятельно. 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4.2. Фонд может осуществлять функции страхового агента в соответствии с Агентскими дог</w:t>
      </w:r>
      <w:r w:rsidRPr="00AB0DF6">
        <w:rPr>
          <w:rFonts w:ascii="Times New Roman" w:hAnsi="Times New Roman" w:cs="Times New Roman"/>
          <w:sz w:val="24"/>
          <w:szCs w:val="24"/>
        </w:rPr>
        <w:t>о</w:t>
      </w:r>
      <w:r w:rsidRPr="00AB0DF6">
        <w:rPr>
          <w:rFonts w:ascii="Times New Roman" w:hAnsi="Times New Roman" w:cs="Times New Roman"/>
          <w:sz w:val="24"/>
          <w:szCs w:val="24"/>
        </w:rPr>
        <w:t>ворами, заключенными между Фондом и страховыми компаниями, в том числе оформлять догов</w:t>
      </w:r>
      <w:r w:rsidRPr="00AB0DF6">
        <w:rPr>
          <w:rFonts w:ascii="Times New Roman" w:hAnsi="Times New Roman" w:cs="Times New Roman"/>
          <w:sz w:val="24"/>
          <w:szCs w:val="24"/>
        </w:rPr>
        <w:t>о</w:t>
      </w:r>
      <w:r w:rsidRPr="00AB0DF6">
        <w:rPr>
          <w:rFonts w:ascii="Times New Roman" w:hAnsi="Times New Roman" w:cs="Times New Roman"/>
          <w:sz w:val="24"/>
          <w:szCs w:val="24"/>
        </w:rPr>
        <w:t>ры страхования и осуществлять иные действия, пр</w:t>
      </w:r>
      <w:r w:rsidRPr="00AB0DF6">
        <w:rPr>
          <w:rFonts w:ascii="Times New Roman" w:hAnsi="Times New Roman" w:cs="Times New Roman"/>
          <w:sz w:val="24"/>
          <w:szCs w:val="24"/>
        </w:rPr>
        <w:t>е</w:t>
      </w:r>
      <w:r w:rsidRPr="00AB0DF6">
        <w:rPr>
          <w:rFonts w:ascii="Times New Roman" w:hAnsi="Times New Roman" w:cs="Times New Roman"/>
          <w:sz w:val="24"/>
          <w:szCs w:val="24"/>
        </w:rPr>
        <w:t>дусмотренные данными договорами.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C70" w:rsidRPr="00AB0DF6" w:rsidRDefault="005E3C70" w:rsidP="005E3C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0DF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B0DF6">
        <w:rPr>
          <w:rFonts w:ascii="Times New Roman" w:hAnsi="Times New Roman" w:cs="Times New Roman"/>
          <w:b/>
          <w:sz w:val="24"/>
          <w:szCs w:val="24"/>
        </w:rPr>
        <w:t>. Рассмотрение заявлений на предоставление основных средств</w:t>
      </w:r>
    </w:p>
    <w:p w:rsidR="005E3C70" w:rsidRPr="00AB0DF6" w:rsidRDefault="005E3C70" w:rsidP="005E3C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F6">
        <w:rPr>
          <w:rFonts w:ascii="Times New Roman" w:hAnsi="Times New Roman" w:cs="Times New Roman"/>
          <w:b/>
          <w:sz w:val="24"/>
          <w:szCs w:val="24"/>
        </w:rPr>
        <w:t>на условиях лизинга</w:t>
      </w:r>
    </w:p>
    <w:p w:rsidR="005E3C70" w:rsidRPr="00AB0DF6" w:rsidRDefault="005E3C70" w:rsidP="005E3C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B0DF6">
        <w:rPr>
          <w:rFonts w:ascii="Times New Roman" w:hAnsi="Times New Roman" w:cs="Times New Roman"/>
          <w:sz w:val="24"/>
          <w:szCs w:val="24"/>
        </w:rPr>
        <w:t>5.1. Для получения основных средств на условиях лизинга субъект малого предпринимател</w:t>
      </w:r>
      <w:r w:rsidRPr="00AB0DF6">
        <w:rPr>
          <w:rFonts w:ascii="Times New Roman" w:hAnsi="Times New Roman" w:cs="Times New Roman"/>
          <w:sz w:val="24"/>
          <w:szCs w:val="24"/>
        </w:rPr>
        <w:t>ь</w:t>
      </w:r>
      <w:r w:rsidRPr="00AB0DF6">
        <w:rPr>
          <w:rFonts w:ascii="Times New Roman" w:hAnsi="Times New Roman" w:cs="Times New Roman"/>
          <w:sz w:val="24"/>
          <w:szCs w:val="24"/>
        </w:rPr>
        <w:t>ства обращается к Фонду с заявлением по форме, утвержденной Фондом, с представлением сл</w:t>
      </w:r>
      <w:r w:rsidRPr="00AB0DF6">
        <w:rPr>
          <w:rFonts w:ascii="Times New Roman" w:hAnsi="Times New Roman" w:cs="Times New Roman"/>
          <w:sz w:val="24"/>
          <w:szCs w:val="24"/>
        </w:rPr>
        <w:t>е</w:t>
      </w:r>
      <w:r w:rsidRPr="00AB0DF6">
        <w:rPr>
          <w:rFonts w:ascii="Times New Roman" w:hAnsi="Times New Roman" w:cs="Times New Roman"/>
          <w:sz w:val="24"/>
          <w:szCs w:val="24"/>
        </w:rPr>
        <w:t>дующих документов:</w:t>
      </w:r>
    </w:p>
    <w:p w:rsidR="005E3C70" w:rsidRPr="00AB0DF6" w:rsidRDefault="005E3C70" w:rsidP="005E3C70">
      <w:pPr>
        <w:pStyle w:val="31"/>
        <w:numPr>
          <w:ilvl w:val="12"/>
          <w:numId w:val="0"/>
        </w:numPr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5.1.1. Сведения о руководителях юридического лица, имеющих право подписи финансовых документов. </w:t>
      </w:r>
    </w:p>
    <w:p w:rsidR="005E3C70" w:rsidRPr="00AB0DF6" w:rsidRDefault="005E3C70" w:rsidP="005E3C70">
      <w:pPr>
        <w:pStyle w:val="31"/>
        <w:numPr>
          <w:ilvl w:val="12"/>
          <w:numId w:val="0"/>
        </w:numPr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5.1.2. Документы, подтверждающие правоспособность Лизингополучателя (П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ручителя)</w:t>
      </w:r>
      <w:r w:rsidRPr="00AB0DF6">
        <w:rPr>
          <w:rStyle w:val="affd"/>
          <w:rFonts w:ascii="Times New Roman" w:hAnsi="Times New Roman"/>
          <w:color w:val="000000"/>
          <w:sz w:val="24"/>
          <w:szCs w:val="24"/>
        </w:rPr>
        <w:footnoteReference w:id="7"/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3C70" w:rsidRPr="00AB0DF6" w:rsidRDefault="005E3C70" w:rsidP="005E3C70">
      <w:pPr>
        <w:pStyle w:val="31"/>
        <w:numPr>
          <w:ilvl w:val="12"/>
          <w:numId w:val="0"/>
        </w:numPr>
        <w:spacing w:after="0"/>
        <w:ind w:firstLine="55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iCs/>
          <w:color w:val="000000"/>
          <w:sz w:val="24"/>
          <w:szCs w:val="24"/>
        </w:rPr>
        <w:t>5.1.3. Юридические лица представляют:</w:t>
      </w:r>
    </w:p>
    <w:p w:rsidR="005E3C70" w:rsidRPr="00AB0DF6" w:rsidRDefault="005E3C70" w:rsidP="005E3C70">
      <w:pPr>
        <w:pStyle w:val="31"/>
        <w:shd w:val="clear" w:color="auto" w:fill="FFFFFF"/>
        <w:tabs>
          <w:tab w:val="left" w:pos="0"/>
        </w:tabs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а) подлинник и копию Устава (Положения), изменений и/или дополнений в Устав (если они были), зарегистрированных в установленном законодательством п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рядке;</w:t>
      </w:r>
    </w:p>
    <w:p w:rsidR="005E3C70" w:rsidRPr="00AB0DF6" w:rsidRDefault="005E3C70" w:rsidP="005E3C70">
      <w:pPr>
        <w:pStyle w:val="31"/>
        <w:shd w:val="clear" w:color="auto" w:fill="FFFFFF"/>
        <w:tabs>
          <w:tab w:val="left" w:pos="0"/>
        </w:tabs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б) подлинник и копию учредительного договора (если законодательством пр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дусмотрено его составление), либо решение единственного участн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ка;</w:t>
      </w:r>
    </w:p>
    <w:p w:rsidR="005E3C70" w:rsidRPr="00AB0DF6" w:rsidRDefault="005E3C70" w:rsidP="005E3C70">
      <w:pPr>
        <w:pStyle w:val="11"/>
        <w:spacing w:line="240" w:lineRule="auto"/>
        <w:ind w:firstLine="550"/>
        <w:rPr>
          <w:color w:val="000000"/>
          <w:sz w:val="24"/>
          <w:szCs w:val="24"/>
        </w:rPr>
      </w:pPr>
      <w:r w:rsidRPr="00AB0DF6">
        <w:rPr>
          <w:color w:val="000000"/>
          <w:sz w:val="24"/>
          <w:szCs w:val="24"/>
        </w:rPr>
        <w:t>в) подлинник и копию свидетельства о государственной регистрации юридического лица, з</w:t>
      </w:r>
      <w:r w:rsidRPr="00AB0DF6">
        <w:rPr>
          <w:color w:val="000000"/>
          <w:sz w:val="24"/>
          <w:szCs w:val="24"/>
        </w:rPr>
        <w:t>а</w:t>
      </w:r>
      <w:r w:rsidRPr="00AB0DF6">
        <w:rPr>
          <w:color w:val="000000"/>
          <w:sz w:val="24"/>
          <w:szCs w:val="24"/>
        </w:rPr>
        <w:t>веренная подписью руководителя и печатью;</w:t>
      </w:r>
      <w:r w:rsidR="001A7CC0">
        <w:rPr>
          <w:color w:val="000000"/>
          <w:sz w:val="24"/>
          <w:szCs w:val="24"/>
        </w:rPr>
        <w:t>(</w:t>
      </w:r>
      <w:r w:rsidR="001A7CC0" w:rsidRPr="001A7CC0">
        <w:rPr>
          <w:b/>
          <w:color w:val="000000"/>
          <w:sz w:val="24"/>
          <w:szCs w:val="24"/>
        </w:rPr>
        <w:t>исключен</w:t>
      </w:r>
      <w:r w:rsidR="001A7CC0">
        <w:rPr>
          <w:color w:val="000000"/>
          <w:sz w:val="24"/>
          <w:szCs w:val="24"/>
        </w:rPr>
        <w:t>)</w:t>
      </w:r>
    </w:p>
    <w:p w:rsidR="005E3C70" w:rsidRPr="00AB0DF6" w:rsidRDefault="005E3C70" w:rsidP="005E3C70">
      <w:pPr>
        <w:pStyle w:val="31"/>
        <w:shd w:val="clear" w:color="auto" w:fill="FFFFFF"/>
        <w:tabs>
          <w:tab w:val="left" w:pos="0"/>
        </w:tabs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г) выписку из Единого государственного реестра юридических лиц, подтверждающую дату последних зарегистрированных изменений и дополнений в учредительные документы Лизингоп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лучателя, либо их отсутствие</w:t>
      </w:r>
      <w:r w:rsidRPr="00AB0DF6">
        <w:rPr>
          <w:rStyle w:val="affd"/>
          <w:rFonts w:ascii="Times New Roman" w:hAnsi="Times New Roman"/>
          <w:color w:val="000000"/>
          <w:sz w:val="24"/>
          <w:szCs w:val="24"/>
        </w:rPr>
        <w:footnoteReference w:id="8"/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3C70" w:rsidRPr="00AB0DF6" w:rsidRDefault="005E3C70" w:rsidP="005E3C70">
      <w:pPr>
        <w:pStyle w:val="31"/>
        <w:shd w:val="clear" w:color="auto" w:fill="FFFFFF"/>
        <w:tabs>
          <w:tab w:val="left" w:pos="0"/>
        </w:tabs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д) подлинники и заверенные лизингополучателем копии протоколов заседаний (приказов) уполномоченных учредительными документами организации органов о назначении на соответс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вующую должность лиц, указанных в карточке с образцами подписей и оттиска печати;</w:t>
      </w:r>
    </w:p>
    <w:p w:rsidR="005E3C70" w:rsidRPr="00AB0DF6" w:rsidRDefault="005E3C70" w:rsidP="005E3C70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е) разрешение на занятие отдельными видами деятельности (лицензия), если данные виды деятельности подлежат лицензированию в соответствии с действу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щим законодательством;</w:t>
      </w:r>
    </w:p>
    <w:p w:rsidR="005E3C70" w:rsidRPr="00AB0DF6" w:rsidRDefault="005E3C70" w:rsidP="005E3C70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ж) карточку с образцами подписей распорядителей счета и оттиском печати, заверенную ба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ком;</w:t>
      </w:r>
    </w:p>
    <w:p w:rsidR="005E3C70" w:rsidRPr="00AB0DF6" w:rsidRDefault="005E3C70" w:rsidP="005E3C70">
      <w:pPr>
        <w:pStyle w:val="31"/>
        <w:numPr>
          <w:ilvl w:val="12"/>
          <w:numId w:val="0"/>
        </w:numPr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з) подлинник и копию Свидетельства, выданного Федеральной налоговой службой Росси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ской Федерации, о постановке на учет в налоговом орг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AB0DF6">
        <w:rPr>
          <w:rStyle w:val="affd"/>
          <w:rFonts w:ascii="Times New Roman" w:hAnsi="Times New Roman"/>
          <w:color w:val="000000"/>
          <w:sz w:val="24"/>
          <w:szCs w:val="24"/>
        </w:rPr>
        <w:footnoteReference w:id="9"/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A7CC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A7CC0" w:rsidRPr="001A7CC0">
        <w:rPr>
          <w:rFonts w:ascii="Times New Roman" w:hAnsi="Times New Roman" w:cs="Times New Roman"/>
          <w:b/>
          <w:color w:val="000000"/>
          <w:sz w:val="24"/>
          <w:szCs w:val="24"/>
        </w:rPr>
        <w:t>исключен</w:t>
      </w:r>
      <w:r w:rsidR="001A7CC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E3C70" w:rsidRPr="00AB0DF6" w:rsidRDefault="005E3C70" w:rsidP="005E3C70">
      <w:pPr>
        <w:pStyle w:val="31"/>
        <w:numPr>
          <w:ilvl w:val="12"/>
          <w:numId w:val="0"/>
        </w:numPr>
        <w:spacing w:after="0"/>
        <w:ind w:firstLine="55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iCs/>
          <w:color w:val="000000"/>
          <w:sz w:val="24"/>
          <w:szCs w:val="24"/>
        </w:rPr>
        <w:t>5.1.4. Физические лица, осуществляющие предпринимательскую деятельность без образов</w:t>
      </w:r>
      <w:r w:rsidRPr="00AB0DF6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AB0DF6">
        <w:rPr>
          <w:rFonts w:ascii="Times New Roman" w:hAnsi="Times New Roman" w:cs="Times New Roman"/>
          <w:iCs/>
          <w:color w:val="000000"/>
          <w:sz w:val="24"/>
          <w:szCs w:val="24"/>
        </w:rPr>
        <w:t>ния юридического лица, представляют:</w:t>
      </w:r>
    </w:p>
    <w:p w:rsidR="005E3C70" w:rsidRPr="00AB0DF6" w:rsidRDefault="005E3C70" w:rsidP="005E3C70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а) подлинник и копию документа о государственной регистрации индивидуального предпр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нимателя;</w:t>
      </w:r>
      <w:r w:rsidR="001A7CC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A7CC0" w:rsidRPr="001A7CC0">
        <w:rPr>
          <w:rFonts w:ascii="Times New Roman" w:hAnsi="Times New Roman" w:cs="Times New Roman"/>
          <w:b/>
          <w:color w:val="000000"/>
          <w:sz w:val="24"/>
          <w:szCs w:val="24"/>
        </w:rPr>
        <w:t>исключен</w:t>
      </w:r>
      <w:r w:rsidR="001A7CC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E3C70" w:rsidRPr="00AB0DF6" w:rsidRDefault="005E3C70" w:rsidP="005E3C70">
      <w:pPr>
        <w:pStyle w:val="11"/>
        <w:spacing w:line="240" w:lineRule="auto"/>
        <w:ind w:firstLine="550"/>
        <w:rPr>
          <w:bCs/>
          <w:color w:val="000000"/>
          <w:sz w:val="24"/>
          <w:szCs w:val="24"/>
        </w:rPr>
      </w:pPr>
      <w:r w:rsidRPr="00AB0DF6">
        <w:rPr>
          <w:color w:val="000000"/>
          <w:sz w:val="24"/>
          <w:szCs w:val="24"/>
        </w:rPr>
        <w:t>б) выписку из Единого государственного реестра индивидуальных предприн</w:t>
      </w:r>
      <w:r w:rsidRPr="00AB0DF6">
        <w:rPr>
          <w:color w:val="000000"/>
          <w:sz w:val="24"/>
          <w:szCs w:val="24"/>
        </w:rPr>
        <w:t>и</w:t>
      </w:r>
      <w:r w:rsidRPr="00AB0DF6">
        <w:rPr>
          <w:color w:val="000000"/>
          <w:sz w:val="24"/>
          <w:szCs w:val="24"/>
        </w:rPr>
        <w:t>мателей</w:t>
      </w:r>
      <w:r w:rsidRPr="00AB0DF6">
        <w:rPr>
          <w:rStyle w:val="affd"/>
          <w:color w:val="000000"/>
          <w:sz w:val="24"/>
          <w:szCs w:val="24"/>
        </w:rPr>
        <w:footnoteReference w:id="10"/>
      </w:r>
      <w:r w:rsidRPr="00AB0DF6">
        <w:rPr>
          <w:bCs/>
          <w:color w:val="000000"/>
          <w:sz w:val="24"/>
          <w:szCs w:val="24"/>
        </w:rPr>
        <w:t>;</w:t>
      </w:r>
    </w:p>
    <w:p w:rsidR="005E3C70" w:rsidRPr="00AB0DF6" w:rsidRDefault="005E3C70" w:rsidP="005E3C70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в) подлинник и копию общегражданского паспорта (все страницы);</w:t>
      </w:r>
    </w:p>
    <w:p w:rsidR="005E3C70" w:rsidRPr="00AB0DF6" w:rsidRDefault="005E3C70" w:rsidP="005E3C70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г) разрешение на занятие отдельными видами деятельности (лицензия), если данные виды 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 подлежат лицензированию в соответствии с действу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щим законодательством;</w:t>
      </w:r>
    </w:p>
    <w:p w:rsidR="005E3C70" w:rsidRPr="00AB0DF6" w:rsidRDefault="005E3C70" w:rsidP="005E3C70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д) карточку с образцом подписи предпринимателя, заверенную банком;</w:t>
      </w:r>
    </w:p>
    <w:p w:rsidR="005E3C70" w:rsidRPr="00AB0DF6" w:rsidRDefault="005E3C70" w:rsidP="005E3C70">
      <w:pPr>
        <w:pStyle w:val="31"/>
        <w:numPr>
          <w:ilvl w:val="12"/>
          <w:numId w:val="0"/>
        </w:numPr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е)</w:t>
      </w:r>
      <w:r w:rsidR="00926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7CC0" w:rsidRPr="00926962">
        <w:rPr>
          <w:rFonts w:ascii="Times New Roman" w:hAnsi="Times New Roman" w:cs="Times New Roman"/>
          <w:color w:val="000000"/>
          <w:sz w:val="24"/>
          <w:szCs w:val="24"/>
        </w:rPr>
        <w:t>исключен</w:t>
      </w:r>
      <w:r w:rsidR="009269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3C70" w:rsidRPr="00AB0DF6" w:rsidRDefault="005E3C70" w:rsidP="005E3C70">
      <w:pPr>
        <w:pStyle w:val="31"/>
        <w:numPr>
          <w:ilvl w:val="12"/>
          <w:numId w:val="0"/>
        </w:numPr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5.1.5. Финансовые документы</w:t>
      </w:r>
      <w:r w:rsidRPr="00AB0DF6">
        <w:rPr>
          <w:rStyle w:val="affd"/>
          <w:rFonts w:ascii="Times New Roman" w:hAnsi="Times New Roman"/>
          <w:color w:val="000000"/>
          <w:sz w:val="24"/>
          <w:szCs w:val="24"/>
        </w:rPr>
        <w:footnoteReference w:id="11"/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3C70" w:rsidRPr="00AB0DF6" w:rsidRDefault="005E3C70" w:rsidP="005E3C70">
      <w:pPr>
        <w:pStyle w:val="31"/>
        <w:numPr>
          <w:ilvl w:val="12"/>
          <w:numId w:val="0"/>
        </w:numPr>
        <w:spacing w:after="0"/>
        <w:ind w:firstLine="55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iCs/>
          <w:color w:val="000000"/>
          <w:sz w:val="24"/>
          <w:szCs w:val="24"/>
        </w:rPr>
        <w:t>5.1.5.1. Субъекты малого предпринимательства, применяющие специальные режимы налог</w:t>
      </w:r>
      <w:r w:rsidRPr="00AB0DF6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AB0D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обложения: </w:t>
      </w:r>
    </w:p>
    <w:p w:rsidR="005E3C70" w:rsidRPr="00AB0DF6" w:rsidRDefault="005E3C70" w:rsidP="005E3C70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а) налоговую декларацию за последние 4 отчетных (налоговых - при уплате лизингополуч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телем единого налога на вмененный доход) периода. Лизингополучатели, функционирующие м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нее 1 года, предоставляют налог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вые декларации за 1, 2 или 3 отчетных (налоговых - при уплате лизингопол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чателем единого налога на вмененный доход) периода, соответственно;</w:t>
      </w:r>
    </w:p>
    <w:p w:rsidR="005E3C70" w:rsidRPr="00AB0DF6" w:rsidRDefault="005E3C70" w:rsidP="005E3C70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б) сельскохозяйственные товаропроизводители, уплачивающие налоги в соответствии с гл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вой 26.1 Налогового кодекса Российской Федерации - налоговую декларацию за последние два о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четных периода (лизингополучатели, функциониру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щие менее 1 года, предоставляют налоговую декларацию за 1 отчетный пер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од);</w:t>
      </w:r>
    </w:p>
    <w:p w:rsidR="005E3C70" w:rsidRPr="00AB0DF6" w:rsidRDefault="005E3C70" w:rsidP="005E3C70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в) индивидуальные предприниматели, перешедшие на упрощенную систему налогооблож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ния на основе патента в соответствии со статьей 346.25.1 Налогового кодекса Российской Федер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ции – действующий на момент рассмотрения заявки п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тент;</w:t>
      </w:r>
    </w:p>
    <w:p w:rsidR="005E3C70" w:rsidRPr="00AB0DF6" w:rsidRDefault="005E3C70" w:rsidP="005E3C70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г) книгу учета доходов и расходов за последние 3 месяца;</w:t>
      </w:r>
    </w:p>
    <w:p w:rsidR="005E3C70" w:rsidRPr="00AB0DF6" w:rsidRDefault="005E3C70" w:rsidP="005E3C70">
      <w:pPr>
        <w:pStyle w:val="afff"/>
        <w:tabs>
          <w:tab w:val="clear" w:pos="1050"/>
        </w:tabs>
        <w:ind w:left="0" w:firstLine="550"/>
        <w:rPr>
          <w:rFonts w:ascii="Times New Roman" w:hAnsi="Times New Roman" w:cs="Times New Roman"/>
          <w:color w:val="000000"/>
        </w:rPr>
      </w:pPr>
      <w:r w:rsidRPr="00AB0DF6">
        <w:rPr>
          <w:rFonts w:ascii="Times New Roman" w:hAnsi="Times New Roman" w:cs="Times New Roman"/>
          <w:color w:val="000000"/>
        </w:rPr>
        <w:t>д) справки банков об остатках денежных средств на расчетных и текущих в</w:t>
      </w:r>
      <w:r w:rsidRPr="00AB0DF6">
        <w:rPr>
          <w:rFonts w:ascii="Times New Roman" w:hAnsi="Times New Roman" w:cs="Times New Roman"/>
          <w:color w:val="000000"/>
        </w:rPr>
        <w:t>а</w:t>
      </w:r>
      <w:r w:rsidRPr="00AB0DF6">
        <w:rPr>
          <w:rFonts w:ascii="Times New Roman" w:hAnsi="Times New Roman" w:cs="Times New Roman"/>
          <w:color w:val="000000"/>
        </w:rPr>
        <w:t>лютных счетах и наличии ограничений на распоряжение денежными средствами, находящимися на указанных сч</w:t>
      </w:r>
      <w:r w:rsidRPr="00AB0DF6">
        <w:rPr>
          <w:rFonts w:ascii="Times New Roman" w:hAnsi="Times New Roman" w:cs="Times New Roman"/>
          <w:color w:val="000000"/>
        </w:rPr>
        <w:t>е</w:t>
      </w:r>
      <w:r w:rsidRPr="00AB0DF6">
        <w:rPr>
          <w:rFonts w:ascii="Times New Roman" w:hAnsi="Times New Roman" w:cs="Times New Roman"/>
          <w:color w:val="000000"/>
        </w:rPr>
        <w:t>тах, на дату, которая не должна более чем на 30 календарных дней предшествовать дате подачи З</w:t>
      </w:r>
      <w:r w:rsidRPr="00AB0DF6">
        <w:rPr>
          <w:rFonts w:ascii="Times New Roman" w:hAnsi="Times New Roman" w:cs="Times New Roman"/>
          <w:color w:val="000000"/>
        </w:rPr>
        <w:t>а</w:t>
      </w:r>
      <w:r w:rsidRPr="00AB0DF6">
        <w:rPr>
          <w:rFonts w:ascii="Times New Roman" w:hAnsi="Times New Roman" w:cs="Times New Roman"/>
          <w:color w:val="000000"/>
        </w:rPr>
        <w:t xml:space="preserve">явления; </w:t>
      </w:r>
    </w:p>
    <w:p w:rsidR="005E3C70" w:rsidRPr="00AB0DF6" w:rsidRDefault="005E3C70" w:rsidP="005E3C70">
      <w:pPr>
        <w:pStyle w:val="afff"/>
        <w:tabs>
          <w:tab w:val="clear" w:pos="1050"/>
        </w:tabs>
        <w:ind w:left="0" w:firstLine="550"/>
        <w:rPr>
          <w:rFonts w:ascii="Times New Roman" w:hAnsi="Times New Roman" w:cs="Times New Roman"/>
          <w:color w:val="000000"/>
        </w:rPr>
      </w:pPr>
      <w:r w:rsidRPr="00AB0DF6">
        <w:rPr>
          <w:rFonts w:ascii="Times New Roman" w:hAnsi="Times New Roman" w:cs="Times New Roman"/>
          <w:color w:val="000000"/>
        </w:rPr>
        <w:t>е) справки банков о суммарных ежемесячных оборотах по расчетным и текущим валютным счетам за последние 6 месяцев, либо за весь срок функциониров</w:t>
      </w:r>
      <w:r w:rsidRPr="00AB0DF6">
        <w:rPr>
          <w:rFonts w:ascii="Times New Roman" w:hAnsi="Times New Roman" w:cs="Times New Roman"/>
          <w:color w:val="000000"/>
        </w:rPr>
        <w:t>а</w:t>
      </w:r>
      <w:r w:rsidRPr="00AB0DF6">
        <w:rPr>
          <w:rFonts w:ascii="Times New Roman" w:hAnsi="Times New Roman" w:cs="Times New Roman"/>
          <w:color w:val="000000"/>
        </w:rPr>
        <w:t>ния бизнеса в случае, если он не превышает 6 месяцев;</w:t>
      </w:r>
    </w:p>
    <w:p w:rsidR="005E3C70" w:rsidRPr="00AB0DF6" w:rsidRDefault="005E3C70" w:rsidP="005E3C70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ж) справки банков об остатках на ссудных счетах лизингополучателя в Банке или других кр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дитных организациях (при наличии ссудных счетов);</w:t>
      </w:r>
    </w:p>
    <w:p w:rsidR="005E3C70" w:rsidRPr="00AB0DF6" w:rsidRDefault="005E3C70" w:rsidP="005E3C70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з) подписанное руководителем лизингополучателя – юридического лица или лизингополуч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телем - индивидуальным предпринимателем заявление о нал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чии/отсутствии поручительств и/или предоставленном имущественном залоге по обязательствам третьих лиц;</w:t>
      </w:r>
    </w:p>
    <w:p w:rsidR="005E3C70" w:rsidRPr="00AB0DF6" w:rsidRDefault="005E3C70" w:rsidP="005E3C70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и) справку о среднесписочной численности работников и средней зар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ботной плате.</w:t>
      </w:r>
    </w:p>
    <w:p w:rsidR="005E3C70" w:rsidRPr="00AB0DF6" w:rsidRDefault="005E3C70" w:rsidP="005E3C70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к) копии договоров (контрактов) с контрагентами по бизнесу (при их н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личии)</w:t>
      </w:r>
      <w:r w:rsidRPr="00AB0DF6">
        <w:rPr>
          <w:rStyle w:val="affd"/>
          <w:rFonts w:ascii="Times New Roman" w:hAnsi="Times New Roman"/>
          <w:color w:val="000000"/>
          <w:sz w:val="24"/>
          <w:szCs w:val="24"/>
        </w:rPr>
        <w:t xml:space="preserve"> </w:t>
      </w:r>
      <w:r w:rsidRPr="00AB0DF6">
        <w:rPr>
          <w:rStyle w:val="affd"/>
          <w:rFonts w:ascii="Times New Roman" w:hAnsi="Times New Roman"/>
          <w:color w:val="000000"/>
          <w:sz w:val="24"/>
          <w:szCs w:val="24"/>
        </w:rPr>
        <w:footnoteReference w:id="12"/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3C70" w:rsidRPr="00AB0DF6" w:rsidRDefault="005E3C70" w:rsidP="005E3C70">
      <w:pPr>
        <w:pStyle w:val="31"/>
        <w:numPr>
          <w:ilvl w:val="12"/>
          <w:numId w:val="0"/>
        </w:numPr>
        <w:spacing w:after="0"/>
        <w:ind w:firstLine="55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iCs/>
          <w:color w:val="000000"/>
          <w:sz w:val="24"/>
          <w:szCs w:val="24"/>
        </w:rPr>
        <w:t>5.1.5.2. Субъекты малого предпринимательства, применяющие общую систему налогообл</w:t>
      </w:r>
      <w:r w:rsidRPr="00AB0DF6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AB0D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жения: </w:t>
      </w:r>
    </w:p>
    <w:p w:rsidR="005E3C70" w:rsidRPr="00AB0DF6" w:rsidRDefault="005E3C70" w:rsidP="005E3C70">
      <w:pPr>
        <w:pStyle w:val="31"/>
        <w:shd w:val="clear" w:color="auto" w:fill="FFFFFF"/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а) юридические лица: бухгалтерскую отчетность за 5 последних отчетных периодов. 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лизинг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получатели, функционирующие менее 1 года, предоставляют бу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галтерскую отчетность за 4, 3, 2 или 1 отчетный период в зав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симости от срока осуществления деятельности;</w:t>
      </w:r>
    </w:p>
    <w:p w:rsidR="005E3C70" w:rsidRPr="00AB0DF6" w:rsidRDefault="005E3C70" w:rsidP="005E3C70">
      <w:pPr>
        <w:pStyle w:val="31"/>
        <w:shd w:val="clear" w:color="auto" w:fill="FFFFFF"/>
        <w:tabs>
          <w:tab w:val="left" w:pos="360"/>
        </w:tabs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б) индивидуальные предприниматели: налоговую декларацию за последний налоговый пер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од;</w:t>
      </w:r>
    </w:p>
    <w:p w:rsidR="005E3C70" w:rsidRPr="00AB0DF6" w:rsidRDefault="005E3C70" w:rsidP="005E3C70">
      <w:pPr>
        <w:pStyle w:val="afff"/>
        <w:tabs>
          <w:tab w:val="clear" w:pos="1050"/>
        </w:tabs>
        <w:ind w:left="0" w:firstLine="550"/>
        <w:rPr>
          <w:rFonts w:ascii="Times New Roman" w:hAnsi="Times New Roman" w:cs="Times New Roman"/>
          <w:color w:val="000000"/>
        </w:rPr>
      </w:pPr>
      <w:r w:rsidRPr="00AB0DF6">
        <w:rPr>
          <w:rFonts w:ascii="Times New Roman" w:hAnsi="Times New Roman" w:cs="Times New Roman"/>
          <w:color w:val="000000"/>
        </w:rPr>
        <w:t>в) справки банков об остатках денежных средств на расчетных и текущих в</w:t>
      </w:r>
      <w:r w:rsidRPr="00AB0DF6">
        <w:rPr>
          <w:rFonts w:ascii="Times New Roman" w:hAnsi="Times New Roman" w:cs="Times New Roman"/>
          <w:color w:val="000000"/>
        </w:rPr>
        <w:t>а</w:t>
      </w:r>
      <w:r w:rsidRPr="00AB0DF6">
        <w:rPr>
          <w:rFonts w:ascii="Times New Roman" w:hAnsi="Times New Roman" w:cs="Times New Roman"/>
          <w:color w:val="000000"/>
        </w:rPr>
        <w:t>лютных счетах и наличии ограничений на распоряжение денежными средствами, находящимися на указанных сч</w:t>
      </w:r>
      <w:r w:rsidRPr="00AB0DF6">
        <w:rPr>
          <w:rFonts w:ascii="Times New Roman" w:hAnsi="Times New Roman" w:cs="Times New Roman"/>
          <w:color w:val="000000"/>
        </w:rPr>
        <w:t>е</w:t>
      </w:r>
      <w:r w:rsidRPr="00AB0DF6">
        <w:rPr>
          <w:rFonts w:ascii="Times New Roman" w:hAnsi="Times New Roman" w:cs="Times New Roman"/>
          <w:color w:val="000000"/>
        </w:rPr>
        <w:t>тах, на дату, которая не должна более чем на 30 календарных дней предшествовать дате подачи З</w:t>
      </w:r>
      <w:r w:rsidRPr="00AB0DF6">
        <w:rPr>
          <w:rFonts w:ascii="Times New Roman" w:hAnsi="Times New Roman" w:cs="Times New Roman"/>
          <w:color w:val="000000"/>
        </w:rPr>
        <w:t>а</w:t>
      </w:r>
      <w:r w:rsidRPr="00AB0DF6">
        <w:rPr>
          <w:rFonts w:ascii="Times New Roman" w:hAnsi="Times New Roman" w:cs="Times New Roman"/>
          <w:color w:val="000000"/>
        </w:rPr>
        <w:t xml:space="preserve">явления; </w:t>
      </w:r>
    </w:p>
    <w:p w:rsidR="005E3C70" w:rsidRPr="00AB0DF6" w:rsidRDefault="005E3C70" w:rsidP="005E3C70">
      <w:pPr>
        <w:pStyle w:val="afff"/>
        <w:tabs>
          <w:tab w:val="clear" w:pos="1050"/>
        </w:tabs>
        <w:ind w:left="0" w:firstLine="550"/>
        <w:rPr>
          <w:rFonts w:ascii="Times New Roman" w:hAnsi="Times New Roman" w:cs="Times New Roman"/>
          <w:color w:val="000000"/>
        </w:rPr>
      </w:pPr>
      <w:r w:rsidRPr="00AB0DF6">
        <w:rPr>
          <w:rFonts w:ascii="Times New Roman" w:hAnsi="Times New Roman" w:cs="Times New Roman"/>
          <w:color w:val="000000"/>
        </w:rPr>
        <w:t>г) справки банков о суммарных ежемесячных оборотах по расчетным и текущим валютным счетам за последние 6 месяцев, либо за весь срок функциониров</w:t>
      </w:r>
      <w:r w:rsidRPr="00AB0DF6">
        <w:rPr>
          <w:rFonts w:ascii="Times New Roman" w:hAnsi="Times New Roman" w:cs="Times New Roman"/>
          <w:color w:val="000000"/>
        </w:rPr>
        <w:t>а</w:t>
      </w:r>
      <w:r w:rsidRPr="00AB0DF6">
        <w:rPr>
          <w:rFonts w:ascii="Times New Roman" w:hAnsi="Times New Roman" w:cs="Times New Roman"/>
          <w:color w:val="000000"/>
        </w:rPr>
        <w:t>ния бизнеса в случае, если он не превышает 6 месяцев;</w:t>
      </w:r>
    </w:p>
    <w:p w:rsidR="005E3C70" w:rsidRPr="00AB0DF6" w:rsidRDefault="005E3C70" w:rsidP="005E3C70">
      <w:pPr>
        <w:pStyle w:val="31"/>
        <w:shd w:val="clear" w:color="auto" w:fill="FFFFFF"/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д) справки банков об остатках на ссудных счетах лизингополучателя в Банке или других кр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дитных организациях (при наличии ссудных счетов);</w:t>
      </w:r>
      <w:r w:rsidRPr="00AB0DF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:rsidR="005E3C70" w:rsidRPr="00AB0DF6" w:rsidRDefault="005E3C70" w:rsidP="005E3C70">
      <w:pPr>
        <w:pStyle w:val="31"/>
        <w:shd w:val="clear" w:color="auto" w:fill="FFFFFF"/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е) подписанное руководителем лизингополучателя – юридического лица или лизингополуч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теля – индивидуальным предпринимателем заявление о нал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чии/отсутствии поручительств и/или предоставленном имущественном залоге по обязательствам третьих лиц;</w:t>
      </w:r>
    </w:p>
    <w:p w:rsidR="005E3C70" w:rsidRPr="00AB0DF6" w:rsidRDefault="005E3C70" w:rsidP="005E3C70">
      <w:pPr>
        <w:pStyle w:val="31"/>
        <w:shd w:val="clear" w:color="auto" w:fill="FFFFFF"/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ж) справку о среднесписочной численности работников и средней зар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ботной плате.</w:t>
      </w:r>
    </w:p>
    <w:p w:rsidR="005E3C70" w:rsidRPr="00AB0DF6" w:rsidRDefault="005E3C70" w:rsidP="005E3C70">
      <w:pPr>
        <w:pStyle w:val="31"/>
        <w:shd w:val="clear" w:color="auto" w:fill="FFFFFF"/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з) копии договоров (контрактов) с контрагентами по бизнесу (при их н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личии).</w:t>
      </w:r>
    </w:p>
    <w:p w:rsidR="005E3C70" w:rsidRPr="00AB0DF6" w:rsidRDefault="005E3C70" w:rsidP="005E3C70">
      <w:pPr>
        <w:pStyle w:val="31"/>
        <w:numPr>
          <w:ilvl w:val="12"/>
          <w:numId w:val="0"/>
        </w:numPr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5.1.6. Сотрудник Фонда имеет право запросить информацию, разъясняющую финансовое п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ложение и хозяйственную деятельность.</w:t>
      </w:r>
      <w:r w:rsidR="001A7CC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A7CC0" w:rsidRPr="001A7CC0">
        <w:rPr>
          <w:rFonts w:ascii="Times New Roman" w:hAnsi="Times New Roman" w:cs="Times New Roman"/>
          <w:b/>
          <w:color w:val="000000"/>
          <w:sz w:val="24"/>
          <w:szCs w:val="24"/>
        </w:rPr>
        <w:t>исключен</w:t>
      </w:r>
      <w:r w:rsidR="001A7CC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E3C70" w:rsidRPr="00AB0DF6" w:rsidRDefault="005E3C70" w:rsidP="005E3C70">
      <w:pPr>
        <w:pStyle w:val="31"/>
        <w:numPr>
          <w:ilvl w:val="12"/>
          <w:numId w:val="0"/>
        </w:numPr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5.1.7. Кредитную историю в коммерческих банках, как минимум, за последний календарный год (при пользовании кредитами банков до подачи заявления о предо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тавлении лизинга в Фонд). </w:t>
      </w:r>
    </w:p>
    <w:p w:rsidR="005E3C70" w:rsidRPr="00AB0DF6" w:rsidRDefault="005E3C70" w:rsidP="005E3C70">
      <w:pPr>
        <w:pStyle w:val="31"/>
        <w:tabs>
          <w:tab w:val="left" w:pos="360"/>
        </w:tabs>
        <w:spacing w:after="0"/>
        <w:ind w:firstLine="550"/>
        <w:jc w:val="lef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iCs/>
          <w:color w:val="000000"/>
          <w:sz w:val="24"/>
          <w:szCs w:val="24"/>
        </w:rPr>
        <w:t>5.1.8. При принятии поручительств физических лиц:</w:t>
      </w:r>
    </w:p>
    <w:p w:rsidR="005E3C70" w:rsidRPr="00AB0DF6" w:rsidRDefault="005E3C70" w:rsidP="005E3C70">
      <w:pPr>
        <w:pStyle w:val="31"/>
        <w:shd w:val="clear" w:color="auto" w:fill="FFFFFF"/>
        <w:adjustRightInd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а) общегражданский паспорт или иной документ, удостоверяющий ли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ность поручителя.</w:t>
      </w:r>
    </w:p>
    <w:p w:rsidR="005E3C70" w:rsidRPr="00AB0DF6" w:rsidRDefault="005E3C70" w:rsidP="005E3C70">
      <w:pPr>
        <w:pStyle w:val="31"/>
        <w:spacing w:after="0"/>
        <w:ind w:firstLine="55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bCs/>
          <w:color w:val="000000"/>
          <w:sz w:val="24"/>
          <w:szCs w:val="24"/>
        </w:rPr>
        <w:t>б) справка 2-НДФЛ.</w:t>
      </w:r>
    </w:p>
    <w:p w:rsidR="005E3C70" w:rsidRPr="00AB0DF6" w:rsidRDefault="005E3C70" w:rsidP="005E3C70">
      <w:pPr>
        <w:pStyle w:val="31"/>
        <w:spacing w:after="0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bCs/>
          <w:color w:val="000000"/>
          <w:sz w:val="24"/>
          <w:szCs w:val="24"/>
        </w:rPr>
        <w:t>5.1.9. Документы по технико-экономическому обоснованию:</w:t>
      </w:r>
    </w:p>
    <w:p w:rsidR="005E3C70" w:rsidRPr="00AB0DF6" w:rsidRDefault="005E3C70" w:rsidP="005E3C70">
      <w:pPr>
        <w:pStyle w:val="ConsPlusNormal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а) утвержденный руководителем организации или подписанный индивидуальным предпр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нимателем </w:t>
      </w:r>
      <w:r w:rsidRPr="00AB0DF6">
        <w:rPr>
          <w:rFonts w:ascii="Times New Roman" w:hAnsi="Times New Roman" w:cs="Times New Roman"/>
          <w:sz w:val="24"/>
          <w:szCs w:val="24"/>
        </w:rPr>
        <w:t>технико-экономическое обоснование приобретения основных средств на условиях л</w:t>
      </w:r>
      <w:r w:rsidRPr="00AB0DF6">
        <w:rPr>
          <w:rFonts w:ascii="Times New Roman" w:hAnsi="Times New Roman" w:cs="Times New Roman"/>
          <w:sz w:val="24"/>
          <w:szCs w:val="24"/>
        </w:rPr>
        <w:t>и</w:t>
      </w:r>
      <w:r w:rsidRPr="00AB0DF6">
        <w:rPr>
          <w:rFonts w:ascii="Times New Roman" w:hAnsi="Times New Roman" w:cs="Times New Roman"/>
          <w:sz w:val="24"/>
          <w:szCs w:val="24"/>
        </w:rPr>
        <w:t>зинга и своевременного погашения лизинговых плат</w:t>
      </w:r>
      <w:r w:rsidRPr="00AB0DF6">
        <w:rPr>
          <w:rFonts w:ascii="Times New Roman" w:hAnsi="Times New Roman" w:cs="Times New Roman"/>
          <w:sz w:val="24"/>
          <w:szCs w:val="24"/>
        </w:rPr>
        <w:t>е</w:t>
      </w:r>
      <w:r w:rsidRPr="00AB0DF6">
        <w:rPr>
          <w:rFonts w:ascii="Times New Roman" w:hAnsi="Times New Roman" w:cs="Times New Roman"/>
          <w:sz w:val="24"/>
          <w:szCs w:val="24"/>
        </w:rPr>
        <w:t>жей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E3C70" w:rsidRPr="00AB0DF6" w:rsidRDefault="005E3C70" w:rsidP="005E3C70">
      <w:pPr>
        <w:numPr>
          <w:ilvl w:val="12"/>
          <w:numId w:val="0"/>
        </w:numPr>
        <w:shd w:val="clear" w:color="auto" w:fill="FFFFFF"/>
        <w:ind w:firstLine="55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E3C70" w:rsidRPr="00AB0DF6" w:rsidRDefault="005E3C70" w:rsidP="005E3C70">
      <w:pPr>
        <w:ind w:firstLine="5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AB0D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AB0DF6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Процедура предоставления </w:t>
      </w:r>
      <w:r w:rsidRPr="00AB0DF6">
        <w:rPr>
          <w:rFonts w:ascii="Times New Roman" w:hAnsi="Times New Roman" w:cs="Times New Roman"/>
          <w:b/>
          <w:color w:val="000000"/>
          <w:sz w:val="24"/>
          <w:szCs w:val="24"/>
        </w:rPr>
        <w:t>лизинга</w:t>
      </w:r>
    </w:p>
    <w:p w:rsidR="005E3C70" w:rsidRPr="00AB0DF6" w:rsidRDefault="005E3C70" w:rsidP="005E3C70">
      <w:pPr>
        <w:ind w:firstLine="5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6.1. Процедура предоставления лизинга состоит из пяти этапов: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а) 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заявление;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noProof/>
          <w:color w:val="000000"/>
          <w:sz w:val="24"/>
          <w:szCs w:val="24"/>
        </w:rPr>
        <w:t>б)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 оценка;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noProof/>
          <w:color w:val="000000"/>
          <w:sz w:val="24"/>
          <w:szCs w:val="24"/>
        </w:rPr>
        <w:t>в)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 принятие решения о предоставлении;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noProof/>
          <w:color w:val="000000"/>
          <w:sz w:val="24"/>
          <w:szCs w:val="24"/>
        </w:rPr>
        <w:t>г)</w:t>
      </w:r>
      <w:r w:rsidRPr="00AB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предоставление лизинга;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noProof/>
          <w:color w:val="000000"/>
          <w:sz w:val="24"/>
          <w:szCs w:val="24"/>
        </w:rPr>
        <w:t>д)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и сопровождение.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6.2.</w:t>
      </w:r>
      <w:r w:rsidRPr="00AB0D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Заявление: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 на первом этапе субъект малого предпринимательства подает в Фонд заявл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ние. 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6.3.</w:t>
      </w:r>
      <w:r w:rsidRPr="00AB0D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Оценка: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 после получения заявления с необходимым комплектом докуме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тов Фонд: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- определяет платежеспособность;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- производит проверку предоставленных документов и достоверность свед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ний, указанных в них;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- выясняет кредитную историю, размер задолженности по ранее пол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ченным кредитам.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Фонд может запросить информацию у продавца или поставщика основных средств предо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тавляемых в лизинг, для уточнения предмета лизинга и его стоим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сти, а также иных сведений. </w:t>
      </w:r>
    </w:p>
    <w:p w:rsidR="005E3C70" w:rsidRPr="00AB0DF6" w:rsidRDefault="005E3C70" w:rsidP="005E3C70">
      <w:pPr>
        <w:pStyle w:val="ConsNormal"/>
        <w:widowControl/>
        <w:ind w:firstLine="55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6.4.</w:t>
      </w:r>
      <w:r w:rsidRPr="00AB0D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ринятие решения о предоставлении</w:t>
      </w:r>
      <w:r w:rsidRPr="00AB0DF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E3C70" w:rsidRPr="00AB0DF6" w:rsidRDefault="005E3C70" w:rsidP="005E3C70">
      <w:pPr>
        <w:pStyle w:val="ConsNormal"/>
        <w:widowControl/>
        <w:ind w:firstLine="550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6.4.1. Фонд в течение 10 дней с момента получения от лизингополучателя по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л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ного комплекта документов готовит Заключение по проекту и представляет Закл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ю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чение в </w:t>
      </w:r>
      <w:r w:rsidRPr="00AB0DF6">
        <w:rPr>
          <w:rFonts w:ascii="Times New Roman" w:hAnsi="Times New Roman" w:cs="Times New Roman"/>
          <w:sz w:val="24"/>
          <w:szCs w:val="24"/>
        </w:rPr>
        <w:t xml:space="preserve">Координационный совет по инвестиционной деятельности при 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 w:rsidRPr="00AB0DF6">
        <w:rPr>
          <w:rFonts w:ascii="Times New Roman" w:hAnsi="Times New Roman" w:cs="Times New Roman"/>
          <w:sz w:val="24"/>
          <w:szCs w:val="24"/>
        </w:rPr>
        <w:t xml:space="preserve"> мун</w:t>
      </w:r>
      <w:r w:rsidRPr="00AB0DF6">
        <w:rPr>
          <w:rFonts w:ascii="Times New Roman" w:hAnsi="Times New Roman" w:cs="Times New Roman"/>
          <w:sz w:val="24"/>
          <w:szCs w:val="24"/>
        </w:rPr>
        <w:t>и</w:t>
      </w:r>
      <w:r w:rsidRPr="00AB0DF6">
        <w:rPr>
          <w:rFonts w:ascii="Times New Roman" w:hAnsi="Times New Roman" w:cs="Times New Roman"/>
          <w:sz w:val="24"/>
          <w:szCs w:val="24"/>
        </w:rPr>
        <w:t xml:space="preserve">ципального образования «Хоринский район» 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по форме согласно Прилож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е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нию 3; </w:t>
      </w:r>
    </w:p>
    <w:p w:rsidR="005E3C70" w:rsidRPr="00AB0DF6" w:rsidRDefault="005E3C70" w:rsidP="005E3C70">
      <w:pPr>
        <w:pStyle w:val="ConsNormal"/>
        <w:widowControl/>
        <w:ind w:firstLine="550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6.4.2. </w:t>
      </w:r>
      <w:r w:rsidRPr="00AB0DF6">
        <w:rPr>
          <w:rFonts w:ascii="Times New Roman" w:hAnsi="Times New Roman" w:cs="Times New Roman"/>
          <w:sz w:val="24"/>
          <w:szCs w:val="24"/>
        </w:rPr>
        <w:t xml:space="preserve">Координационный совет по инвестиционной деятельности при 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 w:rsidRPr="00AB0D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«Хоринский район» 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принимает решение о предоставлении лизинга или об отказе. Решение оформляется Протоколом заседания </w:t>
      </w:r>
      <w:r w:rsidRPr="00AB0DF6">
        <w:rPr>
          <w:rFonts w:ascii="Times New Roman" w:hAnsi="Times New Roman" w:cs="Times New Roman"/>
          <w:sz w:val="24"/>
          <w:szCs w:val="24"/>
        </w:rPr>
        <w:t>Координационного совета по инвестиционной де</w:t>
      </w:r>
      <w:r w:rsidRPr="00AB0DF6">
        <w:rPr>
          <w:rFonts w:ascii="Times New Roman" w:hAnsi="Times New Roman" w:cs="Times New Roman"/>
          <w:sz w:val="24"/>
          <w:szCs w:val="24"/>
        </w:rPr>
        <w:t>я</w:t>
      </w:r>
      <w:r w:rsidRPr="00AB0DF6">
        <w:rPr>
          <w:rFonts w:ascii="Times New Roman" w:hAnsi="Times New Roman" w:cs="Times New Roman"/>
          <w:sz w:val="24"/>
          <w:szCs w:val="24"/>
        </w:rPr>
        <w:t xml:space="preserve">тельности при 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 w:rsidRPr="00AB0DF6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Pr="00AB0DF6">
        <w:rPr>
          <w:rFonts w:ascii="Times New Roman" w:hAnsi="Times New Roman" w:cs="Times New Roman"/>
          <w:sz w:val="24"/>
          <w:szCs w:val="24"/>
        </w:rPr>
        <w:t>а</w:t>
      </w:r>
      <w:r w:rsidRPr="00AB0DF6">
        <w:rPr>
          <w:rFonts w:ascii="Times New Roman" w:hAnsi="Times New Roman" w:cs="Times New Roman"/>
          <w:sz w:val="24"/>
          <w:szCs w:val="24"/>
        </w:rPr>
        <w:t>зования «Хоринский район»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;</w:t>
      </w:r>
    </w:p>
    <w:p w:rsidR="005E3C70" w:rsidRPr="00AB0DF6" w:rsidRDefault="005E3C70" w:rsidP="005E3C70">
      <w:pPr>
        <w:pStyle w:val="ConsNormal"/>
        <w:widowControl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6.4.3. Фонд, на основании Протокола заседания </w:t>
      </w:r>
      <w:r w:rsidRPr="00AB0DF6">
        <w:rPr>
          <w:rFonts w:ascii="Times New Roman" w:hAnsi="Times New Roman" w:cs="Times New Roman"/>
          <w:sz w:val="24"/>
          <w:szCs w:val="24"/>
        </w:rPr>
        <w:t>Координационного совета по инвестицио</w:t>
      </w:r>
      <w:r w:rsidRPr="00AB0DF6">
        <w:rPr>
          <w:rFonts w:ascii="Times New Roman" w:hAnsi="Times New Roman" w:cs="Times New Roman"/>
          <w:sz w:val="24"/>
          <w:szCs w:val="24"/>
        </w:rPr>
        <w:t>н</w:t>
      </w:r>
      <w:r w:rsidRPr="00AB0DF6">
        <w:rPr>
          <w:rFonts w:ascii="Times New Roman" w:hAnsi="Times New Roman" w:cs="Times New Roman"/>
          <w:sz w:val="24"/>
          <w:szCs w:val="24"/>
        </w:rPr>
        <w:t xml:space="preserve">ной деятельности при 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 w:rsidRPr="00AB0D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«Хоринский район»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, уведомляет заяв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телей о результатах рассмотрения заявок на предоставление лизи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га. </w:t>
      </w:r>
    </w:p>
    <w:p w:rsidR="005E3C70" w:rsidRPr="00AB0DF6" w:rsidRDefault="005E3C70" w:rsidP="005E3C70">
      <w:pPr>
        <w:pStyle w:val="ConsNormal"/>
        <w:widowControl/>
        <w:ind w:firstLine="550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6.5.</w:t>
      </w:r>
      <w:r w:rsidRPr="00AB0D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ри положительном решении </w:t>
      </w:r>
      <w:r w:rsidRPr="00AB0DF6">
        <w:rPr>
          <w:rFonts w:ascii="Times New Roman" w:hAnsi="Times New Roman" w:cs="Times New Roman"/>
          <w:sz w:val="24"/>
          <w:szCs w:val="24"/>
        </w:rPr>
        <w:t>Координационного совета по инвестиционной деятельн</w:t>
      </w:r>
      <w:r w:rsidRPr="00AB0DF6">
        <w:rPr>
          <w:rFonts w:ascii="Times New Roman" w:hAnsi="Times New Roman" w:cs="Times New Roman"/>
          <w:sz w:val="24"/>
          <w:szCs w:val="24"/>
        </w:rPr>
        <w:t>о</w:t>
      </w:r>
      <w:r w:rsidRPr="00AB0DF6">
        <w:rPr>
          <w:rFonts w:ascii="Times New Roman" w:hAnsi="Times New Roman" w:cs="Times New Roman"/>
          <w:sz w:val="24"/>
          <w:szCs w:val="24"/>
        </w:rPr>
        <w:t xml:space="preserve">сти при 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 w:rsidRPr="00AB0DF6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Pr="00AB0DF6">
        <w:rPr>
          <w:rFonts w:ascii="Times New Roman" w:hAnsi="Times New Roman" w:cs="Times New Roman"/>
          <w:sz w:val="24"/>
          <w:szCs w:val="24"/>
        </w:rPr>
        <w:t>а</w:t>
      </w:r>
      <w:r w:rsidRPr="00AB0DF6">
        <w:rPr>
          <w:rFonts w:ascii="Times New Roman" w:hAnsi="Times New Roman" w:cs="Times New Roman"/>
          <w:sz w:val="24"/>
          <w:szCs w:val="24"/>
        </w:rPr>
        <w:t>ния «Хоринский район»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, на основании Протокола, Фонд заключает с Продавцом </w:t>
      </w:r>
      <w:r w:rsidRPr="00AB0DF6">
        <w:rPr>
          <w:rFonts w:ascii="Times New Roman" w:hAnsi="Times New Roman" w:cs="Times New Roman"/>
          <w:sz w:val="24"/>
          <w:szCs w:val="24"/>
        </w:rPr>
        <w:t>Договор поставки основных средств и с Лизингополучателем договор л</w:t>
      </w:r>
      <w:r w:rsidRPr="00AB0DF6">
        <w:rPr>
          <w:rFonts w:ascii="Times New Roman" w:hAnsi="Times New Roman" w:cs="Times New Roman"/>
          <w:sz w:val="24"/>
          <w:szCs w:val="24"/>
        </w:rPr>
        <w:t>и</w:t>
      </w:r>
      <w:r w:rsidRPr="00AB0DF6">
        <w:rPr>
          <w:rFonts w:ascii="Times New Roman" w:hAnsi="Times New Roman" w:cs="Times New Roman"/>
          <w:sz w:val="24"/>
          <w:szCs w:val="24"/>
        </w:rPr>
        <w:t>зинга.</w:t>
      </w:r>
      <w:r w:rsidRPr="00AB0DF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К договору лизинга прилагается график погашения основного долга и упл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ты лизинговых платежей. 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6.6.</w:t>
      </w:r>
      <w:r w:rsidRPr="00AB0D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Контроль и сопровождение. 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Фонд обеспечивает учет и хранение заключенных договоров лизинга, прилагаемых к ним д</w:t>
      </w:r>
      <w:r w:rsidRPr="00AB0DF6">
        <w:rPr>
          <w:rFonts w:ascii="Times New Roman" w:hAnsi="Times New Roman" w:cs="Times New Roman"/>
          <w:sz w:val="24"/>
          <w:szCs w:val="24"/>
        </w:rPr>
        <w:t>о</w:t>
      </w:r>
      <w:r w:rsidRPr="00AB0DF6">
        <w:rPr>
          <w:rFonts w:ascii="Times New Roman" w:hAnsi="Times New Roman" w:cs="Times New Roman"/>
          <w:sz w:val="24"/>
          <w:szCs w:val="24"/>
        </w:rPr>
        <w:t>кументов, включая документы, послужившие основанием к прин</w:t>
      </w:r>
      <w:r w:rsidRPr="00AB0DF6">
        <w:rPr>
          <w:rFonts w:ascii="Times New Roman" w:hAnsi="Times New Roman" w:cs="Times New Roman"/>
          <w:sz w:val="24"/>
          <w:szCs w:val="24"/>
        </w:rPr>
        <w:t>я</w:t>
      </w:r>
      <w:r w:rsidRPr="00AB0DF6">
        <w:rPr>
          <w:rFonts w:ascii="Times New Roman" w:hAnsi="Times New Roman" w:cs="Times New Roman"/>
          <w:sz w:val="24"/>
          <w:szCs w:val="24"/>
        </w:rPr>
        <w:t>тию решения о предоставлении (отказе в предоставлении) основных средств на у</w:t>
      </w:r>
      <w:r w:rsidRPr="00AB0DF6">
        <w:rPr>
          <w:rFonts w:ascii="Times New Roman" w:hAnsi="Times New Roman" w:cs="Times New Roman"/>
          <w:sz w:val="24"/>
          <w:szCs w:val="24"/>
        </w:rPr>
        <w:t>с</w:t>
      </w:r>
      <w:r w:rsidRPr="00AB0DF6">
        <w:rPr>
          <w:rFonts w:ascii="Times New Roman" w:hAnsi="Times New Roman" w:cs="Times New Roman"/>
          <w:sz w:val="24"/>
          <w:szCs w:val="24"/>
        </w:rPr>
        <w:t>ловиях лизинга.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6.7. Фонд ведет синтетическую и аналитическую отчетность по договорам лизинга и осущ</w:t>
      </w:r>
      <w:r w:rsidRPr="00AB0DF6">
        <w:rPr>
          <w:rFonts w:ascii="Times New Roman" w:hAnsi="Times New Roman" w:cs="Times New Roman"/>
          <w:sz w:val="24"/>
          <w:szCs w:val="24"/>
        </w:rPr>
        <w:t>е</w:t>
      </w:r>
      <w:r w:rsidRPr="00AB0DF6">
        <w:rPr>
          <w:rFonts w:ascii="Times New Roman" w:hAnsi="Times New Roman" w:cs="Times New Roman"/>
          <w:sz w:val="24"/>
          <w:szCs w:val="24"/>
        </w:rPr>
        <w:t>ствляет контроль за исполнением обязательств по договорам лизи</w:t>
      </w:r>
      <w:r w:rsidRPr="00AB0DF6">
        <w:rPr>
          <w:rFonts w:ascii="Times New Roman" w:hAnsi="Times New Roman" w:cs="Times New Roman"/>
          <w:sz w:val="24"/>
          <w:szCs w:val="24"/>
        </w:rPr>
        <w:t>н</w:t>
      </w:r>
      <w:r w:rsidRPr="00AB0DF6">
        <w:rPr>
          <w:rFonts w:ascii="Times New Roman" w:hAnsi="Times New Roman" w:cs="Times New Roman"/>
          <w:sz w:val="24"/>
          <w:szCs w:val="24"/>
        </w:rPr>
        <w:t>га.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6.8. Фонд осуществляет контроль за целевым использованием и сохранностью основных средств субъектами малого предпринимательства, финансовый контроль за формированием р</w:t>
      </w:r>
      <w:r w:rsidRPr="00AB0DF6">
        <w:rPr>
          <w:rFonts w:ascii="Times New Roman" w:hAnsi="Times New Roman" w:cs="Times New Roman"/>
          <w:sz w:val="24"/>
          <w:szCs w:val="24"/>
        </w:rPr>
        <w:t>е</w:t>
      </w:r>
      <w:r w:rsidRPr="00AB0DF6">
        <w:rPr>
          <w:rFonts w:ascii="Times New Roman" w:hAnsi="Times New Roman" w:cs="Times New Roman"/>
          <w:sz w:val="24"/>
          <w:szCs w:val="24"/>
        </w:rPr>
        <w:lastRenderedPageBreak/>
        <w:t>зультатов деятельности субъектов малого предпринимательс</w:t>
      </w:r>
      <w:r w:rsidRPr="00AB0DF6">
        <w:rPr>
          <w:rFonts w:ascii="Times New Roman" w:hAnsi="Times New Roman" w:cs="Times New Roman"/>
          <w:sz w:val="24"/>
          <w:szCs w:val="24"/>
        </w:rPr>
        <w:t>т</w:t>
      </w:r>
      <w:r w:rsidRPr="00AB0DF6">
        <w:rPr>
          <w:rFonts w:ascii="Times New Roman" w:hAnsi="Times New Roman" w:cs="Times New Roman"/>
          <w:sz w:val="24"/>
          <w:szCs w:val="24"/>
        </w:rPr>
        <w:t>ва, выполнением ими обязательств по договору лизинга.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6.9. Фонд имеет право направлять субъекту малого предпринимательства в письменной фо</w:t>
      </w:r>
      <w:r w:rsidRPr="00AB0DF6">
        <w:rPr>
          <w:rFonts w:ascii="Times New Roman" w:hAnsi="Times New Roman" w:cs="Times New Roman"/>
          <w:sz w:val="24"/>
          <w:szCs w:val="24"/>
        </w:rPr>
        <w:t>р</w:t>
      </w:r>
      <w:r w:rsidRPr="00AB0DF6">
        <w:rPr>
          <w:rFonts w:ascii="Times New Roman" w:hAnsi="Times New Roman" w:cs="Times New Roman"/>
          <w:sz w:val="24"/>
          <w:szCs w:val="24"/>
        </w:rPr>
        <w:t>ме запросы о предоставлении информации, необходимой для осуществления финансового контр</w:t>
      </w:r>
      <w:r w:rsidRPr="00AB0DF6">
        <w:rPr>
          <w:rFonts w:ascii="Times New Roman" w:hAnsi="Times New Roman" w:cs="Times New Roman"/>
          <w:sz w:val="24"/>
          <w:szCs w:val="24"/>
        </w:rPr>
        <w:t>о</w:t>
      </w:r>
      <w:r w:rsidRPr="00AB0DF6">
        <w:rPr>
          <w:rFonts w:ascii="Times New Roman" w:hAnsi="Times New Roman" w:cs="Times New Roman"/>
          <w:sz w:val="24"/>
          <w:szCs w:val="24"/>
        </w:rPr>
        <w:t>ля, а субъект малого предпринимательства обязан удовлетворять такие запросы.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6.10. В случае неисполнения субъектом малого предпринимательства, которому предоставл</w:t>
      </w:r>
      <w:r w:rsidRPr="00AB0DF6">
        <w:rPr>
          <w:rFonts w:ascii="Times New Roman" w:hAnsi="Times New Roman" w:cs="Times New Roman"/>
          <w:sz w:val="24"/>
          <w:szCs w:val="24"/>
        </w:rPr>
        <w:t>е</w:t>
      </w:r>
      <w:r w:rsidRPr="00AB0DF6">
        <w:rPr>
          <w:rFonts w:ascii="Times New Roman" w:hAnsi="Times New Roman" w:cs="Times New Roman"/>
          <w:sz w:val="24"/>
          <w:szCs w:val="24"/>
        </w:rPr>
        <w:t>ны основные средства на условиях лизинга, обязательств по д</w:t>
      </w:r>
      <w:r w:rsidRPr="00AB0DF6">
        <w:rPr>
          <w:rFonts w:ascii="Times New Roman" w:hAnsi="Times New Roman" w:cs="Times New Roman"/>
          <w:sz w:val="24"/>
          <w:szCs w:val="24"/>
        </w:rPr>
        <w:t>о</w:t>
      </w:r>
      <w:r w:rsidRPr="00AB0DF6">
        <w:rPr>
          <w:rFonts w:ascii="Times New Roman" w:hAnsi="Times New Roman" w:cs="Times New Roman"/>
          <w:sz w:val="24"/>
          <w:szCs w:val="24"/>
        </w:rPr>
        <w:t>говору лизинга Фонд принимает все меры, предусмотренные договором лизинга.</w:t>
      </w:r>
    </w:p>
    <w:p w:rsidR="005E3C70" w:rsidRPr="00AB0DF6" w:rsidRDefault="005E3C70" w:rsidP="005E3C70">
      <w:pPr>
        <w:pStyle w:val="1"/>
        <w:ind w:firstLine="55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>В случае расторжения договора лизинга с субъектом малого предпринимател</w:t>
      </w: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>ства и возврата основных средств Фонду, Фонд реализует основные средства по цене, равной их рыночной сто</w:t>
      </w: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>мости и определенной независимым оценщиком в п</w:t>
      </w: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>рядке, установленном Федеральным законом Федеральный закон от 29 июля 1998 г. N 135-ФЗ "Об оценочной деятельности в Российской Фед</w:t>
      </w: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>рации", и направляет вырученные от реализации средства на пополнение средств лизингового фонда либо передает возвращенные основные средства по договору лизинга другому субъекту м</w:t>
      </w: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>лого предпринимательства в соответствии с настоящим Поря</w:t>
      </w: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>ком.</w:t>
      </w:r>
    </w:p>
    <w:p w:rsidR="005E3C70" w:rsidRPr="00AB0DF6" w:rsidRDefault="005E3C70" w:rsidP="005E3C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6.11. Ежеквартально не позднее 10 числа месяца, следующего за отчетным, Фонд представл</w:t>
      </w:r>
      <w:r w:rsidRPr="00AB0DF6">
        <w:rPr>
          <w:rFonts w:ascii="Times New Roman" w:hAnsi="Times New Roman" w:cs="Times New Roman"/>
          <w:sz w:val="24"/>
          <w:szCs w:val="24"/>
        </w:rPr>
        <w:t>я</w:t>
      </w:r>
      <w:r w:rsidRPr="00AB0DF6">
        <w:rPr>
          <w:rFonts w:ascii="Times New Roman" w:hAnsi="Times New Roman" w:cs="Times New Roman"/>
          <w:sz w:val="24"/>
          <w:szCs w:val="24"/>
        </w:rPr>
        <w:t xml:space="preserve">ет в </w:t>
      </w:r>
      <w:r w:rsidR="001A7CC0" w:rsidRPr="001A7CC0">
        <w:rPr>
          <w:rFonts w:ascii="Times New Roman" w:hAnsi="Times New Roman" w:cs="Times New Roman"/>
          <w:sz w:val="24"/>
          <w:szCs w:val="24"/>
        </w:rPr>
        <w:t>Отдел</w:t>
      </w:r>
      <w:r w:rsidRPr="00AB0DF6">
        <w:rPr>
          <w:rFonts w:ascii="Times New Roman" w:hAnsi="Times New Roman" w:cs="Times New Roman"/>
          <w:sz w:val="24"/>
          <w:szCs w:val="24"/>
        </w:rPr>
        <w:t xml:space="preserve"> отчет о целевом использов</w:t>
      </w:r>
      <w:r w:rsidRPr="00AB0DF6">
        <w:rPr>
          <w:rFonts w:ascii="Times New Roman" w:hAnsi="Times New Roman" w:cs="Times New Roman"/>
          <w:sz w:val="24"/>
          <w:szCs w:val="24"/>
        </w:rPr>
        <w:t>а</w:t>
      </w:r>
      <w:r w:rsidRPr="00AB0DF6">
        <w:rPr>
          <w:rFonts w:ascii="Times New Roman" w:hAnsi="Times New Roman" w:cs="Times New Roman"/>
          <w:sz w:val="24"/>
          <w:szCs w:val="24"/>
        </w:rPr>
        <w:t>нии средств лизингового фонда.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E3C70" w:rsidRPr="00AB0DF6" w:rsidRDefault="005E3C70" w:rsidP="005E3C70">
      <w:pPr>
        <w:ind w:firstLine="5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t>VII</w:t>
      </w:r>
      <w:r w:rsidRPr="00AB0DF6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.</w:t>
      </w:r>
      <w:r w:rsidRPr="00AB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распределения доходов, полученных Фондом </w:t>
      </w:r>
    </w:p>
    <w:p w:rsidR="005E3C70" w:rsidRPr="00AB0DF6" w:rsidRDefault="005E3C70" w:rsidP="005E3C70">
      <w:pPr>
        <w:ind w:firstLine="5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осуществлении деятельности по предоставлению лизинга</w:t>
      </w:r>
    </w:p>
    <w:p w:rsidR="005E3C70" w:rsidRPr="00AB0DF6" w:rsidRDefault="005E3C70" w:rsidP="005E3C70">
      <w:pPr>
        <w:ind w:firstLine="5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7.1. Доходы, полученные</w:t>
      </w:r>
      <w:r w:rsidRPr="00AB0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Фондом, при предоставлении лизинга распределяются по следу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щим направлениям: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- на технические расходы Фонда;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- на заработную плату сотрудникам Фонда;</w:t>
      </w:r>
    </w:p>
    <w:p w:rsidR="005E3C70" w:rsidRPr="00AB0DF6" w:rsidRDefault="005E3C70" w:rsidP="005E3C70">
      <w:pPr>
        <w:numPr>
          <w:ilvl w:val="0"/>
          <w:numId w:val="19"/>
        </w:numPr>
        <w:tabs>
          <w:tab w:val="clear" w:pos="1060"/>
          <w:tab w:val="num" w:pos="709"/>
        </w:tabs>
        <w:ind w:left="0"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на финансирование уставной деятельности Фонда; 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- на пополнение активов Фонда для осуществления деятельности по предоставлению осно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ных средств на условиях лизинга.</w:t>
      </w:r>
    </w:p>
    <w:p w:rsidR="005E3C70" w:rsidRPr="00AB0DF6" w:rsidRDefault="005E3C70" w:rsidP="005E3C70">
      <w:pPr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E3C70" w:rsidRPr="00AB0DF6" w:rsidRDefault="005E3C70" w:rsidP="005E3C70">
      <w:pPr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 w:type="page"/>
      </w:r>
      <w:r w:rsidRPr="00AB0DF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E3C70" w:rsidRPr="00AB0DF6" w:rsidRDefault="005E3C70" w:rsidP="00AB0DF6">
      <w:pPr>
        <w:pStyle w:val="1"/>
        <w:spacing w:before="0" w:after="0"/>
        <w:ind w:firstLine="55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Порядку формирования и использования лизингового фонда </w:t>
      </w:r>
    </w:p>
    <w:p w:rsidR="005E3C70" w:rsidRPr="00AB0DF6" w:rsidRDefault="005E3C70" w:rsidP="00AB0DF6">
      <w:pPr>
        <w:pStyle w:val="1"/>
        <w:spacing w:before="0" w:after="0"/>
        <w:ind w:firstLine="55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>для предоста</w:t>
      </w: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ления субъектам малого </w:t>
      </w:r>
    </w:p>
    <w:p w:rsidR="005E3C70" w:rsidRPr="00AB0DF6" w:rsidRDefault="005E3C70" w:rsidP="00AB0DF6">
      <w:pPr>
        <w:pStyle w:val="1"/>
        <w:spacing w:before="0" w:after="0"/>
        <w:ind w:firstLine="55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предпринимательства основных </w:t>
      </w:r>
    </w:p>
    <w:p w:rsidR="005E3C70" w:rsidRPr="00AB0DF6" w:rsidRDefault="005E3C70" w:rsidP="00AB0DF6">
      <w:pPr>
        <w:pStyle w:val="1"/>
        <w:spacing w:before="0" w:after="0"/>
        <w:ind w:firstLine="55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>средств на условиях л</w:t>
      </w: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зинга </w:t>
      </w:r>
    </w:p>
    <w:p w:rsidR="005E3C70" w:rsidRPr="00AB0DF6" w:rsidRDefault="005E3C70" w:rsidP="005E3C70">
      <w:pPr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DF6" w:rsidRPr="00AB0DF6" w:rsidRDefault="00AB0DF6" w:rsidP="005E3C70">
      <w:pPr>
        <w:pStyle w:val="ConsPlusTitle"/>
        <w:widowControl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70" w:rsidRPr="00AB0DF6" w:rsidRDefault="005E3C70" w:rsidP="005E3C70">
      <w:pPr>
        <w:pStyle w:val="ConsPlusTitle"/>
        <w:widowControl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5E3C70" w:rsidRPr="00AB0DF6" w:rsidRDefault="005E3C70" w:rsidP="005E3C70">
      <w:pPr>
        <w:pStyle w:val="ConsPlusTitle"/>
        <w:widowControl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ПРЕДПРИНИМАТЕЛЯ,</w:t>
      </w:r>
    </w:p>
    <w:p w:rsidR="005E3C70" w:rsidRPr="00AB0DF6" w:rsidRDefault="005E3C70" w:rsidP="005E3C70">
      <w:pPr>
        <w:pStyle w:val="ConsPlusTitle"/>
        <w:widowControl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ПРЕТЕНДУЮЩЕГО НА ПОЛУЧЕНИЕ ПОДДЕРЖКИ </w:t>
      </w:r>
    </w:p>
    <w:p w:rsidR="005E3C70" w:rsidRPr="00AB0DF6" w:rsidRDefault="005E3C70" w:rsidP="005E3C70">
      <w:pPr>
        <w:pStyle w:val="ConsPlusTitle"/>
        <w:widowControl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В ВИДЕ ЛИЗИНГА</w:t>
      </w:r>
    </w:p>
    <w:p w:rsidR="005E3C70" w:rsidRPr="00AB0DF6" w:rsidRDefault="005E3C70" w:rsidP="005E3C70">
      <w:pPr>
        <w:pStyle w:val="ConsPlusTitle"/>
        <w:widowControl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Полное    наименование    индивидуального  предпринимат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ля_____________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Контактный телефон 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Наименование,   адрес   налоговой   инспекции,  в  которой индивидуальный предприним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тель состоит на налоговом учете _______________________________</w:t>
      </w:r>
    </w:p>
    <w:p w:rsidR="005E3C70" w:rsidRPr="00AB0DF6" w:rsidRDefault="005E3C70" w:rsidP="005E3C70">
      <w:pPr>
        <w:pStyle w:val="ConsPlusNonformat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Сведения  о  государственной  регистрации  на основании Свидетельства о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регистрации: 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______________________________________________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дата регистрации ____________________________________________________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наименование государственного органа, осуществившего регистрацию 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номер в Е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РИП_______________________</w:t>
      </w:r>
    </w:p>
    <w:p w:rsidR="005E3C70" w:rsidRPr="00AB0DF6" w:rsidRDefault="005E3C70" w:rsidP="005E3C70">
      <w:pPr>
        <w:pStyle w:val="ConsPlusNonformat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Дата внесения записи в ЕГРИП________________________________________</w:t>
      </w:r>
    </w:p>
    <w:p w:rsidR="005E3C70" w:rsidRPr="00AB0DF6" w:rsidRDefault="005E3C70" w:rsidP="005E3C70">
      <w:pPr>
        <w:pStyle w:val="ConsPlusNonformat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Основной  вид  деятельности  по  общероссийскому  классификатору  видов экономической деятельности: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код ОКВЭД (с указанием описания кода )_______________________________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 виды  товаров,  работ  и  услуг, по  которым специализируется организ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ция:___________________________________________________________________________________________________________________________________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Средняя  численность  работников за последний отчетный период__________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Средний    уровень    заработной    платы    работников   субъекта   малого предпринимател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ства за последний месяц __________________________руб.</w:t>
      </w:r>
    </w:p>
    <w:p w:rsidR="005E3C70" w:rsidRPr="00AB0DF6" w:rsidRDefault="005E3C70" w:rsidP="005E3C70">
      <w:pPr>
        <w:pStyle w:val="ConsPlusNonformat"/>
        <w:pBdr>
          <w:bottom w:val="single" w:sz="12" w:space="1" w:color="auto"/>
        </w:pBd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Цель получения лизинга (целевые расходы)__________________________</w:t>
      </w:r>
    </w:p>
    <w:p w:rsidR="005E3C70" w:rsidRPr="00AB0DF6" w:rsidRDefault="005E3C70" w:rsidP="005E3C70">
      <w:pPr>
        <w:pStyle w:val="ConsPlusNonformat"/>
        <w:pBdr>
          <w:bottom w:val="single" w:sz="12" w:space="1" w:color="auto"/>
        </w:pBd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Сумма испрашиваемого лизинга____________________________________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Срок выдачи лизинга_____________________________________________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Форма обеспечения по </w:t>
      </w:r>
      <w:r w:rsidR="00BA7663">
        <w:rPr>
          <w:rFonts w:ascii="Times New Roman" w:hAnsi="Times New Roman" w:cs="Times New Roman"/>
          <w:color w:val="000000"/>
          <w:sz w:val="24"/>
          <w:szCs w:val="24"/>
        </w:rPr>
        <w:t>лизингу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5E3C70" w:rsidRPr="00AB0DF6" w:rsidRDefault="005E3C70" w:rsidP="005E3C70">
      <w:pPr>
        <w:pStyle w:val="ConsPlusNonformat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 подтверждаю, что в отношении:</w:t>
      </w:r>
    </w:p>
    <w:p w:rsidR="005E3C70" w:rsidRPr="00AB0DF6" w:rsidRDefault="005E3C70" w:rsidP="005E3C70">
      <w:pPr>
        <w:pStyle w:val="ConsPlusNonformat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(наименование индивидуального предпринимателя)</w:t>
      </w:r>
    </w:p>
    <w:p w:rsidR="005E3C70" w:rsidRPr="00AB0DF6" w:rsidRDefault="005E3C70" w:rsidP="005E3C70">
      <w:pPr>
        <w:pStyle w:val="ConsPlusNonformat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не    проводится    процедура   реорганизации,   ликвидации,   банкротства, з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долженность по начисленным налогам, сборам и иным обязательным платежам в бюджеты   всех   уровней   бю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жетной   системы   Российской   Федерации   и гос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дарственные   внебюджетные  фонды,  а  также  по  бюджетным  средствам, предоставленным ранее на возвратной основе, по состоянию на __________________________________ отсутствует.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  Достоверность представленной информации гарантирую.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Индивидуальный предприниматель          ______    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(подпись, печать)                                 (Ф.И.О.)</w:t>
      </w:r>
    </w:p>
    <w:p w:rsidR="005E3C70" w:rsidRPr="00AB0DF6" w:rsidRDefault="005E3C70" w:rsidP="005E3C70">
      <w:pPr>
        <w:pStyle w:val="ConsNormal"/>
        <w:widowControl/>
        <w:ind w:firstLine="550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</w:p>
    <w:p w:rsidR="005E3C70" w:rsidRPr="00AB0DF6" w:rsidRDefault="005E3C70" w:rsidP="005E3C70">
      <w:pPr>
        <w:ind w:firstLine="550"/>
        <w:rPr>
          <w:sz w:val="24"/>
          <w:szCs w:val="24"/>
        </w:rPr>
      </w:pPr>
    </w:p>
    <w:p w:rsidR="00AB0DF6" w:rsidRPr="00AB0DF6" w:rsidRDefault="00AB0DF6" w:rsidP="00AB0DF6">
      <w:pPr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AB0DF6" w:rsidRPr="00AB0DF6" w:rsidRDefault="00AB0DF6" w:rsidP="00AB0DF6">
      <w:pPr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AB0DF6" w:rsidRPr="00AB0DF6" w:rsidRDefault="00AB0DF6" w:rsidP="00AB0DF6">
      <w:pPr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AB0DF6" w:rsidRPr="00AB0DF6" w:rsidRDefault="00AB0DF6" w:rsidP="00AB0DF6">
      <w:pPr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AB0DF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B0DF6" w:rsidRPr="00AB0DF6" w:rsidRDefault="00AB0DF6" w:rsidP="00AB0DF6">
      <w:pPr>
        <w:pStyle w:val="1"/>
        <w:spacing w:before="0" w:after="0"/>
        <w:ind w:firstLine="55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Порядку формирования и использования лизингового фонда </w:t>
      </w:r>
    </w:p>
    <w:p w:rsidR="00AB0DF6" w:rsidRPr="00AB0DF6" w:rsidRDefault="00AB0DF6" w:rsidP="00AB0DF6">
      <w:pPr>
        <w:pStyle w:val="1"/>
        <w:spacing w:before="0" w:after="0"/>
        <w:ind w:firstLine="55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>для предоста</w:t>
      </w: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ления субъектам малого </w:t>
      </w:r>
    </w:p>
    <w:p w:rsidR="00AB0DF6" w:rsidRPr="00AB0DF6" w:rsidRDefault="00AB0DF6" w:rsidP="00AB0DF6">
      <w:pPr>
        <w:pStyle w:val="1"/>
        <w:spacing w:before="0" w:after="0"/>
        <w:ind w:firstLine="55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предпринимательства основных </w:t>
      </w:r>
    </w:p>
    <w:p w:rsidR="00AB0DF6" w:rsidRPr="00AB0DF6" w:rsidRDefault="00AB0DF6" w:rsidP="00AB0DF6">
      <w:pPr>
        <w:pStyle w:val="ConsPlusTitle"/>
        <w:widowControl/>
        <w:ind w:firstLine="55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B0DF6">
        <w:rPr>
          <w:rFonts w:ascii="Times New Roman" w:hAnsi="Times New Roman" w:cs="Times New Roman"/>
          <w:b w:val="0"/>
          <w:sz w:val="24"/>
          <w:szCs w:val="24"/>
        </w:rPr>
        <w:t>средств на условиях л</w:t>
      </w:r>
      <w:r w:rsidRPr="00AB0DF6">
        <w:rPr>
          <w:rFonts w:ascii="Times New Roman" w:hAnsi="Times New Roman" w:cs="Times New Roman"/>
          <w:b w:val="0"/>
          <w:sz w:val="24"/>
          <w:szCs w:val="24"/>
        </w:rPr>
        <w:t>и</w:t>
      </w:r>
      <w:r w:rsidRPr="00AB0DF6">
        <w:rPr>
          <w:rFonts w:ascii="Times New Roman" w:hAnsi="Times New Roman" w:cs="Times New Roman"/>
          <w:b w:val="0"/>
          <w:sz w:val="24"/>
          <w:szCs w:val="24"/>
        </w:rPr>
        <w:t xml:space="preserve">зинга </w:t>
      </w:r>
    </w:p>
    <w:p w:rsidR="00AB0DF6" w:rsidRPr="00AB0DF6" w:rsidRDefault="00AB0DF6" w:rsidP="00AB0DF6">
      <w:pPr>
        <w:pStyle w:val="ConsPlusTitle"/>
        <w:widowControl/>
        <w:ind w:firstLine="55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B0DF6" w:rsidRPr="00AB0DF6" w:rsidRDefault="00AB0DF6" w:rsidP="00AB0DF6">
      <w:pPr>
        <w:pStyle w:val="ConsPlusTitle"/>
        <w:widowControl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70" w:rsidRPr="00AB0DF6" w:rsidRDefault="005E3C70" w:rsidP="00AB0DF6">
      <w:pPr>
        <w:pStyle w:val="ConsPlusTitle"/>
        <w:widowControl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5E3C70" w:rsidRPr="00AB0DF6" w:rsidRDefault="005E3C70" w:rsidP="005E3C70">
      <w:pPr>
        <w:pStyle w:val="ConsPlusTitle"/>
        <w:widowControl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ЮРИДИЧЕСКОГО ЛИЦА </w:t>
      </w:r>
    </w:p>
    <w:p w:rsidR="005E3C70" w:rsidRPr="00AB0DF6" w:rsidRDefault="005E3C70" w:rsidP="005E3C70">
      <w:pPr>
        <w:pStyle w:val="ConsPlusTitle"/>
        <w:widowControl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(СУБЪЕКТА МАЛОГО ПРЕДПРИНИМАТЕЛЬСТВА), </w:t>
      </w:r>
    </w:p>
    <w:p w:rsidR="005E3C70" w:rsidRPr="00AB0DF6" w:rsidRDefault="005E3C70" w:rsidP="005E3C70">
      <w:pPr>
        <w:pStyle w:val="ConsPlusTitle"/>
        <w:widowControl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ПРЕТЕНДУЮЩЕГО НА ПОЛУЧЕНИЕ ПОДДЕРЖКИ </w:t>
      </w:r>
    </w:p>
    <w:p w:rsidR="005E3C70" w:rsidRPr="00AB0DF6" w:rsidRDefault="005E3C70" w:rsidP="005E3C70">
      <w:pPr>
        <w:pStyle w:val="ConsPlusTitle"/>
        <w:widowControl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В ВИДЕ ЛИЗИНГА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Полное    наименование    организации   ____________________________________________ 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Сокращенное наименование организации 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(Ф.И.О.) 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 ________________________________________________________ 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Наименование,   адрес   налоговой   инспекции,  в  которой  организация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состоит на налоговом учете ____________________________________________________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Уставный капитал организации (для юридического лица) _________________ в том числе: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принадлежащий государству ____________________________________________________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муниципальным образованиям 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другим юридическим и физическим лицам 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Сведения  о  государственной  регистрации  на основании Свидетельства о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регистрации: 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______________________________________________________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дата регистрации 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наименование государственного органа, осуществившего регистрацию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номер в ЕГРЮЛ ____________________ дата внесения записи в ЕГРЮЛ 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Основной  вид  деятельности  по  общероссийскому  классификатору  видов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экономической деятельности: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код ОКВЭД (с указанием описания кода) 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 виды  товаров,  работ  и  услуг, по  которым специализируется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организация:  ___________________________________________________________________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Средняя  численность  работников за последний отчетный пер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од_____________________________________________________________________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Средний    уровень    заработной    платы    работников   субъекта   малого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за последний месяц __________________________ руб.</w:t>
      </w:r>
    </w:p>
    <w:p w:rsidR="005E3C70" w:rsidRPr="00AB0DF6" w:rsidRDefault="005E3C70" w:rsidP="005E3C70">
      <w:pPr>
        <w:pStyle w:val="ConsPlusNonformat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Цель получения лизинга (целевые расходы) _______________________________________________________________________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Сумма испрашиваемого лизи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га_____________________________________________________________________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Срок выдачи лизи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га______________________________________________________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Форма обеспечения по </w:t>
      </w:r>
      <w:r w:rsidR="00BA7663">
        <w:rPr>
          <w:rFonts w:ascii="Times New Roman" w:hAnsi="Times New Roman" w:cs="Times New Roman"/>
          <w:color w:val="000000"/>
          <w:sz w:val="24"/>
          <w:szCs w:val="24"/>
        </w:rPr>
        <w:t>лиз</w:t>
      </w:r>
      <w:r w:rsidR="00BA766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A7663">
        <w:rPr>
          <w:rFonts w:ascii="Times New Roman" w:hAnsi="Times New Roman" w:cs="Times New Roman"/>
          <w:color w:val="000000"/>
          <w:sz w:val="24"/>
          <w:szCs w:val="24"/>
        </w:rPr>
        <w:t>гу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 подтверждаем, что в отношении:    _______________________________________________________________________</w:t>
      </w:r>
    </w:p>
    <w:p w:rsidR="005E3C70" w:rsidRPr="00AB0DF6" w:rsidRDefault="005E3C70" w:rsidP="005E3C70">
      <w:pPr>
        <w:pStyle w:val="ConsPlusNonformat"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юридического лица)</w:t>
      </w:r>
    </w:p>
    <w:p w:rsidR="005E3C70" w:rsidRPr="00AB0DF6" w:rsidRDefault="005E3C70" w:rsidP="005E3C70">
      <w:pPr>
        <w:pStyle w:val="ConsPlusNonformat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не    проводится    процедура   реорганизации,   ликвидации,   банкротства, з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долженность по начисленным налогам, сборам и иным обязательным платежам в бюджеты   всех   уровней   бю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жетной   системы   Российской   Федерации   и гос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дарственные   внебюджетные  фонды,  а  также  по  бюджетным  средствам, предоставленным ранее на возвратной основе, по состоянию на __________________________________ отсутствует.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    Достоверность представленной информации гарантируем.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        ______________    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</w:t>
      </w:r>
      <w:r w:rsidRPr="00AB0DF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AB0DF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(подпись, печать)                                 (Ф.И.О.)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Главный бухгалтер организации    ____________    _______________________</w:t>
      </w:r>
    </w:p>
    <w:p w:rsidR="005E3C70" w:rsidRPr="00AB0DF6" w:rsidRDefault="005E3C70" w:rsidP="005E3C70">
      <w:pPr>
        <w:pStyle w:val="ConsPlusNonformat"/>
        <w:ind w:firstLine="55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(подпись)                                    </w:t>
      </w:r>
      <w:r w:rsidRPr="00AB0DF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(Ф.И.О.)</w:t>
      </w:r>
    </w:p>
    <w:p w:rsidR="005E3C70" w:rsidRPr="00AB0DF6" w:rsidRDefault="005E3C70" w:rsidP="005E3C70">
      <w:pPr>
        <w:ind w:firstLine="550"/>
        <w:jc w:val="right"/>
        <w:rPr>
          <w:color w:val="000000"/>
          <w:sz w:val="24"/>
          <w:szCs w:val="24"/>
        </w:rPr>
      </w:pPr>
      <w:r w:rsidRPr="00AB0DF6">
        <w:rPr>
          <w:color w:val="000000"/>
          <w:sz w:val="24"/>
          <w:szCs w:val="24"/>
        </w:rPr>
        <w:t xml:space="preserve">                                                                     </w:t>
      </w:r>
    </w:p>
    <w:p w:rsidR="00AB0DF6" w:rsidRPr="00AB0DF6" w:rsidRDefault="005E3C70" w:rsidP="00AB0DF6">
      <w:pPr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AB0DF6">
        <w:rPr>
          <w:color w:val="000000"/>
          <w:sz w:val="24"/>
          <w:szCs w:val="24"/>
        </w:rPr>
        <w:br w:type="page"/>
      </w:r>
      <w:r w:rsidR="00AB0DF6" w:rsidRPr="00AB0DF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B0DF6" w:rsidRPr="00AB0DF6" w:rsidRDefault="00AB0DF6" w:rsidP="00AB0DF6">
      <w:pPr>
        <w:pStyle w:val="1"/>
        <w:spacing w:before="0" w:after="0"/>
        <w:ind w:firstLine="55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Порядку формирования и использования лизингового фонда </w:t>
      </w:r>
    </w:p>
    <w:p w:rsidR="00AB0DF6" w:rsidRPr="00AB0DF6" w:rsidRDefault="00AB0DF6" w:rsidP="00AB0DF6">
      <w:pPr>
        <w:pStyle w:val="1"/>
        <w:spacing w:before="0" w:after="0"/>
        <w:ind w:firstLine="55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>для предоста</w:t>
      </w: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ления субъектам малого </w:t>
      </w:r>
    </w:p>
    <w:p w:rsidR="00AB0DF6" w:rsidRPr="00AB0DF6" w:rsidRDefault="00AB0DF6" w:rsidP="00AB0DF6">
      <w:pPr>
        <w:pStyle w:val="1"/>
        <w:spacing w:before="0" w:after="0"/>
        <w:ind w:firstLine="55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предпринимательства основных </w:t>
      </w:r>
    </w:p>
    <w:p w:rsidR="005E3C70" w:rsidRPr="00AB0DF6" w:rsidRDefault="00AB0DF6" w:rsidP="00AB0DF6">
      <w:pPr>
        <w:pStyle w:val="1"/>
        <w:spacing w:before="0" w:after="0"/>
        <w:ind w:firstLine="550"/>
        <w:jc w:val="right"/>
        <w:rPr>
          <w:b w:val="0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>средств на условиях л</w:t>
      </w: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AB0DF6">
        <w:rPr>
          <w:rFonts w:ascii="Times New Roman" w:hAnsi="Times New Roman" w:cs="Times New Roman"/>
          <w:b w:val="0"/>
          <w:color w:val="auto"/>
          <w:sz w:val="24"/>
          <w:szCs w:val="24"/>
        </w:rPr>
        <w:t>зинга</w:t>
      </w:r>
    </w:p>
    <w:p w:rsidR="005E3C70" w:rsidRPr="00AB0DF6" w:rsidRDefault="005E3C70" w:rsidP="005E3C70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70" w:rsidRPr="00AB0DF6" w:rsidRDefault="005E3C70" w:rsidP="005E3C70">
      <w:pPr>
        <w:pStyle w:val="ConsPlusNormal"/>
        <w:widowControl/>
        <w:ind w:firstLine="550"/>
        <w:jc w:val="right"/>
        <w:rPr>
          <w:rFonts w:ascii="Times New Roman" w:hAnsi="Times New Roman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B0DF6">
        <w:rPr>
          <w:rFonts w:ascii="Times New Roman" w:hAnsi="Times New Roman"/>
          <w:sz w:val="24"/>
          <w:szCs w:val="24"/>
        </w:rPr>
        <w:t xml:space="preserve">Координационный совет по инвестиционной </w:t>
      </w:r>
    </w:p>
    <w:p w:rsidR="005E3C70" w:rsidRPr="00AB0DF6" w:rsidRDefault="005E3C70" w:rsidP="005E3C70">
      <w:pPr>
        <w:pStyle w:val="ConsPlusNormal"/>
        <w:widowControl/>
        <w:ind w:firstLine="550"/>
        <w:jc w:val="right"/>
        <w:rPr>
          <w:rFonts w:ascii="Times New Roman" w:hAnsi="Times New Roman"/>
          <w:sz w:val="24"/>
          <w:szCs w:val="24"/>
        </w:rPr>
      </w:pPr>
      <w:r w:rsidRPr="00AB0DF6">
        <w:rPr>
          <w:rFonts w:ascii="Times New Roman" w:hAnsi="Times New Roman"/>
          <w:sz w:val="24"/>
          <w:szCs w:val="24"/>
        </w:rPr>
        <w:t xml:space="preserve">деятельности при </w:t>
      </w:r>
      <w:r w:rsidRPr="00AB0DF6">
        <w:rPr>
          <w:rFonts w:ascii="Times New Roman" w:hAnsi="Times New Roman"/>
          <w:color w:val="000000"/>
          <w:sz w:val="24"/>
          <w:szCs w:val="24"/>
        </w:rPr>
        <w:t>главе</w:t>
      </w:r>
      <w:r w:rsidRPr="00AB0DF6">
        <w:rPr>
          <w:rFonts w:ascii="Times New Roman" w:hAnsi="Times New Roman"/>
          <w:sz w:val="24"/>
          <w:szCs w:val="24"/>
        </w:rPr>
        <w:t xml:space="preserve"> мун</w:t>
      </w:r>
      <w:r w:rsidRPr="00AB0DF6">
        <w:rPr>
          <w:rFonts w:ascii="Times New Roman" w:hAnsi="Times New Roman"/>
          <w:sz w:val="24"/>
          <w:szCs w:val="24"/>
        </w:rPr>
        <w:t>и</w:t>
      </w:r>
      <w:r w:rsidRPr="00AB0DF6">
        <w:rPr>
          <w:rFonts w:ascii="Times New Roman" w:hAnsi="Times New Roman"/>
          <w:sz w:val="24"/>
          <w:szCs w:val="24"/>
        </w:rPr>
        <w:t xml:space="preserve">ципального </w:t>
      </w:r>
    </w:p>
    <w:p w:rsidR="005E3C70" w:rsidRPr="00AB0DF6" w:rsidRDefault="005E3C70" w:rsidP="005E3C70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/>
          <w:sz w:val="24"/>
          <w:szCs w:val="24"/>
        </w:rPr>
        <w:t>образования «Хоринский район»</w:t>
      </w:r>
    </w:p>
    <w:p w:rsidR="005E3C70" w:rsidRPr="00AB0DF6" w:rsidRDefault="005E3C70" w:rsidP="005E3C70">
      <w:pPr>
        <w:pStyle w:val="ConsPlusNormal"/>
        <w:widowControl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3C70" w:rsidRPr="00AB0DF6" w:rsidRDefault="005E3C70" w:rsidP="005E3C70">
      <w:pPr>
        <w:pStyle w:val="affc"/>
        <w:spacing w:before="0" w:after="0"/>
        <w:ind w:firstLine="55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E3C70" w:rsidRPr="00AB0DF6" w:rsidRDefault="005E3C70" w:rsidP="005E3C70">
      <w:pPr>
        <w:pStyle w:val="affc"/>
        <w:spacing w:before="0" w:after="0"/>
        <w:ind w:firstLine="550"/>
        <w:jc w:val="center"/>
        <w:rPr>
          <w:rFonts w:ascii="Times New Roman" w:hAnsi="Times New Roman" w:cs="Times New Roman"/>
          <w:b/>
          <w:bCs/>
          <w:color w:val="000000"/>
        </w:rPr>
      </w:pPr>
      <w:r w:rsidRPr="00AB0DF6">
        <w:rPr>
          <w:rFonts w:ascii="Times New Roman" w:hAnsi="Times New Roman" w:cs="Times New Roman"/>
          <w:b/>
          <w:bCs/>
          <w:color w:val="000000"/>
        </w:rPr>
        <w:t>ЗАКЛЮЧЕНИЕ</w:t>
      </w:r>
    </w:p>
    <w:p w:rsidR="005E3C70" w:rsidRPr="00AB0DF6" w:rsidRDefault="005E3C70" w:rsidP="005E3C70">
      <w:pPr>
        <w:pStyle w:val="affc"/>
        <w:spacing w:before="0" w:after="0"/>
        <w:ind w:firstLine="550"/>
        <w:jc w:val="center"/>
        <w:rPr>
          <w:rFonts w:ascii="Times New Roman" w:hAnsi="Times New Roman" w:cs="Times New Roman"/>
          <w:bCs/>
          <w:color w:val="000000"/>
        </w:rPr>
      </w:pPr>
      <w:r w:rsidRPr="00AB0DF6">
        <w:rPr>
          <w:rFonts w:ascii="Times New Roman" w:hAnsi="Times New Roman" w:cs="Times New Roman"/>
          <w:b/>
          <w:bCs/>
          <w:color w:val="000000"/>
        </w:rPr>
        <w:t>по заявлению субъекта малого предпринимательства</w:t>
      </w:r>
      <w:r w:rsidRPr="00AB0DF6">
        <w:rPr>
          <w:rFonts w:ascii="Times New Roman" w:hAnsi="Times New Roman" w:cs="Times New Roman"/>
          <w:bCs/>
          <w:color w:val="000000"/>
        </w:rPr>
        <w:t xml:space="preserve"> ________________________________________________________________</w:t>
      </w:r>
      <w:r w:rsidRPr="00AB0DF6">
        <w:rPr>
          <w:rFonts w:ascii="Times New Roman" w:hAnsi="Times New Roman" w:cs="Times New Roman"/>
          <w:bCs/>
          <w:color w:val="000000"/>
        </w:rPr>
        <w:br/>
        <w:t xml:space="preserve"> (наименование предприятия, ФИО индивидуального предпринимателя)</w:t>
      </w:r>
    </w:p>
    <w:p w:rsidR="005E3C70" w:rsidRPr="00AB0DF6" w:rsidRDefault="005E3C70" w:rsidP="005E3C70">
      <w:pPr>
        <w:pStyle w:val="affc"/>
        <w:spacing w:before="0" w:after="0"/>
        <w:ind w:firstLine="550"/>
        <w:jc w:val="center"/>
        <w:rPr>
          <w:rFonts w:ascii="Times New Roman" w:hAnsi="Times New Roman" w:cs="Times New Roman"/>
          <w:bCs/>
          <w:color w:val="000000"/>
        </w:rPr>
      </w:pPr>
    </w:p>
    <w:p w:rsidR="005E3C70" w:rsidRPr="00AB0DF6" w:rsidRDefault="005E3C70" w:rsidP="005E3C70">
      <w:pPr>
        <w:pStyle w:val="affc"/>
        <w:spacing w:before="0" w:after="0"/>
        <w:ind w:firstLine="550"/>
        <w:jc w:val="center"/>
        <w:rPr>
          <w:rFonts w:ascii="Times New Roman" w:hAnsi="Times New Roman" w:cs="Times New Roman"/>
          <w:bCs/>
          <w:color w:val="000000"/>
        </w:rPr>
      </w:pPr>
      <w:r w:rsidRPr="00AB0DF6">
        <w:rPr>
          <w:rFonts w:ascii="Times New Roman" w:hAnsi="Times New Roman" w:cs="Times New Roman"/>
          <w:bCs/>
          <w:color w:val="000000"/>
        </w:rPr>
        <w:t>на предоставление муниципальной поддержки – предоставление лизинга</w:t>
      </w:r>
    </w:p>
    <w:p w:rsidR="005E3C70" w:rsidRPr="00AB0DF6" w:rsidRDefault="005E3C70" w:rsidP="005E3C70">
      <w:pPr>
        <w:pStyle w:val="affc"/>
        <w:spacing w:before="0" w:after="0"/>
        <w:ind w:firstLine="550"/>
        <w:jc w:val="center"/>
        <w:rPr>
          <w:rFonts w:ascii="Times New Roman" w:hAnsi="Times New Roman" w:cs="Times New Roman"/>
          <w:bCs/>
          <w:color w:val="000000"/>
        </w:rPr>
      </w:pPr>
    </w:p>
    <w:p w:rsidR="005E3C70" w:rsidRPr="00AB0DF6" w:rsidRDefault="005E3C70" w:rsidP="005E3C70">
      <w:pPr>
        <w:pStyle w:val="affc"/>
        <w:spacing w:before="0" w:after="0"/>
        <w:ind w:firstLine="550"/>
        <w:rPr>
          <w:rFonts w:ascii="Times New Roman" w:hAnsi="Times New Roman" w:cs="Times New Roman"/>
          <w:color w:val="000000"/>
        </w:rPr>
      </w:pPr>
      <w:r w:rsidRPr="00AB0DF6">
        <w:rPr>
          <w:rFonts w:ascii="Times New Roman" w:hAnsi="Times New Roman" w:cs="Times New Roman"/>
          <w:bCs/>
          <w:color w:val="000000"/>
        </w:rPr>
        <w:t>1.</w:t>
      </w:r>
      <w:r w:rsidRPr="00AB0DF6">
        <w:rPr>
          <w:rFonts w:ascii="Times New Roman" w:hAnsi="Times New Roman" w:cs="Times New Roman"/>
          <w:color w:val="000000"/>
        </w:rPr>
        <w:t xml:space="preserve"> </w:t>
      </w:r>
      <w:r w:rsidRPr="00AB0DF6">
        <w:rPr>
          <w:rFonts w:ascii="Times New Roman" w:hAnsi="Times New Roman" w:cs="Times New Roman"/>
          <w:bCs/>
          <w:color w:val="000000"/>
        </w:rPr>
        <w:t>Сведения о Лизингополучателе</w:t>
      </w:r>
      <w:r w:rsidRPr="00AB0DF6">
        <w:rPr>
          <w:rFonts w:ascii="Times New Roman" w:hAnsi="Times New Roman" w:cs="Times New Roman"/>
          <w:color w:val="000000"/>
        </w:rPr>
        <w:t>: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1.1. Наименование.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1.2. Местонахождение и почтовый адрес.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1.3. Сведения о регистрации.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1.4. Сфера деятельности.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1.5. Размер и структура уставного капитала.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1.6. Акционеры и участники, сведения о дочерних и зависимых общес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B0DF6">
        <w:rPr>
          <w:rFonts w:ascii="Times New Roman" w:hAnsi="Times New Roman" w:cs="Times New Roman"/>
          <w:color w:val="000000"/>
          <w:sz w:val="24"/>
          <w:szCs w:val="24"/>
        </w:rPr>
        <w:t>вах.</w:t>
      </w:r>
    </w:p>
    <w:p w:rsidR="005E3C70" w:rsidRPr="00AB0DF6" w:rsidRDefault="005E3C70" w:rsidP="005E3C70">
      <w:pPr>
        <w:ind w:firstLine="550"/>
        <w:rPr>
          <w:rFonts w:ascii="Times New Roman" w:hAnsi="Times New Roman" w:cs="Times New Roman"/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1.7. Количество работников.</w:t>
      </w:r>
    </w:p>
    <w:p w:rsidR="005E3C70" w:rsidRPr="00AB0DF6" w:rsidRDefault="005E3C70" w:rsidP="005E3C70">
      <w:pPr>
        <w:ind w:firstLine="550"/>
        <w:rPr>
          <w:color w:val="000000"/>
          <w:sz w:val="24"/>
          <w:szCs w:val="24"/>
        </w:rPr>
      </w:pPr>
      <w:r w:rsidRPr="00AB0DF6">
        <w:rPr>
          <w:rFonts w:ascii="Times New Roman" w:hAnsi="Times New Roman" w:cs="Times New Roman"/>
          <w:color w:val="000000"/>
          <w:sz w:val="24"/>
          <w:szCs w:val="24"/>
        </w:rPr>
        <w:t>1.8. Размер средней заработной платы</w:t>
      </w:r>
      <w:r w:rsidRPr="00AB0DF6">
        <w:rPr>
          <w:color w:val="000000"/>
          <w:sz w:val="24"/>
          <w:szCs w:val="24"/>
        </w:rPr>
        <w:t xml:space="preserve">. </w:t>
      </w:r>
    </w:p>
    <w:p w:rsidR="005E3C70" w:rsidRPr="00AB0DF6" w:rsidRDefault="005E3C70" w:rsidP="005E3C70">
      <w:pPr>
        <w:pStyle w:val="affc"/>
        <w:spacing w:before="0" w:after="0"/>
        <w:ind w:firstLine="550"/>
        <w:rPr>
          <w:rFonts w:ascii="Times New Roman" w:hAnsi="Times New Roman" w:cs="Times New Roman"/>
          <w:bCs/>
          <w:color w:val="000000"/>
        </w:rPr>
      </w:pPr>
      <w:r w:rsidRPr="00AB0DF6">
        <w:rPr>
          <w:rFonts w:ascii="Times New Roman" w:hAnsi="Times New Roman" w:cs="Times New Roman"/>
          <w:bCs/>
          <w:color w:val="000000"/>
        </w:rPr>
        <w:t>2. Условия лизинга, предлагаемые Лизингополучателу (</w:t>
      </w:r>
      <w:r w:rsidRPr="00AB0DF6">
        <w:rPr>
          <w:rFonts w:ascii="Times New Roman" w:hAnsi="Times New Roman" w:cs="Times New Roman"/>
          <w:color w:val="000000"/>
        </w:rPr>
        <w:t>сумма лизинга, срок выдачи лизинга, процентная ставка, цель, обеспечение и т.д.).</w:t>
      </w:r>
    </w:p>
    <w:p w:rsidR="005E3C70" w:rsidRPr="00AB0DF6" w:rsidRDefault="005E3C70" w:rsidP="005E3C70">
      <w:pPr>
        <w:pStyle w:val="afff"/>
        <w:tabs>
          <w:tab w:val="clear" w:pos="1050"/>
          <w:tab w:val="num" w:pos="720"/>
        </w:tabs>
        <w:ind w:left="0" w:firstLine="550"/>
        <w:rPr>
          <w:rFonts w:ascii="Times New Roman" w:hAnsi="Times New Roman" w:cs="Times New Roman"/>
          <w:color w:val="000000"/>
        </w:rPr>
      </w:pPr>
      <w:r w:rsidRPr="00AB0DF6">
        <w:rPr>
          <w:rFonts w:ascii="Times New Roman" w:hAnsi="Times New Roman" w:cs="Times New Roman"/>
          <w:bCs/>
          <w:color w:val="000000"/>
        </w:rPr>
        <w:t>4. Анализ финансового состояния Лизингополучатела.</w:t>
      </w:r>
      <w:r w:rsidRPr="00AB0DF6">
        <w:rPr>
          <w:rFonts w:ascii="Times New Roman" w:hAnsi="Times New Roman" w:cs="Times New Roman"/>
          <w:color w:val="000000"/>
        </w:rPr>
        <w:t xml:space="preserve"> </w:t>
      </w:r>
    </w:p>
    <w:p w:rsidR="005E3C70" w:rsidRPr="00AB0DF6" w:rsidRDefault="005E3C70" w:rsidP="005E3C70">
      <w:pPr>
        <w:pStyle w:val="affc"/>
        <w:spacing w:before="0" w:after="0"/>
        <w:ind w:firstLine="550"/>
        <w:rPr>
          <w:rFonts w:ascii="Times New Roman" w:hAnsi="Times New Roman" w:cs="Times New Roman"/>
          <w:bCs/>
          <w:color w:val="000000"/>
        </w:rPr>
      </w:pPr>
      <w:r w:rsidRPr="00AB0DF6">
        <w:rPr>
          <w:rFonts w:ascii="Times New Roman" w:hAnsi="Times New Roman" w:cs="Times New Roman"/>
          <w:bCs/>
          <w:color w:val="000000"/>
        </w:rPr>
        <w:t xml:space="preserve">5. Кредитная история Лизингополучатела. </w:t>
      </w:r>
    </w:p>
    <w:p w:rsidR="005E3C70" w:rsidRPr="00AB0DF6" w:rsidRDefault="005E3C70" w:rsidP="005E3C70">
      <w:pPr>
        <w:pStyle w:val="affc"/>
        <w:spacing w:before="0" w:after="0"/>
        <w:ind w:firstLine="550"/>
        <w:rPr>
          <w:rFonts w:ascii="Times New Roman" w:hAnsi="Times New Roman" w:cs="Times New Roman"/>
          <w:color w:val="000000"/>
        </w:rPr>
      </w:pPr>
      <w:r w:rsidRPr="00AB0DF6">
        <w:rPr>
          <w:rFonts w:ascii="Times New Roman" w:hAnsi="Times New Roman" w:cs="Times New Roman"/>
          <w:bCs/>
          <w:color w:val="000000"/>
        </w:rPr>
        <w:t>6. Анализ оборотов по счетам Лизингополучатела</w:t>
      </w:r>
      <w:r w:rsidRPr="00AB0DF6">
        <w:rPr>
          <w:rFonts w:ascii="Times New Roman" w:hAnsi="Times New Roman" w:cs="Times New Roman"/>
          <w:color w:val="000000"/>
        </w:rPr>
        <w:t>, открытым в банках.</w:t>
      </w:r>
    </w:p>
    <w:p w:rsidR="005E3C70" w:rsidRPr="00AB0DF6" w:rsidRDefault="005E3C70" w:rsidP="005E3C70">
      <w:pPr>
        <w:pStyle w:val="affc"/>
        <w:spacing w:before="0" w:after="0"/>
        <w:ind w:firstLine="550"/>
        <w:rPr>
          <w:rFonts w:ascii="Times New Roman" w:hAnsi="Times New Roman" w:cs="Times New Roman"/>
          <w:bCs/>
          <w:color w:val="000000"/>
          <w:u w:val="single"/>
        </w:rPr>
      </w:pPr>
      <w:r w:rsidRPr="00AB0DF6">
        <w:rPr>
          <w:rFonts w:ascii="Times New Roman" w:hAnsi="Times New Roman" w:cs="Times New Roman"/>
          <w:bCs/>
          <w:color w:val="000000"/>
        </w:rPr>
        <w:t xml:space="preserve">7. Анализ сделки (технико-экономическое обоснование, </w:t>
      </w:r>
      <w:r w:rsidRPr="00AB0DF6">
        <w:rPr>
          <w:rFonts w:ascii="Times New Roman" w:hAnsi="Times New Roman" w:cs="Times New Roman"/>
          <w:color w:val="000000"/>
        </w:rPr>
        <w:t>целевое назначение запрашиваемых заемных средств).</w:t>
      </w:r>
      <w:r w:rsidRPr="00AB0DF6">
        <w:rPr>
          <w:rFonts w:ascii="Times New Roman" w:hAnsi="Times New Roman" w:cs="Times New Roman"/>
          <w:bCs/>
          <w:color w:val="000000"/>
          <w:u w:val="single"/>
        </w:rPr>
        <w:t xml:space="preserve"> </w:t>
      </w:r>
    </w:p>
    <w:p w:rsidR="005E3C70" w:rsidRPr="00AB0DF6" w:rsidRDefault="005E3C70" w:rsidP="005E3C70">
      <w:pPr>
        <w:pStyle w:val="affc"/>
        <w:spacing w:before="0" w:after="0"/>
        <w:ind w:firstLine="550"/>
        <w:rPr>
          <w:rFonts w:ascii="Times New Roman" w:hAnsi="Times New Roman" w:cs="Times New Roman"/>
          <w:i/>
          <w:iCs/>
          <w:color w:val="000000"/>
        </w:rPr>
      </w:pPr>
      <w:r w:rsidRPr="00AB0DF6">
        <w:rPr>
          <w:rFonts w:ascii="Times New Roman" w:hAnsi="Times New Roman" w:cs="Times New Roman"/>
          <w:bCs/>
          <w:color w:val="000000"/>
        </w:rPr>
        <w:t>8. Анализ обеспечения.</w:t>
      </w:r>
      <w:r w:rsidRPr="00AB0DF6">
        <w:rPr>
          <w:rFonts w:ascii="Times New Roman" w:hAnsi="Times New Roman" w:cs="Times New Roman"/>
          <w:color w:val="000000"/>
        </w:rPr>
        <w:t xml:space="preserve"> </w:t>
      </w:r>
    </w:p>
    <w:p w:rsidR="005E3C70" w:rsidRPr="00AB0DF6" w:rsidRDefault="005E3C70" w:rsidP="005E3C70">
      <w:pPr>
        <w:pStyle w:val="affc"/>
        <w:spacing w:before="0" w:after="0"/>
        <w:ind w:firstLine="550"/>
        <w:rPr>
          <w:rFonts w:ascii="Times New Roman" w:hAnsi="Times New Roman" w:cs="Times New Roman"/>
          <w:color w:val="000000"/>
        </w:rPr>
      </w:pPr>
      <w:r w:rsidRPr="00AB0DF6">
        <w:rPr>
          <w:rFonts w:ascii="Times New Roman" w:hAnsi="Times New Roman" w:cs="Times New Roman"/>
          <w:bCs/>
          <w:color w:val="000000"/>
        </w:rPr>
        <w:t>9. Страхование предмета залога</w:t>
      </w:r>
      <w:r w:rsidRPr="00AB0DF6">
        <w:rPr>
          <w:rFonts w:ascii="Times New Roman" w:hAnsi="Times New Roman" w:cs="Times New Roman"/>
          <w:color w:val="000000"/>
        </w:rPr>
        <w:t xml:space="preserve"> (информация о страховании предмета залога).</w:t>
      </w:r>
    </w:p>
    <w:p w:rsidR="005E3C70" w:rsidRPr="00AB0DF6" w:rsidRDefault="005E3C70" w:rsidP="005E3C70">
      <w:pPr>
        <w:pStyle w:val="affc"/>
        <w:spacing w:before="0" w:after="0"/>
        <w:ind w:firstLine="550"/>
        <w:rPr>
          <w:rFonts w:ascii="Times New Roman" w:hAnsi="Times New Roman" w:cs="Times New Roman"/>
          <w:color w:val="000000"/>
        </w:rPr>
      </w:pPr>
      <w:r w:rsidRPr="00AB0DF6">
        <w:rPr>
          <w:rFonts w:ascii="Times New Roman" w:hAnsi="Times New Roman" w:cs="Times New Roman"/>
          <w:bCs/>
          <w:color w:val="000000"/>
        </w:rPr>
        <w:t>10. Предлагаемое решение.</w:t>
      </w:r>
    </w:p>
    <w:p w:rsidR="005E3C70" w:rsidRPr="00AB0DF6" w:rsidRDefault="005E3C70" w:rsidP="005E3C70">
      <w:pPr>
        <w:numPr>
          <w:ilvl w:val="12"/>
          <w:numId w:val="0"/>
        </w:numPr>
        <w:ind w:firstLine="550"/>
        <w:rPr>
          <w:i/>
          <w:iCs/>
          <w:color w:val="000000"/>
          <w:sz w:val="24"/>
          <w:szCs w:val="24"/>
        </w:rPr>
      </w:pPr>
    </w:p>
    <w:p w:rsidR="005E3C70" w:rsidRPr="00AB0DF6" w:rsidRDefault="005E3C70" w:rsidP="005E3C70">
      <w:pPr>
        <w:pStyle w:val="affc"/>
        <w:spacing w:before="0" w:after="0"/>
        <w:ind w:firstLine="550"/>
        <w:rPr>
          <w:rFonts w:ascii="Times New Roman" w:hAnsi="Times New Roman" w:cs="Times New Roman"/>
          <w:color w:val="000000"/>
        </w:rPr>
      </w:pPr>
      <w:r w:rsidRPr="00AB0DF6">
        <w:rPr>
          <w:rFonts w:ascii="Times New Roman" w:hAnsi="Times New Roman" w:cs="Times New Roman"/>
          <w:color w:val="000000"/>
        </w:rPr>
        <w:t>Должность, Ф.И.О. и подпись сотрудника Фонда, подготовившего заключ</w:t>
      </w:r>
      <w:r w:rsidRPr="00AB0DF6">
        <w:rPr>
          <w:rFonts w:ascii="Times New Roman" w:hAnsi="Times New Roman" w:cs="Times New Roman"/>
          <w:color w:val="000000"/>
        </w:rPr>
        <w:t>е</w:t>
      </w:r>
      <w:r w:rsidRPr="00AB0DF6">
        <w:rPr>
          <w:rFonts w:ascii="Times New Roman" w:hAnsi="Times New Roman" w:cs="Times New Roman"/>
          <w:color w:val="000000"/>
        </w:rPr>
        <w:t>ние.</w:t>
      </w:r>
    </w:p>
    <w:p w:rsidR="005E3C70" w:rsidRPr="00AB0DF6" w:rsidRDefault="005E3C70" w:rsidP="005E3C70">
      <w:pPr>
        <w:ind w:firstLine="550"/>
        <w:rPr>
          <w:sz w:val="24"/>
          <w:szCs w:val="24"/>
        </w:rPr>
      </w:pPr>
    </w:p>
    <w:p w:rsidR="005E3C70" w:rsidRPr="00AB0DF6" w:rsidRDefault="005E3C70" w:rsidP="005E3C70">
      <w:pPr>
        <w:ind w:firstLine="709"/>
        <w:rPr>
          <w:color w:val="000000"/>
          <w:sz w:val="24"/>
          <w:szCs w:val="24"/>
        </w:rPr>
      </w:pPr>
    </w:p>
    <w:p w:rsidR="005E3C70" w:rsidRPr="00AB0DF6" w:rsidRDefault="00FD7845" w:rsidP="00FD7845">
      <w:pPr>
        <w:tabs>
          <w:tab w:val="left" w:pos="4350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5E3C70" w:rsidRPr="00AB0DF6" w:rsidRDefault="005E3C70" w:rsidP="005E3C70">
      <w:pPr>
        <w:ind w:firstLine="709"/>
        <w:rPr>
          <w:color w:val="000000"/>
          <w:sz w:val="24"/>
          <w:szCs w:val="24"/>
        </w:rPr>
      </w:pPr>
    </w:p>
    <w:p w:rsidR="005E3C70" w:rsidRPr="00AB0DF6" w:rsidRDefault="005E3C70" w:rsidP="005E3C70">
      <w:pPr>
        <w:rPr>
          <w:color w:val="000000"/>
          <w:sz w:val="24"/>
          <w:szCs w:val="24"/>
        </w:rPr>
      </w:pPr>
      <w:r w:rsidRPr="00AB0DF6">
        <w:rPr>
          <w:color w:val="000000"/>
          <w:sz w:val="24"/>
          <w:szCs w:val="24"/>
        </w:rPr>
        <w:t xml:space="preserve">             </w:t>
      </w:r>
    </w:p>
    <w:p w:rsidR="005E3C70" w:rsidRPr="00AB0DF6" w:rsidRDefault="005E3C70" w:rsidP="005E3C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3C70" w:rsidRPr="00AB0DF6" w:rsidRDefault="005E3C70" w:rsidP="005E3C70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E3C70" w:rsidRPr="00AB0DF6" w:rsidRDefault="005E3C70" w:rsidP="005E3C70">
      <w:pPr>
        <w:rPr>
          <w:sz w:val="24"/>
          <w:szCs w:val="24"/>
        </w:rPr>
      </w:pPr>
    </w:p>
    <w:p w:rsidR="00C2004D" w:rsidRDefault="00C2004D" w:rsidP="00660395">
      <w:pPr>
        <w:pStyle w:val="1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004D" w:rsidRDefault="00C2004D" w:rsidP="00660395">
      <w:pPr>
        <w:pStyle w:val="1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415C6" w:rsidRPr="00560880" w:rsidRDefault="001415C6" w:rsidP="001415C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608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№8</w:t>
      </w:r>
    </w:p>
    <w:p w:rsidR="001415C6" w:rsidRPr="00560880" w:rsidRDefault="001415C6" w:rsidP="001415C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0880">
        <w:rPr>
          <w:rFonts w:ascii="Times New Roman" w:hAnsi="Times New Roman" w:cs="Times New Roman"/>
          <w:color w:val="000000"/>
          <w:sz w:val="24"/>
          <w:szCs w:val="24"/>
        </w:rPr>
        <w:t>к Муниципальной долгосрочной целевой</w:t>
      </w:r>
    </w:p>
    <w:p w:rsidR="001415C6" w:rsidRPr="00560880" w:rsidRDefault="001415C6" w:rsidP="001415C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0880">
        <w:rPr>
          <w:rFonts w:ascii="Times New Roman" w:hAnsi="Times New Roman" w:cs="Times New Roman"/>
          <w:color w:val="000000"/>
          <w:sz w:val="24"/>
          <w:szCs w:val="24"/>
        </w:rPr>
        <w:t>программе поддержки и развития</w:t>
      </w:r>
    </w:p>
    <w:p w:rsidR="001415C6" w:rsidRPr="00560880" w:rsidRDefault="001415C6" w:rsidP="001415C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0880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</w:t>
      </w:r>
    </w:p>
    <w:p w:rsidR="001415C6" w:rsidRPr="00560880" w:rsidRDefault="001415C6" w:rsidP="001415C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0880">
        <w:rPr>
          <w:rFonts w:ascii="Times New Roman" w:hAnsi="Times New Roman" w:cs="Times New Roman"/>
          <w:color w:val="000000"/>
          <w:sz w:val="24"/>
          <w:szCs w:val="24"/>
        </w:rPr>
        <w:t>МО « Хоринский район»</w:t>
      </w:r>
    </w:p>
    <w:p w:rsidR="001415C6" w:rsidRPr="00560880" w:rsidRDefault="001415C6" w:rsidP="001415C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0880">
        <w:rPr>
          <w:rFonts w:ascii="Times New Roman" w:hAnsi="Times New Roman" w:cs="Times New Roman"/>
          <w:color w:val="000000"/>
          <w:sz w:val="24"/>
          <w:szCs w:val="24"/>
        </w:rPr>
        <w:t xml:space="preserve">на 2009 - </w:t>
      </w:r>
      <w:r w:rsidR="00392F32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Pr="00560880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1415C6" w:rsidRPr="00560880" w:rsidRDefault="001415C6" w:rsidP="001415C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15C6" w:rsidRPr="00560880" w:rsidRDefault="001415C6" w:rsidP="001415C6">
      <w:pPr>
        <w:pStyle w:val="110"/>
        <w:tabs>
          <w:tab w:val="left" w:pos="993"/>
        </w:tabs>
        <w:spacing w:line="240" w:lineRule="auto"/>
        <w:ind w:firstLine="540"/>
        <w:jc w:val="center"/>
        <w:rPr>
          <w:rFonts w:cs="Times New Roman"/>
          <w:b/>
          <w:bCs/>
          <w:sz w:val="24"/>
          <w:szCs w:val="24"/>
        </w:rPr>
      </w:pPr>
      <w:r w:rsidRPr="00560880">
        <w:rPr>
          <w:rFonts w:cs="Times New Roman"/>
          <w:b/>
          <w:bCs/>
          <w:sz w:val="24"/>
          <w:szCs w:val="24"/>
        </w:rPr>
        <w:t>Порядок</w:t>
      </w:r>
    </w:p>
    <w:p w:rsidR="001415C6" w:rsidRPr="00560880" w:rsidRDefault="001415C6" w:rsidP="001415C6">
      <w:pPr>
        <w:pStyle w:val="110"/>
        <w:tabs>
          <w:tab w:val="left" w:pos="993"/>
        </w:tabs>
        <w:spacing w:line="240" w:lineRule="auto"/>
        <w:ind w:firstLine="540"/>
        <w:jc w:val="center"/>
        <w:rPr>
          <w:rFonts w:cs="Times New Roman"/>
          <w:b/>
          <w:bCs/>
          <w:sz w:val="24"/>
          <w:szCs w:val="24"/>
        </w:rPr>
      </w:pPr>
      <w:r w:rsidRPr="00560880">
        <w:rPr>
          <w:rFonts w:cs="Times New Roman"/>
          <w:b/>
          <w:bCs/>
          <w:sz w:val="24"/>
          <w:szCs w:val="24"/>
        </w:rPr>
        <w:t>предоставления компенсаций первоначального лизингового платежа</w:t>
      </w:r>
    </w:p>
    <w:p w:rsidR="001415C6" w:rsidRPr="00560880" w:rsidRDefault="001415C6" w:rsidP="001415C6">
      <w:pPr>
        <w:pStyle w:val="110"/>
        <w:tabs>
          <w:tab w:val="left" w:pos="993"/>
        </w:tabs>
        <w:spacing w:line="240" w:lineRule="auto"/>
        <w:ind w:firstLine="540"/>
        <w:jc w:val="center"/>
        <w:rPr>
          <w:rFonts w:cs="Times New Roman"/>
          <w:b/>
          <w:bCs/>
          <w:sz w:val="24"/>
          <w:szCs w:val="24"/>
        </w:rPr>
      </w:pPr>
      <w:r w:rsidRPr="00560880">
        <w:rPr>
          <w:rFonts w:cs="Times New Roman"/>
          <w:b/>
          <w:bCs/>
          <w:sz w:val="24"/>
          <w:szCs w:val="24"/>
        </w:rPr>
        <w:t xml:space="preserve"> субъектам малого и среднего предпринимательства </w:t>
      </w:r>
    </w:p>
    <w:p w:rsidR="001415C6" w:rsidRPr="00560880" w:rsidRDefault="001415C6" w:rsidP="001415C6">
      <w:pPr>
        <w:pStyle w:val="110"/>
        <w:tabs>
          <w:tab w:val="left" w:pos="993"/>
        </w:tabs>
        <w:spacing w:line="240" w:lineRule="auto"/>
        <w:ind w:firstLine="540"/>
        <w:jc w:val="center"/>
        <w:rPr>
          <w:rFonts w:cs="Times New Roman"/>
          <w:b/>
          <w:bCs/>
          <w:sz w:val="24"/>
          <w:szCs w:val="24"/>
        </w:rPr>
      </w:pPr>
    </w:p>
    <w:p w:rsidR="001415C6" w:rsidRPr="00560880" w:rsidRDefault="001415C6" w:rsidP="001415C6">
      <w:pPr>
        <w:pStyle w:val="110"/>
        <w:numPr>
          <w:ilvl w:val="0"/>
          <w:numId w:val="40"/>
        </w:numPr>
        <w:tabs>
          <w:tab w:val="left" w:pos="993"/>
        </w:tabs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560880">
        <w:rPr>
          <w:rFonts w:cs="Times New Roman"/>
          <w:b/>
          <w:bCs/>
          <w:sz w:val="24"/>
          <w:szCs w:val="24"/>
        </w:rPr>
        <w:t>Общие положения</w:t>
      </w:r>
    </w:p>
    <w:p w:rsidR="001415C6" w:rsidRPr="00560880" w:rsidRDefault="001415C6" w:rsidP="001415C6">
      <w:pPr>
        <w:pStyle w:val="110"/>
        <w:tabs>
          <w:tab w:val="left" w:pos="993"/>
        </w:tabs>
        <w:spacing w:line="240" w:lineRule="auto"/>
        <w:ind w:left="540" w:firstLine="0"/>
        <w:rPr>
          <w:rFonts w:cs="Times New Roman"/>
          <w:b/>
          <w:bCs/>
          <w:sz w:val="24"/>
          <w:szCs w:val="24"/>
        </w:rPr>
      </w:pPr>
    </w:p>
    <w:p w:rsidR="001415C6" w:rsidRPr="00560880" w:rsidRDefault="001415C6" w:rsidP="001415C6">
      <w:pPr>
        <w:tabs>
          <w:tab w:val="left" w:pos="993"/>
        </w:tabs>
        <w:ind w:firstLine="54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60880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560880">
        <w:rPr>
          <w:rFonts w:ascii="Times New Roman" w:hAnsi="Times New Roman" w:cs="Times New Roman"/>
          <w:sz w:val="24"/>
          <w:szCs w:val="24"/>
        </w:rPr>
        <w:t>Настоящий Порядок разработан в целях реализации мероприятий Муниципальной долг</w:t>
      </w:r>
      <w:r w:rsidRPr="00560880">
        <w:rPr>
          <w:rFonts w:ascii="Times New Roman" w:hAnsi="Times New Roman" w:cs="Times New Roman"/>
          <w:sz w:val="24"/>
          <w:szCs w:val="24"/>
        </w:rPr>
        <w:t>о</w:t>
      </w:r>
      <w:r w:rsidRPr="00560880">
        <w:rPr>
          <w:rFonts w:ascii="Times New Roman" w:hAnsi="Times New Roman" w:cs="Times New Roman"/>
          <w:sz w:val="24"/>
          <w:szCs w:val="24"/>
        </w:rPr>
        <w:t>срочной целевой программы развития и поддержки субъектов малого и среднего предприним</w:t>
      </w:r>
      <w:r w:rsidRPr="00560880">
        <w:rPr>
          <w:rFonts w:ascii="Times New Roman" w:hAnsi="Times New Roman" w:cs="Times New Roman"/>
          <w:sz w:val="24"/>
          <w:szCs w:val="24"/>
        </w:rPr>
        <w:t>а</w:t>
      </w:r>
      <w:r w:rsidRPr="00560880">
        <w:rPr>
          <w:rFonts w:ascii="Times New Roman" w:hAnsi="Times New Roman" w:cs="Times New Roman"/>
          <w:sz w:val="24"/>
          <w:szCs w:val="24"/>
        </w:rPr>
        <w:t>тельства в муниципальном образовании «Хоринский район», (далее - Пр</w:t>
      </w:r>
      <w:r w:rsidRPr="00560880">
        <w:rPr>
          <w:rFonts w:ascii="Times New Roman" w:hAnsi="Times New Roman" w:cs="Times New Roman"/>
          <w:sz w:val="24"/>
          <w:szCs w:val="24"/>
        </w:rPr>
        <w:t>о</w:t>
      </w:r>
      <w:r w:rsidRPr="00560880">
        <w:rPr>
          <w:rFonts w:ascii="Times New Roman" w:hAnsi="Times New Roman" w:cs="Times New Roman"/>
          <w:sz w:val="24"/>
          <w:szCs w:val="24"/>
        </w:rPr>
        <w:t>грамма), утвержденной Пост</w:t>
      </w:r>
      <w:r w:rsidRPr="00560880">
        <w:rPr>
          <w:rFonts w:ascii="Times New Roman" w:hAnsi="Times New Roman" w:cs="Times New Roman"/>
          <w:sz w:val="24"/>
          <w:szCs w:val="24"/>
        </w:rPr>
        <w:t>а</w:t>
      </w:r>
      <w:r w:rsidRPr="00560880">
        <w:rPr>
          <w:rFonts w:ascii="Times New Roman" w:hAnsi="Times New Roman" w:cs="Times New Roman"/>
          <w:sz w:val="24"/>
          <w:szCs w:val="24"/>
        </w:rPr>
        <w:t>новлением главы муниципального образования «Хоринский район» №121 от 07.04.2009г. и регламентирует деятельность Фонда поддержки малого и среднего предпринимательства МО «Х</w:t>
      </w:r>
      <w:r w:rsidRPr="00560880">
        <w:rPr>
          <w:rFonts w:ascii="Times New Roman" w:hAnsi="Times New Roman" w:cs="Times New Roman"/>
          <w:sz w:val="24"/>
          <w:szCs w:val="24"/>
        </w:rPr>
        <w:t>о</w:t>
      </w:r>
      <w:r w:rsidRPr="00560880">
        <w:rPr>
          <w:rFonts w:ascii="Times New Roman" w:hAnsi="Times New Roman" w:cs="Times New Roman"/>
          <w:sz w:val="24"/>
          <w:szCs w:val="24"/>
        </w:rPr>
        <w:t>ринский район» (далее – Фонд) по оказанию ф</w:t>
      </w:r>
      <w:r w:rsidRPr="00560880">
        <w:rPr>
          <w:rFonts w:ascii="Times New Roman" w:hAnsi="Times New Roman" w:cs="Times New Roman"/>
          <w:sz w:val="24"/>
          <w:szCs w:val="24"/>
        </w:rPr>
        <w:t>и</w:t>
      </w:r>
      <w:r w:rsidRPr="00560880">
        <w:rPr>
          <w:rFonts w:ascii="Times New Roman" w:hAnsi="Times New Roman" w:cs="Times New Roman"/>
          <w:sz w:val="24"/>
          <w:szCs w:val="24"/>
        </w:rPr>
        <w:t>нансовой поддержки субъектам малого и среднего предпринимательства в виде предо</w:t>
      </w:r>
      <w:r w:rsidRPr="00560880">
        <w:rPr>
          <w:rFonts w:ascii="Times New Roman" w:hAnsi="Times New Roman" w:cs="Times New Roman"/>
          <w:sz w:val="24"/>
          <w:szCs w:val="24"/>
        </w:rPr>
        <w:t>с</w:t>
      </w:r>
      <w:r w:rsidRPr="00560880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Pr="00560880">
        <w:rPr>
          <w:rFonts w:ascii="Times New Roman" w:hAnsi="Times New Roman" w:cs="Times New Roman"/>
          <w:color w:val="000000"/>
          <w:sz w:val="24"/>
          <w:szCs w:val="24"/>
        </w:rPr>
        <w:t>компенсаций первоначального лизингового платежа  в размере 90% (но не б</w:t>
      </w:r>
      <w:r w:rsidRPr="005608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60880">
        <w:rPr>
          <w:rFonts w:ascii="Times New Roman" w:hAnsi="Times New Roman" w:cs="Times New Roman"/>
          <w:color w:val="000000"/>
          <w:sz w:val="24"/>
          <w:szCs w:val="24"/>
        </w:rPr>
        <w:t xml:space="preserve">лее 50% стоимости предмета лизинга) (далее – Компенсация). </w:t>
      </w:r>
    </w:p>
    <w:p w:rsidR="001415C6" w:rsidRPr="00560880" w:rsidRDefault="001415C6" w:rsidP="001415C6">
      <w:pPr>
        <w:tabs>
          <w:tab w:val="left" w:pos="993"/>
        </w:tabs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560880">
        <w:rPr>
          <w:rFonts w:ascii="Times New Roman" w:hAnsi="Times New Roman" w:cs="Times New Roman"/>
          <w:sz w:val="24"/>
          <w:szCs w:val="24"/>
        </w:rPr>
        <w:t>1.2. Компенсации оказываются субъектам малого и среднего предпринимательства, отвеча</w:t>
      </w:r>
      <w:r w:rsidRPr="00560880">
        <w:rPr>
          <w:rFonts w:ascii="Times New Roman" w:hAnsi="Times New Roman" w:cs="Times New Roman"/>
          <w:sz w:val="24"/>
          <w:szCs w:val="24"/>
        </w:rPr>
        <w:t>ю</w:t>
      </w:r>
      <w:r w:rsidRPr="00560880">
        <w:rPr>
          <w:rFonts w:ascii="Times New Roman" w:hAnsi="Times New Roman" w:cs="Times New Roman"/>
          <w:sz w:val="24"/>
          <w:szCs w:val="24"/>
        </w:rPr>
        <w:t>щим критериям, установленным Федеральным законом от 24.07.2007 г. № 209-ФЗ «О</w:t>
      </w:r>
      <w:r w:rsidRPr="005608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880">
        <w:rPr>
          <w:rFonts w:ascii="Times New Roman" w:hAnsi="Times New Roman" w:cs="Times New Roman"/>
          <w:bCs/>
          <w:sz w:val="24"/>
          <w:szCs w:val="24"/>
        </w:rPr>
        <w:t>развитии м</w:t>
      </w:r>
      <w:r w:rsidRPr="00560880">
        <w:rPr>
          <w:rFonts w:ascii="Times New Roman" w:hAnsi="Times New Roman" w:cs="Times New Roman"/>
          <w:bCs/>
          <w:sz w:val="24"/>
          <w:szCs w:val="24"/>
        </w:rPr>
        <w:t>а</w:t>
      </w:r>
      <w:r w:rsidRPr="00560880">
        <w:rPr>
          <w:rFonts w:ascii="Times New Roman" w:hAnsi="Times New Roman" w:cs="Times New Roman"/>
          <w:bCs/>
          <w:sz w:val="24"/>
          <w:szCs w:val="24"/>
        </w:rPr>
        <w:t>лого и среднего</w:t>
      </w:r>
      <w:r w:rsidRPr="005608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880">
        <w:rPr>
          <w:rFonts w:ascii="Times New Roman" w:hAnsi="Times New Roman" w:cs="Times New Roman"/>
          <w:sz w:val="24"/>
          <w:szCs w:val="24"/>
        </w:rPr>
        <w:t xml:space="preserve">предпринимательства в Российской Федерации». </w:t>
      </w:r>
    </w:p>
    <w:p w:rsidR="001415C6" w:rsidRPr="00560880" w:rsidRDefault="001415C6" w:rsidP="001415C6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 xml:space="preserve">1.3. </w:t>
      </w:r>
      <w:bookmarkStart w:id="74" w:name="sub_3013"/>
      <w:r w:rsidRPr="00560880">
        <w:rPr>
          <w:rFonts w:cs="Times New Roman"/>
          <w:bCs/>
          <w:sz w:val="24"/>
          <w:szCs w:val="24"/>
        </w:rPr>
        <w:t>Решение о предоставлении Компенсаций, предусмотренных пунктом 1.1 настоящего П</w:t>
      </w:r>
      <w:r w:rsidRPr="00560880">
        <w:rPr>
          <w:rFonts w:cs="Times New Roman"/>
          <w:bCs/>
          <w:sz w:val="24"/>
          <w:szCs w:val="24"/>
        </w:rPr>
        <w:t>о</w:t>
      </w:r>
      <w:r w:rsidRPr="00560880">
        <w:rPr>
          <w:rFonts w:cs="Times New Roman"/>
          <w:bCs/>
          <w:sz w:val="24"/>
          <w:szCs w:val="24"/>
        </w:rPr>
        <w:t>рядка, принимается Координационным советом  по инвестиционной деятельности при главе  м</w:t>
      </w:r>
      <w:r w:rsidRPr="00560880">
        <w:rPr>
          <w:rFonts w:cs="Times New Roman"/>
          <w:bCs/>
          <w:sz w:val="24"/>
          <w:szCs w:val="24"/>
        </w:rPr>
        <w:t>у</w:t>
      </w:r>
      <w:r w:rsidRPr="00560880">
        <w:rPr>
          <w:rFonts w:cs="Times New Roman"/>
          <w:bCs/>
          <w:sz w:val="24"/>
          <w:szCs w:val="24"/>
        </w:rPr>
        <w:t>ниципального образования «Хоринский район»</w:t>
      </w:r>
      <w:bookmarkEnd w:id="74"/>
      <w:r w:rsidRPr="00560880">
        <w:rPr>
          <w:rFonts w:cs="Times New Roman"/>
          <w:bCs/>
          <w:sz w:val="24"/>
          <w:szCs w:val="24"/>
        </w:rPr>
        <w:t xml:space="preserve"> </w:t>
      </w:r>
      <w:r w:rsidR="001A7CC0">
        <w:rPr>
          <w:rFonts w:cs="Times New Roman"/>
          <w:sz w:val="24"/>
          <w:szCs w:val="24"/>
        </w:rPr>
        <w:t>(далее – Совет).</w:t>
      </w:r>
    </w:p>
    <w:p w:rsidR="001415C6" w:rsidRPr="00560880" w:rsidRDefault="001415C6" w:rsidP="001415C6">
      <w:pPr>
        <w:tabs>
          <w:tab w:val="left" w:pos="709"/>
          <w:tab w:val="left" w:pos="993"/>
        </w:tabs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560880">
        <w:rPr>
          <w:rFonts w:ascii="Times New Roman" w:hAnsi="Times New Roman" w:cs="Times New Roman"/>
          <w:bCs/>
          <w:sz w:val="24"/>
          <w:szCs w:val="24"/>
        </w:rPr>
        <w:t>1.4. Срок рассмотрения обращений субъектов малого предпринимательства - в течение 30 дней с даты  регистрации заявления Фондом до принятия Координационным сов</w:t>
      </w:r>
      <w:r w:rsidRPr="00560880">
        <w:rPr>
          <w:rFonts w:ascii="Times New Roman" w:hAnsi="Times New Roman" w:cs="Times New Roman"/>
          <w:bCs/>
          <w:sz w:val="24"/>
          <w:szCs w:val="24"/>
        </w:rPr>
        <w:t>е</w:t>
      </w:r>
      <w:r w:rsidRPr="00560880">
        <w:rPr>
          <w:rFonts w:ascii="Times New Roman" w:hAnsi="Times New Roman" w:cs="Times New Roman"/>
          <w:bCs/>
          <w:sz w:val="24"/>
          <w:szCs w:val="24"/>
        </w:rPr>
        <w:t>том решения о предо</w:t>
      </w:r>
      <w:r w:rsidRPr="00560880">
        <w:rPr>
          <w:rFonts w:ascii="Times New Roman" w:hAnsi="Times New Roman" w:cs="Times New Roman"/>
          <w:bCs/>
          <w:sz w:val="24"/>
          <w:szCs w:val="24"/>
        </w:rPr>
        <w:t>с</w:t>
      </w:r>
      <w:r w:rsidRPr="00560880">
        <w:rPr>
          <w:rFonts w:ascii="Times New Roman" w:hAnsi="Times New Roman" w:cs="Times New Roman"/>
          <w:bCs/>
          <w:sz w:val="24"/>
          <w:szCs w:val="24"/>
        </w:rPr>
        <w:t>тавлении поддержки либо об отказе в ее предоставлении.</w:t>
      </w:r>
      <w:r w:rsidRPr="00560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15C6" w:rsidRPr="00560880" w:rsidRDefault="001415C6" w:rsidP="001415C6">
      <w:pPr>
        <w:tabs>
          <w:tab w:val="left" w:pos="709"/>
          <w:tab w:val="left" w:pos="993"/>
        </w:tabs>
        <w:ind w:firstLine="540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560880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1.5. Фонд обеспечивает ведение реестра получателей поддержки и </w:t>
      </w:r>
      <w:r w:rsidR="005731DE" w:rsidRPr="005731DE">
        <w:rPr>
          <w:rFonts w:ascii="Times New Roman" w:hAnsi="Times New Roman" w:cs="Times New Roman"/>
          <w:sz w:val="24"/>
          <w:szCs w:val="24"/>
        </w:rPr>
        <w:t>ежемесячно, в срок до 3 числа месяца, следующим за отчетным</w:t>
      </w:r>
      <w:r w:rsidR="005731DE">
        <w:rPr>
          <w:rFonts w:ascii="Times New Roman" w:hAnsi="Times New Roman" w:cs="Times New Roman"/>
          <w:sz w:val="24"/>
          <w:szCs w:val="24"/>
        </w:rPr>
        <w:t>,</w:t>
      </w:r>
      <w:r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</w:t>
      </w:r>
      <w:r w:rsid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предос</w:t>
      </w:r>
      <w:r w:rsidRPr="00560880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тавляет его в экономический отдел 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Админ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страции </w:t>
      </w:r>
      <w:r w:rsidRPr="00560880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муниципального образования «Хоринский район»</w:t>
      </w:r>
      <w:r w:rsid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</w:t>
      </w:r>
      <w:r w:rsidR="005731DE"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(далее - Отдел)</w:t>
      </w:r>
      <w:r w:rsidRPr="00560880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для внесения соответству</w:t>
      </w:r>
      <w:r w:rsidRPr="00560880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ю</w:t>
      </w:r>
      <w:r w:rsidRPr="00560880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щей информации в реестр субъектов малого и среднего предпринимательства – получателей муниц</w:t>
      </w:r>
      <w:r w:rsidRPr="00560880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и</w:t>
      </w:r>
      <w:r w:rsidRPr="00560880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пальной по</w:t>
      </w:r>
      <w:r w:rsidRPr="00560880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д</w:t>
      </w:r>
      <w:r w:rsidRPr="00560880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держки.</w:t>
      </w:r>
    </w:p>
    <w:p w:rsidR="001415C6" w:rsidRPr="00560880" w:rsidRDefault="001415C6" w:rsidP="001415C6">
      <w:pPr>
        <w:tabs>
          <w:tab w:val="left" w:pos="709"/>
          <w:tab w:val="left" w:pos="993"/>
        </w:tabs>
        <w:ind w:firstLine="540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560880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1.6. Сведения, представленные Заемщиками,  используются с соблюдением требований, уст</w:t>
      </w:r>
      <w:r w:rsidRPr="00560880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а</w:t>
      </w:r>
      <w:r w:rsidRPr="00560880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новленных Федеральным законом от 27.06.2006 г. № 149-ФЗ «Об информации, информационных технологиях и о защите информации».</w:t>
      </w:r>
    </w:p>
    <w:p w:rsidR="001415C6" w:rsidRPr="00560880" w:rsidRDefault="001415C6" w:rsidP="001415C6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</w:p>
    <w:p w:rsidR="001415C6" w:rsidRPr="00560880" w:rsidRDefault="001415C6" w:rsidP="001415C6">
      <w:pPr>
        <w:pStyle w:val="110"/>
        <w:numPr>
          <w:ilvl w:val="0"/>
          <w:numId w:val="40"/>
        </w:numPr>
        <w:tabs>
          <w:tab w:val="left" w:pos="993"/>
        </w:tabs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560880">
        <w:rPr>
          <w:rFonts w:cs="Times New Roman"/>
          <w:b/>
          <w:bCs/>
          <w:sz w:val="24"/>
          <w:szCs w:val="24"/>
        </w:rPr>
        <w:t>Условия предоставления компенсаций</w:t>
      </w:r>
    </w:p>
    <w:p w:rsidR="001415C6" w:rsidRPr="00560880" w:rsidRDefault="001415C6" w:rsidP="001415C6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>2.1.</w:t>
      </w:r>
      <w:r w:rsidRPr="00560880">
        <w:rPr>
          <w:rFonts w:cs="Times New Roman"/>
          <w:bCs/>
          <w:sz w:val="24"/>
          <w:szCs w:val="24"/>
        </w:rPr>
        <w:tab/>
        <w:t>Компенсации предоставляются на безвозвратной основе субъектам малого предприним</w:t>
      </w:r>
      <w:r w:rsidRPr="00560880">
        <w:rPr>
          <w:rFonts w:cs="Times New Roman"/>
          <w:bCs/>
          <w:sz w:val="24"/>
          <w:szCs w:val="24"/>
        </w:rPr>
        <w:t>а</w:t>
      </w:r>
      <w:r w:rsidRPr="00560880">
        <w:rPr>
          <w:rFonts w:cs="Times New Roman"/>
          <w:bCs/>
          <w:sz w:val="24"/>
          <w:szCs w:val="24"/>
        </w:rPr>
        <w:t>тельства, соответствующим следующим требованиям:</w:t>
      </w:r>
    </w:p>
    <w:p w:rsidR="001415C6" w:rsidRPr="00560880" w:rsidRDefault="001415C6" w:rsidP="001415C6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>а) субъект малого предпринимательства зарегистрирован в соответствии с законод</w:t>
      </w:r>
      <w:r w:rsidRPr="00560880">
        <w:rPr>
          <w:rFonts w:cs="Times New Roman"/>
          <w:bCs/>
          <w:sz w:val="24"/>
          <w:szCs w:val="24"/>
        </w:rPr>
        <w:t>а</w:t>
      </w:r>
      <w:r w:rsidRPr="00560880">
        <w:rPr>
          <w:rFonts w:cs="Times New Roman"/>
          <w:bCs/>
          <w:sz w:val="24"/>
          <w:szCs w:val="24"/>
        </w:rPr>
        <w:t xml:space="preserve">тельством Российской Федерации и осуществляет свою хозяйственную деятельность на территории </w:t>
      </w:r>
      <w:r w:rsidRPr="00560880">
        <w:rPr>
          <w:rFonts w:cs="Times New Roman"/>
          <w:bCs/>
          <w:color w:val="000000"/>
          <w:sz w:val="24"/>
          <w:szCs w:val="24"/>
        </w:rPr>
        <w:t>муниц</w:t>
      </w:r>
      <w:r w:rsidRPr="00560880">
        <w:rPr>
          <w:rFonts w:cs="Times New Roman"/>
          <w:bCs/>
          <w:color w:val="000000"/>
          <w:sz w:val="24"/>
          <w:szCs w:val="24"/>
        </w:rPr>
        <w:t>и</w:t>
      </w:r>
      <w:r w:rsidRPr="00560880">
        <w:rPr>
          <w:rFonts w:cs="Times New Roman"/>
          <w:bCs/>
          <w:color w:val="000000"/>
          <w:sz w:val="24"/>
          <w:szCs w:val="24"/>
        </w:rPr>
        <w:t xml:space="preserve">пального образования </w:t>
      </w:r>
      <w:r w:rsidRPr="00560880">
        <w:rPr>
          <w:rFonts w:cs="Times New Roman"/>
          <w:bCs/>
          <w:sz w:val="24"/>
          <w:szCs w:val="24"/>
        </w:rPr>
        <w:t>«Хоринский район». При этом физические лица - индивидуальные предпр</w:t>
      </w:r>
      <w:r w:rsidRPr="00560880">
        <w:rPr>
          <w:rFonts w:cs="Times New Roman"/>
          <w:bCs/>
          <w:sz w:val="24"/>
          <w:szCs w:val="24"/>
        </w:rPr>
        <w:t>и</w:t>
      </w:r>
      <w:r w:rsidRPr="00560880">
        <w:rPr>
          <w:rFonts w:cs="Times New Roman"/>
          <w:bCs/>
          <w:sz w:val="24"/>
          <w:szCs w:val="24"/>
        </w:rPr>
        <w:t xml:space="preserve">ниматели должны постоянно проживать на территории </w:t>
      </w:r>
      <w:r w:rsidRPr="00560880">
        <w:rPr>
          <w:rFonts w:cs="Times New Roman"/>
          <w:bCs/>
          <w:color w:val="000000"/>
          <w:sz w:val="24"/>
          <w:szCs w:val="24"/>
        </w:rPr>
        <w:t>мун</w:t>
      </w:r>
      <w:r w:rsidRPr="00560880">
        <w:rPr>
          <w:rFonts w:cs="Times New Roman"/>
          <w:bCs/>
          <w:color w:val="000000"/>
          <w:sz w:val="24"/>
          <w:szCs w:val="24"/>
        </w:rPr>
        <w:t>и</w:t>
      </w:r>
      <w:r w:rsidRPr="00560880">
        <w:rPr>
          <w:rFonts w:cs="Times New Roman"/>
          <w:bCs/>
          <w:color w:val="000000"/>
          <w:sz w:val="24"/>
          <w:szCs w:val="24"/>
        </w:rPr>
        <w:t>ципального образования</w:t>
      </w:r>
      <w:r w:rsidRPr="00560880">
        <w:rPr>
          <w:rFonts w:cs="Times New Roman"/>
          <w:bCs/>
          <w:sz w:val="24"/>
          <w:szCs w:val="24"/>
        </w:rPr>
        <w:t xml:space="preserve"> «Хоринский район» и иметь регистрацию по месту жительства;</w:t>
      </w:r>
    </w:p>
    <w:p w:rsidR="001415C6" w:rsidRPr="00560880" w:rsidRDefault="001415C6" w:rsidP="001415C6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 xml:space="preserve">б) субъектом малого предпринимательства – юридическим лицом на момент обращения для получения субсидии полностью сформирован уставный капитал; </w:t>
      </w:r>
    </w:p>
    <w:p w:rsidR="001415C6" w:rsidRPr="00560880" w:rsidRDefault="001415C6" w:rsidP="001415C6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>в) субъект малого предпринимательства не имеет просроченной задолженности по налоговым и иным обязательным платежам в бюджеты  всех уровней бюджетной системы Российской Фед</w:t>
      </w:r>
      <w:r w:rsidRPr="00560880">
        <w:rPr>
          <w:rFonts w:cs="Times New Roman"/>
          <w:bCs/>
          <w:sz w:val="24"/>
          <w:szCs w:val="24"/>
        </w:rPr>
        <w:t>е</w:t>
      </w:r>
      <w:r w:rsidRPr="00560880">
        <w:rPr>
          <w:rFonts w:cs="Times New Roman"/>
          <w:bCs/>
          <w:sz w:val="24"/>
          <w:szCs w:val="24"/>
        </w:rPr>
        <w:t>рации на последнюю отчетную дату, а также по бюджетным средствам, предоставленным ранее на  во</w:t>
      </w:r>
      <w:r w:rsidRPr="00560880">
        <w:rPr>
          <w:rFonts w:cs="Times New Roman"/>
          <w:bCs/>
          <w:sz w:val="24"/>
          <w:szCs w:val="24"/>
        </w:rPr>
        <w:t>з</w:t>
      </w:r>
      <w:r w:rsidRPr="00560880">
        <w:rPr>
          <w:rFonts w:cs="Times New Roman"/>
          <w:bCs/>
          <w:sz w:val="24"/>
          <w:szCs w:val="24"/>
        </w:rPr>
        <w:t xml:space="preserve">вратной основе; </w:t>
      </w:r>
    </w:p>
    <w:p w:rsidR="001415C6" w:rsidRPr="00560880" w:rsidRDefault="001415C6" w:rsidP="001415C6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>г)</w:t>
      </w:r>
      <w:r w:rsidRPr="00560880">
        <w:rPr>
          <w:rFonts w:cs="Times New Roman"/>
          <w:bCs/>
          <w:sz w:val="24"/>
          <w:szCs w:val="24"/>
        </w:rPr>
        <w:tab/>
        <w:t>в отношении субъекта малого предпринимательства не проводится процедура реорганиз</w:t>
      </w:r>
      <w:r w:rsidRPr="00560880">
        <w:rPr>
          <w:rFonts w:cs="Times New Roman"/>
          <w:bCs/>
          <w:sz w:val="24"/>
          <w:szCs w:val="24"/>
        </w:rPr>
        <w:t>а</w:t>
      </w:r>
      <w:r w:rsidRPr="00560880">
        <w:rPr>
          <w:rFonts w:cs="Times New Roman"/>
          <w:bCs/>
          <w:sz w:val="24"/>
          <w:szCs w:val="24"/>
        </w:rPr>
        <w:t>ции, ликвидации, банкротства;</w:t>
      </w:r>
    </w:p>
    <w:p w:rsidR="001415C6" w:rsidRPr="00560880" w:rsidRDefault="001415C6" w:rsidP="001415C6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lastRenderedPageBreak/>
        <w:t xml:space="preserve">д) предпринимательский проект реализуется в приоритетных направлениях развития малого предпринимательства в </w:t>
      </w:r>
      <w:r w:rsidRPr="00560880">
        <w:rPr>
          <w:rFonts w:cs="Times New Roman"/>
          <w:bCs/>
          <w:color w:val="000000"/>
          <w:sz w:val="24"/>
          <w:szCs w:val="24"/>
        </w:rPr>
        <w:t>муниципальном образовании</w:t>
      </w:r>
      <w:r w:rsidRPr="00560880">
        <w:rPr>
          <w:rFonts w:cs="Times New Roman"/>
          <w:bCs/>
          <w:sz w:val="24"/>
          <w:szCs w:val="24"/>
        </w:rPr>
        <w:t xml:space="preserve"> «Хоринский район», определенных муниц</w:t>
      </w:r>
      <w:r w:rsidRPr="00560880">
        <w:rPr>
          <w:rFonts w:cs="Times New Roman"/>
          <w:bCs/>
          <w:sz w:val="24"/>
          <w:szCs w:val="24"/>
        </w:rPr>
        <w:t>и</w:t>
      </w:r>
      <w:r w:rsidRPr="00560880">
        <w:rPr>
          <w:rFonts w:cs="Times New Roman"/>
          <w:bCs/>
          <w:sz w:val="24"/>
          <w:szCs w:val="24"/>
        </w:rPr>
        <w:t>пальной целевой программой поддержки и развития малого и среднего предпринимательства (д</w:t>
      </w:r>
      <w:r w:rsidRPr="00560880">
        <w:rPr>
          <w:rFonts w:cs="Times New Roman"/>
          <w:bCs/>
          <w:sz w:val="24"/>
          <w:szCs w:val="24"/>
        </w:rPr>
        <w:t>а</w:t>
      </w:r>
      <w:r w:rsidRPr="00560880">
        <w:rPr>
          <w:rFonts w:cs="Times New Roman"/>
          <w:bCs/>
          <w:sz w:val="24"/>
          <w:szCs w:val="24"/>
        </w:rPr>
        <w:t>лее – Программа):</w:t>
      </w:r>
    </w:p>
    <w:p w:rsidR="001415C6" w:rsidRPr="00560880" w:rsidRDefault="001415C6" w:rsidP="001415C6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>е) ранее в отношении субъекта малого предпринимательства не принималось решение об ок</w:t>
      </w:r>
      <w:r w:rsidRPr="00560880">
        <w:rPr>
          <w:rFonts w:cs="Times New Roman"/>
          <w:bCs/>
          <w:sz w:val="24"/>
          <w:szCs w:val="24"/>
        </w:rPr>
        <w:t>а</w:t>
      </w:r>
      <w:r w:rsidRPr="00560880">
        <w:rPr>
          <w:rFonts w:cs="Times New Roman"/>
          <w:bCs/>
          <w:sz w:val="24"/>
          <w:szCs w:val="24"/>
        </w:rPr>
        <w:t>зании аналогичной поддержки для реализации представленного предприним</w:t>
      </w:r>
      <w:r w:rsidRPr="00560880">
        <w:rPr>
          <w:rFonts w:cs="Times New Roman"/>
          <w:bCs/>
          <w:sz w:val="24"/>
          <w:szCs w:val="24"/>
        </w:rPr>
        <w:t>а</w:t>
      </w:r>
      <w:r w:rsidRPr="00560880">
        <w:rPr>
          <w:rFonts w:cs="Times New Roman"/>
          <w:bCs/>
          <w:sz w:val="24"/>
          <w:szCs w:val="24"/>
        </w:rPr>
        <w:t xml:space="preserve">тельского проекта в соответствии с нормативными правовыми актами </w:t>
      </w:r>
      <w:r w:rsidR="005731DE" w:rsidRPr="005731DE">
        <w:rPr>
          <w:rFonts w:cs="Times New Roman"/>
          <w:bCs/>
          <w:color w:val="000000"/>
          <w:sz w:val="24"/>
          <w:szCs w:val="24"/>
        </w:rPr>
        <w:t>органов государственной власти и органами м</w:t>
      </w:r>
      <w:r w:rsidR="005731DE" w:rsidRPr="005731DE">
        <w:rPr>
          <w:rFonts w:cs="Times New Roman"/>
          <w:bCs/>
          <w:color w:val="000000"/>
          <w:sz w:val="24"/>
          <w:szCs w:val="24"/>
        </w:rPr>
        <w:t>е</w:t>
      </w:r>
      <w:r w:rsidR="005731DE" w:rsidRPr="005731DE">
        <w:rPr>
          <w:rFonts w:cs="Times New Roman"/>
          <w:bCs/>
          <w:color w:val="000000"/>
          <w:sz w:val="24"/>
          <w:szCs w:val="24"/>
        </w:rPr>
        <w:t>стного самоуправления Республики Бурятия</w:t>
      </w:r>
      <w:r w:rsidR="005731DE">
        <w:rPr>
          <w:rFonts w:cs="Times New Roman"/>
          <w:bCs/>
          <w:color w:val="000000"/>
          <w:sz w:val="24"/>
          <w:szCs w:val="24"/>
        </w:rPr>
        <w:t>.</w:t>
      </w:r>
    </w:p>
    <w:p w:rsidR="001415C6" w:rsidRPr="00560880" w:rsidRDefault="001415C6" w:rsidP="001415C6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>2.2.Компенсации предоставляются субъектам малого предпринимательства:</w:t>
      </w:r>
    </w:p>
    <w:p w:rsidR="001415C6" w:rsidRPr="00560880" w:rsidRDefault="001415C6" w:rsidP="001415C6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>-</w:t>
      </w:r>
      <w:r w:rsidRPr="00560880">
        <w:rPr>
          <w:rFonts w:cs="Times New Roman"/>
          <w:bCs/>
          <w:sz w:val="24"/>
          <w:szCs w:val="24"/>
        </w:rPr>
        <w:tab/>
        <w:t>по лизинговым платежам – единовременно, в размере 90 % первоначального платежа по договору лизинга. При этом размер субсидии по лизинговым платежам не может превышать 50 % стоимости предмета лизинга.</w:t>
      </w:r>
    </w:p>
    <w:p w:rsidR="001415C6" w:rsidRDefault="001415C6" w:rsidP="001415C6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>2.3.</w:t>
      </w:r>
      <w:r w:rsidRPr="00560880">
        <w:rPr>
          <w:rFonts w:cs="Times New Roman"/>
          <w:bCs/>
          <w:sz w:val="24"/>
          <w:szCs w:val="24"/>
        </w:rPr>
        <w:tab/>
        <w:t xml:space="preserve">Суммарный размер </w:t>
      </w:r>
      <w:r w:rsidR="005731DE" w:rsidRPr="005731DE">
        <w:rPr>
          <w:rFonts w:cs="Times New Roman"/>
          <w:bCs/>
          <w:color w:val="000000"/>
          <w:sz w:val="24"/>
          <w:szCs w:val="24"/>
        </w:rPr>
        <w:t>субсидий</w:t>
      </w:r>
      <w:r w:rsidRPr="00560880">
        <w:rPr>
          <w:rFonts w:cs="Times New Roman"/>
          <w:bCs/>
          <w:sz w:val="24"/>
          <w:szCs w:val="24"/>
        </w:rPr>
        <w:t>, предоставляемых одному субъекту малого предприним</w:t>
      </w:r>
      <w:r w:rsidRPr="00560880">
        <w:rPr>
          <w:rFonts w:cs="Times New Roman"/>
          <w:bCs/>
          <w:sz w:val="24"/>
          <w:szCs w:val="24"/>
        </w:rPr>
        <w:t>а</w:t>
      </w:r>
      <w:r w:rsidRPr="00560880">
        <w:rPr>
          <w:rFonts w:cs="Times New Roman"/>
          <w:bCs/>
          <w:sz w:val="24"/>
          <w:szCs w:val="24"/>
        </w:rPr>
        <w:t>тельства, на возмещение части расходов, связанных с уплатой лизинговых платежей, не должна превышать 2 000 000,0 (два миллиона) рублей.</w:t>
      </w:r>
    </w:p>
    <w:p w:rsidR="005731DE" w:rsidRPr="005731DE" w:rsidRDefault="005731DE" w:rsidP="005731DE">
      <w:pPr>
        <w:ind w:firstLine="709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4</w:t>
      </w:r>
      <w:r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. При рассмотрении обращений субъектов малого и среднего предпринимательства за оказанием муниципальной поддержки учитыв</w:t>
      </w:r>
      <w:r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а</w:t>
      </w:r>
      <w:r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ются:</w:t>
      </w:r>
    </w:p>
    <w:p w:rsidR="005731DE" w:rsidRPr="005731DE" w:rsidRDefault="005731DE" w:rsidP="005731DE">
      <w:pPr>
        <w:ind w:firstLine="709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- обеспечение уровня оплаты труда работников не ниже среднего размера з</w:t>
      </w:r>
      <w:r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а</w:t>
      </w:r>
      <w:r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работной платы на малых предприятиях, осуществляющих соответс</w:t>
      </w:r>
      <w:r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т</w:t>
      </w:r>
      <w:r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вующий вид экономической деятельности, и не ниже величины прожиточного минимума труд</w:t>
      </w:r>
      <w:r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о</w:t>
      </w:r>
      <w:r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способного населения в Республике Бурятия за последний отчетный ква</w:t>
      </w:r>
      <w:r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р</w:t>
      </w:r>
      <w:r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тал;</w:t>
      </w:r>
    </w:p>
    <w:p w:rsidR="005731DE" w:rsidRPr="005731DE" w:rsidRDefault="005731DE" w:rsidP="005731DE">
      <w:pPr>
        <w:ind w:firstLine="709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- создание новых рабочих мест;</w:t>
      </w:r>
    </w:p>
    <w:p w:rsidR="005731DE" w:rsidRPr="005731DE" w:rsidRDefault="005731DE" w:rsidP="005731DE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731DE">
        <w:rPr>
          <w:rFonts w:cs="Times New Roman"/>
          <w:bCs/>
          <w:color w:val="000000"/>
          <w:sz w:val="24"/>
          <w:szCs w:val="24"/>
        </w:rPr>
        <w:t>- увеличение поступления налоговых платежей в бюджеты всех уровней и стр</w:t>
      </w:r>
      <w:r w:rsidRPr="005731DE">
        <w:rPr>
          <w:rFonts w:cs="Times New Roman"/>
          <w:bCs/>
          <w:color w:val="000000"/>
          <w:sz w:val="24"/>
          <w:szCs w:val="24"/>
        </w:rPr>
        <w:t>а</w:t>
      </w:r>
      <w:r w:rsidRPr="005731DE">
        <w:rPr>
          <w:rFonts w:cs="Times New Roman"/>
          <w:bCs/>
          <w:color w:val="000000"/>
          <w:sz w:val="24"/>
          <w:szCs w:val="24"/>
        </w:rPr>
        <w:t>ховых взносов в государственные внебюдже</w:t>
      </w:r>
      <w:r w:rsidRPr="005731DE">
        <w:rPr>
          <w:rFonts w:cs="Times New Roman"/>
          <w:bCs/>
          <w:color w:val="000000"/>
          <w:sz w:val="24"/>
          <w:szCs w:val="24"/>
        </w:rPr>
        <w:t>т</w:t>
      </w:r>
      <w:r w:rsidRPr="005731DE">
        <w:rPr>
          <w:rFonts w:cs="Times New Roman"/>
          <w:bCs/>
          <w:color w:val="000000"/>
          <w:sz w:val="24"/>
          <w:szCs w:val="24"/>
        </w:rPr>
        <w:t>ные фонды</w:t>
      </w:r>
    </w:p>
    <w:p w:rsidR="001415C6" w:rsidRPr="00560880" w:rsidRDefault="001415C6" w:rsidP="001415C6">
      <w:pPr>
        <w:pStyle w:val="110"/>
        <w:tabs>
          <w:tab w:val="left" w:pos="993"/>
        </w:tabs>
        <w:spacing w:line="240" w:lineRule="auto"/>
        <w:ind w:firstLine="540"/>
        <w:jc w:val="center"/>
        <w:rPr>
          <w:rFonts w:cs="Times New Roman"/>
          <w:b/>
          <w:bCs/>
          <w:sz w:val="24"/>
          <w:szCs w:val="24"/>
        </w:rPr>
      </w:pPr>
    </w:p>
    <w:p w:rsidR="001415C6" w:rsidRPr="00560880" w:rsidRDefault="001415C6" w:rsidP="001415C6">
      <w:pPr>
        <w:pStyle w:val="110"/>
        <w:numPr>
          <w:ilvl w:val="0"/>
          <w:numId w:val="40"/>
        </w:numPr>
        <w:tabs>
          <w:tab w:val="left" w:pos="993"/>
        </w:tabs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560880">
        <w:rPr>
          <w:rFonts w:cs="Times New Roman"/>
          <w:b/>
          <w:bCs/>
          <w:sz w:val="24"/>
          <w:szCs w:val="24"/>
        </w:rPr>
        <w:t>Порядок представления и рассмотрения документов</w:t>
      </w:r>
    </w:p>
    <w:p w:rsidR="001415C6" w:rsidRPr="00560880" w:rsidRDefault="001415C6" w:rsidP="001415C6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>3.1.</w:t>
      </w:r>
      <w:r w:rsidRPr="00560880">
        <w:rPr>
          <w:rFonts w:cs="Times New Roman"/>
          <w:bCs/>
          <w:sz w:val="24"/>
          <w:szCs w:val="24"/>
        </w:rPr>
        <w:tab/>
        <w:t>Субъекты малого предпринимательства, претендующие на получение компенсаций, представляют в Фонд следующие документы:</w:t>
      </w:r>
    </w:p>
    <w:p w:rsidR="001415C6" w:rsidRPr="00560880" w:rsidRDefault="001415C6" w:rsidP="001415C6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>а)</w:t>
      </w:r>
      <w:r w:rsidRPr="00560880">
        <w:rPr>
          <w:rFonts w:cs="Times New Roman"/>
          <w:bCs/>
          <w:sz w:val="24"/>
          <w:szCs w:val="24"/>
        </w:rPr>
        <w:tab/>
        <w:t>заявление по форме согласно Приложению № 1;</w:t>
      </w:r>
    </w:p>
    <w:p w:rsidR="001415C6" w:rsidRPr="00560880" w:rsidRDefault="001415C6" w:rsidP="001415C6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 xml:space="preserve">б) </w:t>
      </w:r>
      <w:r w:rsidR="005731DE" w:rsidRPr="005731DE">
        <w:rPr>
          <w:rFonts w:cs="Times New Roman"/>
          <w:bCs/>
          <w:color w:val="000000"/>
          <w:sz w:val="24"/>
          <w:szCs w:val="24"/>
        </w:rPr>
        <w:t>заверенные печатью юридического лица копии учредительных док</w:t>
      </w:r>
      <w:r w:rsidR="005731DE" w:rsidRPr="005731DE">
        <w:rPr>
          <w:rFonts w:cs="Times New Roman"/>
          <w:bCs/>
          <w:color w:val="000000"/>
          <w:sz w:val="24"/>
          <w:szCs w:val="24"/>
        </w:rPr>
        <w:t>у</w:t>
      </w:r>
      <w:r w:rsidR="005731DE" w:rsidRPr="005731DE">
        <w:rPr>
          <w:rFonts w:cs="Times New Roman"/>
          <w:bCs/>
          <w:color w:val="000000"/>
          <w:sz w:val="24"/>
          <w:szCs w:val="24"/>
        </w:rPr>
        <w:t>ментов со всеми после-дующими изменениями</w:t>
      </w:r>
      <w:r w:rsidRPr="00560880">
        <w:rPr>
          <w:rFonts w:cs="Times New Roman"/>
          <w:bCs/>
          <w:sz w:val="24"/>
          <w:szCs w:val="24"/>
        </w:rPr>
        <w:t>.</w:t>
      </w:r>
    </w:p>
    <w:p w:rsidR="001415C6" w:rsidRPr="00560880" w:rsidRDefault="001415C6" w:rsidP="001415C6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>в)</w:t>
      </w:r>
      <w:r w:rsidRPr="00560880">
        <w:rPr>
          <w:rFonts w:cs="Times New Roman"/>
          <w:bCs/>
          <w:sz w:val="24"/>
          <w:szCs w:val="24"/>
        </w:rPr>
        <w:tab/>
        <w:t>утвержденный руководителем организации или подписанный индивидуальным предпр</w:t>
      </w:r>
      <w:r w:rsidRPr="00560880">
        <w:rPr>
          <w:rFonts w:cs="Times New Roman"/>
          <w:bCs/>
          <w:sz w:val="24"/>
          <w:szCs w:val="24"/>
        </w:rPr>
        <w:t>и</w:t>
      </w:r>
      <w:r w:rsidRPr="00560880">
        <w:rPr>
          <w:rFonts w:cs="Times New Roman"/>
          <w:bCs/>
          <w:sz w:val="24"/>
          <w:szCs w:val="24"/>
        </w:rPr>
        <w:t>нимателем предпринимательский проект (бизнес-план либо краткое технико-экономическое обо</w:t>
      </w:r>
      <w:r w:rsidRPr="00560880">
        <w:rPr>
          <w:rFonts w:cs="Times New Roman"/>
          <w:bCs/>
          <w:sz w:val="24"/>
          <w:szCs w:val="24"/>
        </w:rPr>
        <w:t>с</w:t>
      </w:r>
      <w:r w:rsidRPr="00560880">
        <w:rPr>
          <w:rFonts w:cs="Times New Roman"/>
          <w:bCs/>
          <w:sz w:val="24"/>
          <w:szCs w:val="24"/>
        </w:rPr>
        <w:t>нов</w:t>
      </w:r>
      <w:r w:rsidRPr="00560880">
        <w:rPr>
          <w:rFonts w:cs="Times New Roman"/>
          <w:bCs/>
          <w:sz w:val="24"/>
          <w:szCs w:val="24"/>
        </w:rPr>
        <w:t>а</w:t>
      </w:r>
      <w:r w:rsidRPr="00560880">
        <w:rPr>
          <w:rFonts w:cs="Times New Roman"/>
          <w:bCs/>
          <w:sz w:val="24"/>
          <w:szCs w:val="24"/>
        </w:rPr>
        <w:t>ние проекта);</w:t>
      </w:r>
    </w:p>
    <w:p w:rsidR="001415C6" w:rsidRPr="00560880" w:rsidRDefault="001415C6" w:rsidP="001415C6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>г)</w:t>
      </w:r>
      <w:r w:rsidRPr="00560880">
        <w:rPr>
          <w:rFonts w:cs="Times New Roman"/>
          <w:bCs/>
          <w:sz w:val="24"/>
          <w:szCs w:val="24"/>
        </w:rPr>
        <w:tab/>
        <w:t>заверенные печатью юридического лица, индивидуального предпринимателя копии бу</w:t>
      </w:r>
      <w:r w:rsidRPr="00560880">
        <w:rPr>
          <w:rFonts w:cs="Times New Roman"/>
          <w:bCs/>
          <w:sz w:val="24"/>
          <w:szCs w:val="24"/>
        </w:rPr>
        <w:t>х</w:t>
      </w:r>
      <w:r w:rsidRPr="00560880">
        <w:rPr>
          <w:rFonts w:cs="Times New Roman"/>
          <w:bCs/>
          <w:sz w:val="24"/>
          <w:szCs w:val="24"/>
        </w:rPr>
        <w:t>галтерских балансов и приложений к ним (с расшифровкой дебиторской и кредиторской задо</w:t>
      </w:r>
      <w:r w:rsidRPr="00560880">
        <w:rPr>
          <w:rFonts w:cs="Times New Roman"/>
          <w:bCs/>
          <w:sz w:val="24"/>
          <w:szCs w:val="24"/>
        </w:rPr>
        <w:t>л</w:t>
      </w:r>
      <w:r w:rsidRPr="00560880">
        <w:rPr>
          <w:rFonts w:cs="Times New Roman"/>
          <w:bCs/>
          <w:sz w:val="24"/>
          <w:szCs w:val="24"/>
        </w:rPr>
        <w:t>женностей) либо налоговые декларации с отметкой налоговой инспекции за предыдущий год и предшествующие кварталы текущего года, в зависимости от системы налогообложения, прим</w:t>
      </w:r>
      <w:r w:rsidRPr="00560880">
        <w:rPr>
          <w:rFonts w:cs="Times New Roman"/>
          <w:bCs/>
          <w:sz w:val="24"/>
          <w:szCs w:val="24"/>
        </w:rPr>
        <w:t>е</w:t>
      </w:r>
      <w:r w:rsidRPr="00560880">
        <w:rPr>
          <w:rFonts w:cs="Times New Roman"/>
          <w:bCs/>
          <w:sz w:val="24"/>
          <w:szCs w:val="24"/>
        </w:rPr>
        <w:t>няемой субъе</w:t>
      </w:r>
      <w:r w:rsidRPr="00560880">
        <w:rPr>
          <w:rFonts w:cs="Times New Roman"/>
          <w:bCs/>
          <w:sz w:val="24"/>
          <w:szCs w:val="24"/>
        </w:rPr>
        <w:t>к</w:t>
      </w:r>
      <w:r w:rsidRPr="00560880">
        <w:rPr>
          <w:rFonts w:cs="Times New Roman"/>
          <w:bCs/>
          <w:sz w:val="24"/>
          <w:szCs w:val="24"/>
        </w:rPr>
        <w:t>том малого предпринимательства.</w:t>
      </w:r>
    </w:p>
    <w:p w:rsidR="001415C6" w:rsidRPr="00560880" w:rsidRDefault="001415C6" w:rsidP="001415C6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>д) подтверждение налогового органа об отсутствии у субъекта малого предпринимательства просроченной задолженности по налоговым и иным обязательным платежам в бюджеты  всех уровней бюджетной системы Российской Федерации и государственные внебюджетные фонды на п</w:t>
      </w:r>
      <w:r w:rsidRPr="00560880">
        <w:rPr>
          <w:rFonts w:cs="Times New Roman"/>
          <w:bCs/>
          <w:sz w:val="24"/>
          <w:szCs w:val="24"/>
        </w:rPr>
        <w:t>о</w:t>
      </w:r>
      <w:r w:rsidRPr="00560880">
        <w:rPr>
          <w:rFonts w:cs="Times New Roman"/>
          <w:bCs/>
          <w:sz w:val="24"/>
          <w:szCs w:val="24"/>
        </w:rPr>
        <w:t>следнюю отчетную дату;</w:t>
      </w:r>
      <w:r w:rsidR="005731DE" w:rsidRPr="005731DE">
        <w:rPr>
          <w:rFonts w:cs="Times New Roman"/>
          <w:b/>
          <w:bCs/>
          <w:sz w:val="24"/>
          <w:szCs w:val="24"/>
        </w:rPr>
        <w:t>(исключен</w:t>
      </w:r>
      <w:r w:rsidR="005731DE">
        <w:rPr>
          <w:rFonts w:cs="Times New Roman"/>
          <w:bCs/>
          <w:sz w:val="24"/>
          <w:szCs w:val="24"/>
        </w:rPr>
        <w:t>)</w:t>
      </w:r>
    </w:p>
    <w:p w:rsidR="001415C6" w:rsidRPr="00560880" w:rsidRDefault="001415C6" w:rsidP="001415C6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B762DB">
        <w:rPr>
          <w:rFonts w:cs="Times New Roman"/>
          <w:bCs/>
          <w:sz w:val="24"/>
          <w:szCs w:val="24"/>
        </w:rPr>
        <w:t>е) предварительный расчет суммы компенсации по форме согласно Приложению №</w:t>
      </w:r>
      <w:r w:rsidRPr="00560880">
        <w:rPr>
          <w:rFonts w:cs="Times New Roman"/>
          <w:bCs/>
          <w:sz w:val="24"/>
          <w:szCs w:val="24"/>
        </w:rPr>
        <w:t xml:space="preserve"> 2 к н</w:t>
      </w:r>
      <w:r w:rsidRPr="00560880">
        <w:rPr>
          <w:rFonts w:cs="Times New Roman"/>
          <w:bCs/>
          <w:sz w:val="24"/>
          <w:szCs w:val="24"/>
        </w:rPr>
        <w:t>а</w:t>
      </w:r>
      <w:r w:rsidRPr="00560880">
        <w:rPr>
          <w:rFonts w:cs="Times New Roman"/>
          <w:bCs/>
          <w:sz w:val="24"/>
          <w:szCs w:val="24"/>
        </w:rPr>
        <w:t xml:space="preserve">стоящему Порядку; </w:t>
      </w:r>
    </w:p>
    <w:p w:rsidR="001415C6" w:rsidRPr="00560880" w:rsidRDefault="001415C6" w:rsidP="001415C6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>ж)</w:t>
      </w:r>
      <w:r w:rsidRPr="00560880">
        <w:rPr>
          <w:rFonts w:cs="Times New Roman"/>
          <w:bCs/>
          <w:sz w:val="24"/>
          <w:szCs w:val="24"/>
        </w:rPr>
        <w:tab/>
        <w:t>копию лицензии, в случае осуществления субъектом малого предпринимательства лице</w:t>
      </w:r>
      <w:r w:rsidRPr="00560880">
        <w:rPr>
          <w:rFonts w:cs="Times New Roman"/>
          <w:bCs/>
          <w:sz w:val="24"/>
          <w:szCs w:val="24"/>
        </w:rPr>
        <w:t>н</w:t>
      </w:r>
      <w:r w:rsidRPr="00560880">
        <w:rPr>
          <w:rFonts w:cs="Times New Roman"/>
          <w:bCs/>
          <w:sz w:val="24"/>
          <w:szCs w:val="24"/>
        </w:rPr>
        <w:t>зируемого вида деятельности;</w:t>
      </w:r>
    </w:p>
    <w:p w:rsidR="005731DE" w:rsidRPr="005731DE" w:rsidRDefault="001415C6" w:rsidP="005731DE">
      <w:pPr>
        <w:ind w:firstLine="709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 xml:space="preserve">з) </w:t>
      </w:r>
      <w:r w:rsidR="005731DE"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подписанные руководителем и заверенные печатью юридического лица или заверенные подписью и печатью индивидуального предпринимателя справки о сре</w:t>
      </w:r>
      <w:r w:rsidR="005731DE"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д</w:t>
      </w:r>
      <w:r w:rsidR="005731DE"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несписочной численности работников, выручке от реализации товаров (работ, услуг) для подтверждения соблюдения условий отнесения к субъектам малого и среднего предпринимательства, предусмотренных Фед</w:t>
      </w:r>
      <w:r w:rsidR="005731DE"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е</w:t>
      </w:r>
      <w:r w:rsidR="005731DE"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ральным законом от 24.07.2007 N 209-ФЗ «О развитии малого и среднего предпринимательства в Росси</w:t>
      </w:r>
      <w:r w:rsidR="005731DE"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й</w:t>
      </w:r>
      <w:r w:rsidR="005731DE"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ской Федерации», а также справки о среднемесячной заработной плате работников организации, налоговых платежах в бюджеты всех уровней бюджетной системы Российской Федерации за п</w:t>
      </w:r>
      <w:r w:rsidR="005731DE"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о</w:t>
      </w:r>
      <w:r w:rsidR="005731DE" w:rsidRPr="005731DE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следний отчетный период.</w:t>
      </w:r>
    </w:p>
    <w:p w:rsidR="001415C6" w:rsidRPr="005731DE" w:rsidRDefault="005731DE" w:rsidP="005731DE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/>
          <w:bCs/>
          <w:sz w:val="24"/>
          <w:szCs w:val="24"/>
        </w:rPr>
      </w:pPr>
      <w:r w:rsidRPr="005731DE">
        <w:rPr>
          <w:rFonts w:cs="Times New Roman"/>
          <w:bCs/>
          <w:color w:val="000000"/>
          <w:sz w:val="24"/>
          <w:szCs w:val="24"/>
        </w:rPr>
        <w:lastRenderedPageBreak/>
        <w:t>Документы, подтверждающие соответствие условиям отнесения к субъектам малого и сре</w:t>
      </w:r>
      <w:r w:rsidRPr="005731DE">
        <w:rPr>
          <w:rFonts w:cs="Times New Roman"/>
          <w:bCs/>
          <w:color w:val="000000"/>
          <w:sz w:val="24"/>
          <w:szCs w:val="24"/>
        </w:rPr>
        <w:t>д</w:t>
      </w:r>
      <w:r w:rsidRPr="005731DE">
        <w:rPr>
          <w:rFonts w:cs="Times New Roman"/>
          <w:bCs/>
          <w:color w:val="000000"/>
          <w:sz w:val="24"/>
          <w:szCs w:val="24"/>
        </w:rPr>
        <w:t>него предпринимательства (учредительные док</w:t>
      </w:r>
      <w:r w:rsidRPr="005731DE">
        <w:rPr>
          <w:rFonts w:cs="Times New Roman"/>
          <w:bCs/>
          <w:color w:val="000000"/>
          <w:sz w:val="24"/>
          <w:szCs w:val="24"/>
        </w:rPr>
        <w:t>у</w:t>
      </w:r>
      <w:r w:rsidRPr="005731DE">
        <w:rPr>
          <w:rFonts w:cs="Times New Roman"/>
          <w:bCs/>
          <w:color w:val="000000"/>
          <w:sz w:val="24"/>
          <w:szCs w:val="24"/>
        </w:rPr>
        <w:t>менты, справки о среднесписочной численности работников, выручке от реализации продукции (р</w:t>
      </w:r>
      <w:r w:rsidRPr="005731DE">
        <w:rPr>
          <w:rFonts w:cs="Times New Roman"/>
          <w:bCs/>
          <w:color w:val="000000"/>
          <w:sz w:val="24"/>
          <w:szCs w:val="24"/>
        </w:rPr>
        <w:t>а</w:t>
      </w:r>
      <w:r w:rsidRPr="005731DE">
        <w:rPr>
          <w:rFonts w:cs="Times New Roman"/>
          <w:bCs/>
          <w:color w:val="000000"/>
          <w:sz w:val="24"/>
          <w:szCs w:val="24"/>
        </w:rPr>
        <w:t>бот, услуг) или балансовой стоимости активов, представляются также и в отношении учредителей - юридических лиц, если суммарная доля их участия в уставном (складочном) капитале превышает дв</w:t>
      </w:r>
      <w:r w:rsidRPr="005731DE">
        <w:rPr>
          <w:rFonts w:cs="Times New Roman"/>
          <w:bCs/>
          <w:color w:val="000000"/>
          <w:sz w:val="24"/>
          <w:szCs w:val="24"/>
        </w:rPr>
        <w:t>а</w:t>
      </w:r>
      <w:r w:rsidRPr="005731DE">
        <w:rPr>
          <w:rFonts w:cs="Times New Roman"/>
          <w:bCs/>
          <w:color w:val="000000"/>
          <w:sz w:val="24"/>
          <w:szCs w:val="24"/>
        </w:rPr>
        <w:t>дцать пять процентов</w:t>
      </w:r>
      <w:r w:rsidRPr="005731DE">
        <w:rPr>
          <w:rFonts w:cs="Times New Roman"/>
          <w:bCs/>
          <w:color w:val="000000"/>
          <w:sz w:val="28"/>
          <w:szCs w:val="28"/>
        </w:rPr>
        <w:t>.</w:t>
      </w:r>
    </w:p>
    <w:p w:rsidR="001415C6" w:rsidRPr="00560880" w:rsidRDefault="001415C6" w:rsidP="001415C6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>и) подписанную руководителем и заверенную печатью юридического лица или заверенную подписью и печатью (при наличии) индивидуального предпринимателя информ</w:t>
      </w:r>
      <w:r w:rsidRPr="00560880">
        <w:rPr>
          <w:rFonts w:cs="Times New Roman"/>
          <w:bCs/>
          <w:sz w:val="24"/>
          <w:szCs w:val="24"/>
        </w:rPr>
        <w:t>а</w:t>
      </w:r>
      <w:r w:rsidRPr="00560880">
        <w:rPr>
          <w:rFonts w:cs="Times New Roman"/>
          <w:bCs/>
          <w:sz w:val="24"/>
          <w:szCs w:val="24"/>
        </w:rPr>
        <w:t>цию об изменении среднесписочной численности работников, средней заработной платы, а также налоговых плат</w:t>
      </w:r>
      <w:r w:rsidRPr="00560880">
        <w:rPr>
          <w:rFonts w:cs="Times New Roman"/>
          <w:bCs/>
          <w:sz w:val="24"/>
          <w:szCs w:val="24"/>
        </w:rPr>
        <w:t>е</w:t>
      </w:r>
      <w:r w:rsidRPr="00560880">
        <w:rPr>
          <w:rFonts w:cs="Times New Roman"/>
          <w:bCs/>
          <w:sz w:val="24"/>
          <w:szCs w:val="24"/>
        </w:rPr>
        <w:t>жей в бюджеты всех уровней бюджетной системы Российской Федерации, за период реализации пре</w:t>
      </w:r>
      <w:r w:rsidRPr="00560880">
        <w:rPr>
          <w:rFonts w:cs="Times New Roman"/>
          <w:bCs/>
          <w:sz w:val="24"/>
          <w:szCs w:val="24"/>
        </w:rPr>
        <w:t>д</w:t>
      </w:r>
      <w:r w:rsidRPr="00560880">
        <w:rPr>
          <w:rFonts w:cs="Times New Roman"/>
          <w:bCs/>
          <w:sz w:val="24"/>
          <w:szCs w:val="24"/>
        </w:rPr>
        <w:t>принимательского проекта;</w:t>
      </w:r>
    </w:p>
    <w:p w:rsidR="001415C6" w:rsidRPr="00A10184" w:rsidRDefault="001415C6" w:rsidP="001415C6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A10184">
        <w:rPr>
          <w:rFonts w:cs="Times New Roman"/>
          <w:bCs/>
          <w:sz w:val="24"/>
          <w:szCs w:val="24"/>
        </w:rPr>
        <w:t>к)</w:t>
      </w:r>
      <w:r w:rsidRPr="00A10184">
        <w:rPr>
          <w:rFonts w:cs="Times New Roman"/>
          <w:bCs/>
          <w:sz w:val="24"/>
          <w:szCs w:val="24"/>
        </w:rPr>
        <w:tab/>
        <w:t>копию паспорта физического лица – индивидуального предпринимателя, подтверждающ</w:t>
      </w:r>
      <w:r w:rsidRPr="00A10184">
        <w:rPr>
          <w:rFonts w:cs="Times New Roman"/>
          <w:bCs/>
          <w:sz w:val="24"/>
          <w:szCs w:val="24"/>
        </w:rPr>
        <w:t>е</w:t>
      </w:r>
      <w:r w:rsidRPr="00A10184">
        <w:rPr>
          <w:rFonts w:cs="Times New Roman"/>
          <w:bCs/>
          <w:sz w:val="24"/>
          <w:szCs w:val="24"/>
        </w:rPr>
        <w:t>го регистрацию по месту жительства;</w:t>
      </w:r>
    </w:p>
    <w:p w:rsidR="001415C6" w:rsidRPr="00805F27" w:rsidRDefault="001415C6" w:rsidP="001415C6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805F27">
        <w:rPr>
          <w:rFonts w:cs="Times New Roman"/>
          <w:bCs/>
          <w:sz w:val="24"/>
          <w:szCs w:val="24"/>
        </w:rPr>
        <w:t>л) заверенные лизингодателем копии договора финансовой аренды (лизинга) с пр</w:t>
      </w:r>
      <w:r w:rsidRPr="00805F27">
        <w:rPr>
          <w:rFonts w:cs="Times New Roman"/>
          <w:bCs/>
          <w:sz w:val="24"/>
          <w:szCs w:val="24"/>
        </w:rPr>
        <w:t>и</w:t>
      </w:r>
      <w:r w:rsidRPr="00805F27">
        <w:rPr>
          <w:rFonts w:cs="Times New Roman"/>
          <w:bCs/>
          <w:sz w:val="24"/>
          <w:szCs w:val="24"/>
        </w:rPr>
        <w:t>ложением перечня приобретаемых предметов лизинга с указанием первоначальной стоимости предмета л</w:t>
      </w:r>
      <w:r w:rsidRPr="00805F27">
        <w:rPr>
          <w:rFonts w:cs="Times New Roman"/>
          <w:bCs/>
          <w:sz w:val="24"/>
          <w:szCs w:val="24"/>
        </w:rPr>
        <w:t>и</w:t>
      </w:r>
      <w:r w:rsidRPr="00805F27">
        <w:rPr>
          <w:rFonts w:cs="Times New Roman"/>
          <w:bCs/>
          <w:sz w:val="24"/>
          <w:szCs w:val="24"/>
        </w:rPr>
        <w:t>зинга, графика гашения лизинговых платежей;</w:t>
      </w:r>
    </w:p>
    <w:p w:rsidR="001415C6" w:rsidRPr="00A559C9" w:rsidRDefault="001415C6" w:rsidP="001415C6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A559C9">
        <w:rPr>
          <w:rFonts w:cs="Times New Roman"/>
          <w:bCs/>
          <w:sz w:val="24"/>
          <w:szCs w:val="24"/>
        </w:rPr>
        <w:t xml:space="preserve">м) </w:t>
      </w:r>
      <w:r w:rsidR="00913EA9" w:rsidRPr="00913EA9">
        <w:rPr>
          <w:rFonts w:cs="Times New Roman"/>
          <w:bCs/>
          <w:color w:val="000000"/>
          <w:sz w:val="24"/>
          <w:szCs w:val="24"/>
        </w:rPr>
        <w:t>копии платежных поручений либо иных финансовых документов, подтверждающих фа</w:t>
      </w:r>
      <w:r w:rsidR="00913EA9" w:rsidRPr="00913EA9">
        <w:rPr>
          <w:rFonts w:cs="Times New Roman"/>
          <w:bCs/>
          <w:color w:val="000000"/>
          <w:sz w:val="24"/>
          <w:szCs w:val="24"/>
        </w:rPr>
        <w:t>к</w:t>
      </w:r>
      <w:r w:rsidR="00913EA9" w:rsidRPr="00913EA9">
        <w:rPr>
          <w:rFonts w:cs="Times New Roman"/>
          <w:bCs/>
          <w:color w:val="000000"/>
          <w:sz w:val="24"/>
          <w:szCs w:val="24"/>
        </w:rPr>
        <w:t>тические расходы на возмещение первоначального платежа по догов</w:t>
      </w:r>
      <w:r w:rsidR="00913EA9" w:rsidRPr="00913EA9">
        <w:rPr>
          <w:rFonts w:cs="Times New Roman"/>
          <w:bCs/>
          <w:color w:val="000000"/>
          <w:sz w:val="24"/>
          <w:szCs w:val="24"/>
        </w:rPr>
        <w:t>о</w:t>
      </w:r>
      <w:r w:rsidR="00913EA9" w:rsidRPr="00913EA9">
        <w:rPr>
          <w:rFonts w:cs="Times New Roman"/>
          <w:bCs/>
          <w:color w:val="000000"/>
          <w:sz w:val="24"/>
          <w:szCs w:val="24"/>
        </w:rPr>
        <w:t>ру лизинга</w:t>
      </w:r>
      <w:r w:rsidRPr="00A559C9">
        <w:rPr>
          <w:rFonts w:cs="Times New Roman"/>
          <w:bCs/>
          <w:sz w:val="24"/>
          <w:szCs w:val="24"/>
        </w:rPr>
        <w:t>;</w:t>
      </w:r>
    </w:p>
    <w:p w:rsidR="001415C6" w:rsidRPr="00560880" w:rsidRDefault="001415C6" w:rsidP="001415C6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A559C9">
        <w:rPr>
          <w:rFonts w:cs="Times New Roman"/>
          <w:bCs/>
          <w:sz w:val="24"/>
          <w:szCs w:val="24"/>
        </w:rPr>
        <w:t>н) заверенные руководителем организации (индивидуальным предпринимателем) копии пе</w:t>
      </w:r>
      <w:r w:rsidRPr="00A559C9">
        <w:rPr>
          <w:rFonts w:cs="Times New Roman"/>
          <w:bCs/>
          <w:sz w:val="24"/>
          <w:szCs w:val="24"/>
        </w:rPr>
        <w:t>р</w:t>
      </w:r>
      <w:r w:rsidRPr="00A559C9">
        <w:rPr>
          <w:rFonts w:cs="Times New Roman"/>
          <w:bCs/>
          <w:sz w:val="24"/>
          <w:szCs w:val="24"/>
        </w:rPr>
        <w:t>вичных документов, подтверждающих получение предмета лизинга</w:t>
      </w:r>
      <w:r w:rsidR="00913EA9" w:rsidRPr="00913EA9">
        <w:rPr>
          <w:rFonts w:cs="Times New Roman"/>
          <w:bCs/>
          <w:color w:val="000000"/>
          <w:sz w:val="28"/>
          <w:szCs w:val="28"/>
        </w:rPr>
        <w:t xml:space="preserve"> </w:t>
      </w:r>
      <w:r w:rsidR="00913EA9" w:rsidRPr="00913EA9">
        <w:rPr>
          <w:rFonts w:cs="Times New Roman"/>
          <w:bCs/>
          <w:color w:val="000000"/>
          <w:sz w:val="24"/>
          <w:szCs w:val="24"/>
        </w:rPr>
        <w:t>(акты приема-передачи пре</w:t>
      </w:r>
      <w:r w:rsidR="00913EA9" w:rsidRPr="00913EA9">
        <w:rPr>
          <w:rFonts w:cs="Times New Roman"/>
          <w:bCs/>
          <w:color w:val="000000"/>
          <w:sz w:val="24"/>
          <w:szCs w:val="24"/>
        </w:rPr>
        <w:t>д</w:t>
      </w:r>
      <w:r w:rsidR="00913EA9" w:rsidRPr="00913EA9">
        <w:rPr>
          <w:rFonts w:cs="Times New Roman"/>
          <w:bCs/>
          <w:color w:val="000000"/>
          <w:sz w:val="24"/>
          <w:szCs w:val="24"/>
        </w:rPr>
        <w:t>метов лизинга)</w:t>
      </w:r>
      <w:r w:rsidRPr="00A559C9">
        <w:rPr>
          <w:rFonts w:cs="Times New Roman"/>
          <w:bCs/>
          <w:sz w:val="24"/>
          <w:szCs w:val="24"/>
        </w:rPr>
        <w:t>.</w:t>
      </w:r>
    </w:p>
    <w:p w:rsidR="00913EA9" w:rsidRPr="00913EA9" w:rsidRDefault="00913EA9" w:rsidP="00913E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3EA9">
        <w:rPr>
          <w:rFonts w:ascii="Times New Roman" w:hAnsi="Times New Roman" w:cs="Times New Roman"/>
          <w:sz w:val="24"/>
          <w:szCs w:val="24"/>
        </w:rPr>
        <w:t>3.2.Фонд:</w:t>
      </w:r>
    </w:p>
    <w:p w:rsidR="00913EA9" w:rsidRPr="00913EA9" w:rsidRDefault="00913EA9" w:rsidP="00913E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3EA9">
        <w:rPr>
          <w:rFonts w:ascii="Times New Roman" w:hAnsi="Times New Roman" w:cs="Times New Roman"/>
          <w:sz w:val="24"/>
          <w:szCs w:val="24"/>
        </w:rPr>
        <w:t>а) регистрирует заявления по мере их поступления в специальном журнале, к</w:t>
      </w:r>
      <w:r w:rsidRPr="00913EA9">
        <w:rPr>
          <w:rFonts w:ascii="Times New Roman" w:hAnsi="Times New Roman" w:cs="Times New Roman"/>
          <w:sz w:val="24"/>
          <w:szCs w:val="24"/>
        </w:rPr>
        <w:t>о</w:t>
      </w:r>
      <w:r w:rsidRPr="00913EA9">
        <w:rPr>
          <w:rFonts w:ascii="Times New Roman" w:hAnsi="Times New Roman" w:cs="Times New Roman"/>
          <w:sz w:val="24"/>
          <w:szCs w:val="24"/>
        </w:rPr>
        <w:t>торый должен быть пронумерован, прошнурован, скреплен п</w:t>
      </w:r>
      <w:r w:rsidRPr="00913EA9">
        <w:rPr>
          <w:rFonts w:ascii="Times New Roman" w:hAnsi="Times New Roman" w:cs="Times New Roman"/>
          <w:sz w:val="24"/>
          <w:szCs w:val="24"/>
        </w:rPr>
        <w:t>е</w:t>
      </w:r>
      <w:r w:rsidRPr="00913EA9">
        <w:rPr>
          <w:rFonts w:ascii="Times New Roman" w:hAnsi="Times New Roman" w:cs="Times New Roman"/>
          <w:sz w:val="24"/>
          <w:szCs w:val="24"/>
        </w:rPr>
        <w:t>чатью;</w:t>
      </w:r>
    </w:p>
    <w:p w:rsidR="00913EA9" w:rsidRPr="00913EA9" w:rsidRDefault="00913EA9" w:rsidP="00913E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3EA9">
        <w:rPr>
          <w:rFonts w:ascii="Times New Roman" w:hAnsi="Times New Roman" w:cs="Times New Roman"/>
          <w:sz w:val="24"/>
          <w:szCs w:val="24"/>
        </w:rPr>
        <w:t>б) в течение трех рабочих дней проверяет полноту представленных документов, их соотве</w:t>
      </w:r>
      <w:r w:rsidRPr="00913EA9">
        <w:rPr>
          <w:rFonts w:ascii="Times New Roman" w:hAnsi="Times New Roman" w:cs="Times New Roman"/>
          <w:sz w:val="24"/>
          <w:szCs w:val="24"/>
        </w:rPr>
        <w:t>т</w:t>
      </w:r>
      <w:r w:rsidRPr="00913EA9">
        <w:rPr>
          <w:rFonts w:ascii="Times New Roman" w:hAnsi="Times New Roman" w:cs="Times New Roman"/>
          <w:sz w:val="24"/>
          <w:szCs w:val="24"/>
        </w:rPr>
        <w:t>ствие требованиям настоящего П</w:t>
      </w:r>
      <w:r w:rsidRPr="00913EA9">
        <w:rPr>
          <w:rFonts w:ascii="Times New Roman" w:hAnsi="Times New Roman" w:cs="Times New Roman"/>
          <w:sz w:val="24"/>
          <w:szCs w:val="24"/>
        </w:rPr>
        <w:t>о</w:t>
      </w:r>
      <w:r w:rsidRPr="00913EA9">
        <w:rPr>
          <w:rFonts w:ascii="Times New Roman" w:hAnsi="Times New Roman" w:cs="Times New Roman"/>
          <w:sz w:val="24"/>
          <w:szCs w:val="24"/>
        </w:rPr>
        <w:t>рядка;</w:t>
      </w:r>
    </w:p>
    <w:p w:rsidR="00913EA9" w:rsidRPr="00913EA9" w:rsidRDefault="00913EA9" w:rsidP="00913E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3EA9">
        <w:rPr>
          <w:rFonts w:ascii="Times New Roman" w:hAnsi="Times New Roman" w:cs="Times New Roman"/>
          <w:sz w:val="24"/>
          <w:szCs w:val="24"/>
        </w:rPr>
        <w:t>в) в случае представления полного комплекта документов в течение двух рабочих дней г</w:t>
      </w:r>
      <w:r w:rsidRPr="00913EA9">
        <w:rPr>
          <w:rFonts w:ascii="Times New Roman" w:hAnsi="Times New Roman" w:cs="Times New Roman"/>
          <w:sz w:val="24"/>
          <w:szCs w:val="24"/>
        </w:rPr>
        <w:t>о</w:t>
      </w:r>
      <w:r w:rsidRPr="00913EA9">
        <w:rPr>
          <w:rFonts w:ascii="Times New Roman" w:hAnsi="Times New Roman" w:cs="Times New Roman"/>
          <w:sz w:val="24"/>
          <w:szCs w:val="24"/>
        </w:rPr>
        <w:t>товит заключение по проекту (далее – Заключение) и предоставляет Заключение совместно с пре</w:t>
      </w:r>
      <w:r w:rsidRPr="00913EA9">
        <w:rPr>
          <w:rFonts w:ascii="Times New Roman" w:hAnsi="Times New Roman" w:cs="Times New Roman"/>
          <w:sz w:val="24"/>
          <w:szCs w:val="24"/>
        </w:rPr>
        <w:t>д</w:t>
      </w:r>
      <w:r w:rsidRPr="00913EA9">
        <w:rPr>
          <w:rFonts w:ascii="Times New Roman" w:hAnsi="Times New Roman" w:cs="Times New Roman"/>
          <w:sz w:val="24"/>
          <w:szCs w:val="24"/>
        </w:rPr>
        <w:t>принимательским проектом (бизнес-план либо краткое технико-экономическое обоснование пр</w:t>
      </w:r>
      <w:r w:rsidRPr="00913EA9">
        <w:rPr>
          <w:rFonts w:ascii="Times New Roman" w:hAnsi="Times New Roman" w:cs="Times New Roman"/>
          <w:sz w:val="24"/>
          <w:szCs w:val="24"/>
        </w:rPr>
        <w:t>о</w:t>
      </w:r>
      <w:r w:rsidRPr="00913EA9">
        <w:rPr>
          <w:rFonts w:ascii="Times New Roman" w:hAnsi="Times New Roman" w:cs="Times New Roman"/>
          <w:sz w:val="24"/>
          <w:szCs w:val="24"/>
        </w:rPr>
        <w:t>екта) в О</w:t>
      </w:r>
      <w:r w:rsidRPr="00913EA9">
        <w:rPr>
          <w:rFonts w:ascii="Times New Roman" w:hAnsi="Times New Roman" w:cs="Times New Roman"/>
          <w:sz w:val="24"/>
          <w:szCs w:val="24"/>
        </w:rPr>
        <w:t>т</w:t>
      </w:r>
      <w:r w:rsidRPr="00913EA9">
        <w:rPr>
          <w:rFonts w:ascii="Times New Roman" w:hAnsi="Times New Roman" w:cs="Times New Roman"/>
          <w:sz w:val="24"/>
          <w:szCs w:val="24"/>
        </w:rPr>
        <w:t>дел;</w:t>
      </w:r>
    </w:p>
    <w:p w:rsidR="00913EA9" w:rsidRPr="00913EA9" w:rsidRDefault="00913EA9" w:rsidP="00913E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3EA9">
        <w:rPr>
          <w:rFonts w:ascii="Times New Roman" w:hAnsi="Times New Roman" w:cs="Times New Roman"/>
          <w:sz w:val="24"/>
          <w:szCs w:val="24"/>
        </w:rPr>
        <w:t>г) в случае представления документов не в полном объеме в течение трех рабочих дней н</w:t>
      </w:r>
      <w:r w:rsidRPr="00913EA9">
        <w:rPr>
          <w:rFonts w:ascii="Times New Roman" w:hAnsi="Times New Roman" w:cs="Times New Roman"/>
          <w:sz w:val="24"/>
          <w:szCs w:val="24"/>
        </w:rPr>
        <w:t>а</w:t>
      </w:r>
      <w:r w:rsidRPr="00913EA9">
        <w:rPr>
          <w:rFonts w:ascii="Times New Roman" w:hAnsi="Times New Roman" w:cs="Times New Roman"/>
          <w:sz w:val="24"/>
          <w:szCs w:val="24"/>
        </w:rPr>
        <w:t>правляет субъекту малого и среднего предпринимательства уведомление о невозможности прин</w:t>
      </w:r>
      <w:r w:rsidRPr="00913EA9">
        <w:rPr>
          <w:rFonts w:ascii="Times New Roman" w:hAnsi="Times New Roman" w:cs="Times New Roman"/>
          <w:sz w:val="24"/>
          <w:szCs w:val="24"/>
        </w:rPr>
        <w:t>я</w:t>
      </w:r>
      <w:r w:rsidRPr="00913EA9">
        <w:rPr>
          <w:rFonts w:ascii="Times New Roman" w:hAnsi="Times New Roman" w:cs="Times New Roman"/>
          <w:sz w:val="24"/>
          <w:szCs w:val="24"/>
        </w:rPr>
        <w:t>тия заявления к рассмотрению с указанием перечня документов, которые необходимо дополн</w:t>
      </w:r>
      <w:r w:rsidRPr="00913EA9">
        <w:rPr>
          <w:rFonts w:ascii="Times New Roman" w:hAnsi="Times New Roman" w:cs="Times New Roman"/>
          <w:sz w:val="24"/>
          <w:szCs w:val="24"/>
        </w:rPr>
        <w:t>и</w:t>
      </w:r>
      <w:r w:rsidRPr="00913EA9">
        <w:rPr>
          <w:rFonts w:ascii="Times New Roman" w:hAnsi="Times New Roman" w:cs="Times New Roman"/>
          <w:sz w:val="24"/>
          <w:szCs w:val="24"/>
        </w:rPr>
        <w:t>тельно представить для рассмотрения зая</w:t>
      </w:r>
      <w:r w:rsidRPr="00913EA9">
        <w:rPr>
          <w:rFonts w:ascii="Times New Roman" w:hAnsi="Times New Roman" w:cs="Times New Roman"/>
          <w:sz w:val="24"/>
          <w:szCs w:val="24"/>
        </w:rPr>
        <w:t>в</w:t>
      </w:r>
      <w:r w:rsidRPr="00913EA9">
        <w:rPr>
          <w:rFonts w:ascii="Times New Roman" w:hAnsi="Times New Roman" w:cs="Times New Roman"/>
          <w:sz w:val="24"/>
          <w:szCs w:val="24"/>
        </w:rPr>
        <w:t>ления.</w:t>
      </w:r>
    </w:p>
    <w:p w:rsidR="00913EA9" w:rsidRPr="00913EA9" w:rsidRDefault="00913EA9" w:rsidP="00913E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3EA9">
        <w:rPr>
          <w:rFonts w:ascii="Times New Roman" w:hAnsi="Times New Roman" w:cs="Times New Roman"/>
          <w:sz w:val="24"/>
          <w:szCs w:val="24"/>
        </w:rPr>
        <w:t>По письменному заявлению указанным субъектам малого и среднего предпр</w:t>
      </w:r>
      <w:r w:rsidRPr="00913EA9">
        <w:rPr>
          <w:rFonts w:ascii="Times New Roman" w:hAnsi="Times New Roman" w:cs="Times New Roman"/>
          <w:sz w:val="24"/>
          <w:szCs w:val="24"/>
        </w:rPr>
        <w:t>и</w:t>
      </w:r>
      <w:r w:rsidRPr="00913EA9">
        <w:rPr>
          <w:rFonts w:ascii="Times New Roman" w:hAnsi="Times New Roman" w:cs="Times New Roman"/>
          <w:sz w:val="24"/>
          <w:szCs w:val="24"/>
        </w:rPr>
        <w:t>нимательства представленные документы могут быть возвращены в т</w:t>
      </w:r>
      <w:r w:rsidRPr="00913EA9">
        <w:rPr>
          <w:rFonts w:ascii="Times New Roman" w:hAnsi="Times New Roman" w:cs="Times New Roman"/>
          <w:sz w:val="24"/>
          <w:szCs w:val="24"/>
        </w:rPr>
        <w:t>е</w:t>
      </w:r>
      <w:r w:rsidRPr="00913EA9">
        <w:rPr>
          <w:rFonts w:ascii="Times New Roman" w:hAnsi="Times New Roman" w:cs="Times New Roman"/>
          <w:sz w:val="24"/>
          <w:szCs w:val="24"/>
        </w:rPr>
        <w:t>чение трех лет.</w:t>
      </w:r>
    </w:p>
    <w:p w:rsidR="00913EA9" w:rsidRPr="00913EA9" w:rsidRDefault="00913EA9" w:rsidP="00913EA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13EA9">
        <w:rPr>
          <w:rFonts w:ascii="Times New Roman" w:hAnsi="Times New Roman" w:cs="Times New Roman"/>
          <w:sz w:val="24"/>
          <w:szCs w:val="24"/>
        </w:rPr>
        <w:t>В случае представления документов не в полном объеме срок принятия Сов</w:t>
      </w:r>
      <w:r w:rsidRPr="00913EA9">
        <w:rPr>
          <w:rFonts w:ascii="Times New Roman" w:hAnsi="Times New Roman" w:cs="Times New Roman"/>
          <w:sz w:val="24"/>
          <w:szCs w:val="24"/>
        </w:rPr>
        <w:t>е</w:t>
      </w:r>
      <w:r w:rsidRPr="00913EA9">
        <w:rPr>
          <w:rFonts w:ascii="Times New Roman" w:hAnsi="Times New Roman" w:cs="Times New Roman"/>
          <w:sz w:val="24"/>
          <w:szCs w:val="24"/>
        </w:rPr>
        <w:t>том решения о предоставлении муниципальной поддержки либо об отказе в ее пр</w:t>
      </w:r>
      <w:r w:rsidRPr="00913EA9">
        <w:rPr>
          <w:rFonts w:ascii="Times New Roman" w:hAnsi="Times New Roman" w:cs="Times New Roman"/>
          <w:sz w:val="24"/>
          <w:szCs w:val="24"/>
        </w:rPr>
        <w:t>е</w:t>
      </w:r>
      <w:r w:rsidRPr="00913EA9">
        <w:rPr>
          <w:rFonts w:ascii="Times New Roman" w:hAnsi="Times New Roman" w:cs="Times New Roman"/>
          <w:sz w:val="24"/>
          <w:szCs w:val="24"/>
        </w:rPr>
        <w:t>доставлении исчисляется со дня поступления в Фонд недостающих док</w:t>
      </w:r>
      <w:r w:rsidRPr="00913EA9">
        <w:rPr>
          <w:rFonts w:ascii="Times New Roman" w:hAnsi="Times New Roman" w:cs="Times New Roman"/>
          <w:sz w:val="24"/>
          <w:szCs w:val="24"/>
        </w:rPr>
        <w:t>у</w:t>
      </w:r>
      <w:r w:rsidRPr="00913EA9">
        <w:rPr>
          <w:rFonts w:ascii="Times New Roman" w:hAnsi="Times New Roman" w:cs="Times New Roman"/>
          <w:sz w:val="24"/>
          <w:szCs w:val="24"/>
        </w:rPr>
        <w:t>ментов;</w:t>
      </w:r>
    </w:p>
    <w:p w:rsidR="00913EA9" w:rsidRDefault="00913EA9" w:rsidP="00913EA9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913EA9">
        <w:rPr>
          <w:rFonts w:cs="Times New Roman"/>
          <w:sz w:val="24"/>
          <w:szCs w:val="24"/>
        </w:rPr>
        <w:t>д) по итогам рассмотрения документов Советом в течение трех рабочих дней со дня утве</w:t>
      </w:r>
      <w:r w:rsidRPr="00913EA9">
        <w:rPr>
          <w:rFonts w:cs="Times New Roman"/>
          <w:sz w:val="24"/>
          <w:szCs w:val="24"/>
        </w:rPr>
        <w:t>р</w:t>
      </w:r>
      <w:r w:rsidRPr="00913EA9">
        <w:rPr>
          <w:rFonts w:cs="Times New Roman"/>
          <w:sz w:val="24"/>
          <w:szCs w:val="24"/>
        </w:rPr>
        <w:t>ждения протокола Совета направляет субъекту малого и среднего предпринимательства письме</w:t>
      </w:r>
      <w:r w:rsidRPr="00913EA9">
        <w:rPr>
          <w:rFonts w:cs="Times New Roman"/>
          <w:sz w:val="24"/>
          <w:szCs w:val="24"/>
        </w:rPr>
        <w:t>н</w:t>
      </w:r>
      <w:r w:rsidRPr="00913EA9">
        <w:rPr>
          <w:rFonts w:cs="Times New Roman"/>
          <w:sz w:val="24"/>
          <w:szCs w:val="24"/>
        </w:rPr>
        <w:t>ное уведомление о пр</w:t>
      </w:r>
      <w:r w:rsidRPr="00913EA9">
        <w:rPr>
          <w:rFonts w:cs="Times New Roman"/>
          <w:sz w:val="24"/>
          <w:szCs w:val="24"/>
        </w:rPr>
        <w:t>и</w:t>
      </w:r>
      <w:r w:rsidRPr="00913EA9">
        <w:rPr>
          <w:rFonts w:cs="Times New Roman"/>
          <w:sz w:val="24"/>
          <w:szCs w:val="24"/>
        </w:rPr>
        <w:t>нятии затрат к компенсации или об отказе в компенсации</w:t>
      </w:r>
      <w:r>
        <w:rPr>
          <w:rFonts w:cs="Times New Roman"/>
          <w:sz w:val="24"/>
          <w:szCs w:val="24"/>
        </w:rPr>
        <w:t>.</w:t>
      </w:r>
      <w:r w:rsidRPr="00560880">
        <w:rPr>
          <w:rFonts w:cs="Times New Roman"/>
          <w:bCs/>
          <w:sz w:val="24"/>
          <w:szCs w:val="24"/>
        </w:rPr>
        <w:t xml:space="preserve"> </w:t>
      </w:r>
    </w:p>
    <w:p w:rsidR="001415C6" w:rsidRPr="00560880" w:rsidRDefault="001415C6" w:rsidP="00913EA9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>3.3. За проверку представленных документов, анализ финансового состояния субъекта малого предпринимательства, экспертизу и оценку финансово – экономической эффективности предпр</w:t>
      </w:r>
      <w:r w:rsidRPr="00560880">
        <w:rPr>
          <w:rFonts w:cs="Times New Roman"/>
          <w:bCs/>
          <w:sz w:val="24"/>
          <w:szCs w:val="24"/>
        </w:rPr>
        <w:t>и</w:t>
      </w:r>
      <w:r w:rsidRPr="00560880">
        <w:rPr>
          <w:rFonts w:cs="Times New Roman"/>
          <w:bCs/>
          <w:sz w:val="24"/>
          <w:szCs w:val="24"/>
        </w:rPr>
        <w:t>нимательского прое</w:t>
      </w:r>
      <w:r w:rsidRPr="00560880">
        <w:rPr>
          <w:rFonts w:cs="Times New Roman"/>
          <w:bCs/>
          <w:sz w:val="24"/>
          <w:szCs w:val="24"/>
        </w:rPr>
        <w:t>к</w:t>
      </w:r>
      <w:r w:rsidRPr="00560880">
        <w:rPr>
          <w:rFonts w:cs="Times New Roman"/>
          <w:bCs/>
          <w:sz w:val="24"/>
          <w:szCs w:val="24"/>
        </w:rPr>
        <w:t>та Фонд устанавливает вознаграждение в размере 3% от суммы компенсации, но не более 30 тыс. руб.</w:t>
      </w:r>
      <w:r w:rsidR="00913EA9">
        <w:rPr>
          <w:rFonts w:cs="Times New Roman"/>
          <w:bCs/>
          <w:sz w:val="24"/>
          <w:szCs w:val="24"/>
        </w:rPr>
        <w:t>(</w:t>
      </w:r>
      <w:r w:rsidR="00913EA9" w:rsidRPr="00913EA9">
        <w:rPr>
          <w:rFonts w:cs="Times New Roman"/>
          <w:b/>
          <w:bCs/>
          <w:sz w:val="24"/>
          <w:szCs w:val="24"/>
        </w:rPr>
        <w:t>исключен</w:t>
      </w:r>
      <w:r w:rsidR="00913EA9">
        <w:rPr>
          <w:rFonts w:cs="Times New Roman"/>
          <w:bCs/>
          <w:sz w:val="24"/>
          <w:szCs w:val="24"/>
        </w:rPr>
        <w:t>)</w:t>
      </w:r>
    </w:p>
    <w:p w:rsidR="001415C6" w:rsidRPr="00560880" w:rsidRDefault="001415C6" w:rsidP="001415C6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>Порядок и сроки уплаты вознаграждения Фонду устанавливаются внутренними д</w:t>
      </w:r>
      <w:r w:rsidRPr="00560880">
        <w:rPr>
          <w:rFonts w:cs="Times New Roman"/>
          <w:bCs/>
          <w:sz w:val="24"/>
          <w:szCs w:val="24"/>
        </w:rPr>
        <w:t>о</w:t>
      </w:r>
      <w:r w:rsidRPr="00560880">
        <w:rPr>
          <w:rFonts w:cs="Times New Roman"/>
          <w:bCs/>
          <w:sz w:val="24"/>
          <w:szCs w:val="24"/>
        </w:rPr>
        <w:t>кументами Фонда</w:t>
      </w:r>
    </w:p>
    <w:p w:rsidR="001415C6" w:rsidRPr="00560880" w:rsidRDefault="001415C6" w:rsidP="001415C6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>3.5. Фонд в течение пяти дней со дня утверждения протокола заседания направляет субъекту малого предпринимательства письменное уведомление о принятии затрат к ко</w:t>
      </w:r>
      <w:r w:rsidRPr="00560880">
        <w:rPr>
          <w:rFonts w:cs="Times New Roman"/>
          <w:bCs/>
          <w:sz w:val="24"/>
          <w:szCs w:val="24"/>
        </w:rPr>
        <w:t>м</w:t>
      </w:r>
      <w:r w:rsidRPr="00560880">
        <w:rPr>
          <w:rFonts w:cs="Times New Roman"/>
          <w:bCs/>
          <w:sz w:val="24"/>
          <w:szCs w:val="24"/>
        </w:rPr>
        <w:t>пенсации или об отказе, с указанием причины отказа, а также размещает Протокол зас</w:t>
      </w:r>
      <w:r w:rsidRPr="00560880">
        <w:rPr>
          <w:rFonts w:cs="Times New Roman"/>
          <w:bCs/>
          <w:sz w:val="24"/>
          <w:szCs w:val="24"/>
        </w:rPr>
        <w:t>е</w:t>
      </w:r>
      <w:r w:rsidRPr="00560880">
        <w:rPr>
          <w:rFonts w:cs="Times New Roman"/>
          <w:bCs/>
          <w:sz w:val="24"/>
          <w:szCs w:val="24"/>
        </w:rPr>
        <w:t xml:space="preserve">дания  на официальном сайте </w:t>
      </w:r>
      <w:r w:rsidRPr="00560880">
        <w:rPr>
          <w:rFonts w:cs="Times New Roman"/>
          <w:bCs/>
          <w:color w:val="000000"/>
          <w:sz w:val="24"/>
          <w:szCs w:val="24"/>
        </w:rPr>
        <w:t>муниципального образования</w:t>
      </w:r>
      <w:r w:rsidRPr="00560880">
        <w:rPr>
          <w:rFonts w:cs="Times New Roman"/>
          <w:bCs/>
          <w:sz w:val="24"/>
          <w:szCs w:val="24"/>
        </w:rPr>
        <w:t xml:space="preserve"> «Хоринский район».</w:t>
      </w:r>
      <w:r w:rsidR="00913EA9">
        <w:rPr>
          <w:rFonts w:cs="Times New Roman"/>
          <w:bCs/>
          <w:sz w:val="24"/>
          <w:szCs w:val="24"/>
        </w:rPr>
        <w:t>(</w:t>
      </w:r>
      <w:r w:rsidR="00913EA9" w:rsidRPr="00913EA9">
        <w:rPr>
          <w:rFonts w:cs="Times New Roman"/>
          <w:b/>
          <w:bCs/>
          <w:sz w:val="24"/>
          <w:szCs w:val="24"/>
        </w:rPr>
        <w:t>исключен</w:t>
      </w:r>
      <w:r w:rsidR="00913EA9">
        <w:rPr>
          <w:rFonts w:cs="Times New Roman"/>
          <w:bCs/>
          <w:sz w:val="24"/>
          <w:szCs w:val="24"/>
        </w:rPr>
        <w:t>)</w:t>
      </w:r>
      <w:r w:rsidRPr="00560880">
        <w:rPr>
          <w:rFonts w:cs="Times New Roman"/>
          <w:bCs/>
          <w:sz w:val="24"/>
          <w:szCs w:val="24"/>
        </w:rPr>
        <w:t xml:space="preserve"> </w:t>
      </w:r>
    </w:p>
    <w:p w:rsidR="001415C6" w:rsidRPr="00560880" w:rsidRDefault="001415C6" w:rsidP="001415C6">
      <w:pPr>
        <w:ind w:firstLine="54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60880">
        <w:rPr>
          <w:rFonts w:ascii="Times New Roman" w:hAnsi="Times New Roman" w:cs="Times New Roman"/>
          <w:bCs/>
          <w:sz w:val="24"/>
          <w:szCs w:val="24"/>
        </w:rPr>
        <w:t xml:space="preserve">3.6. В случае принятия затрат к </w:t>
      </w:r>
      <w:r w:rsidR="00913EA9" w:rsidRPr="00913EA9">
        <w:rPr>
          <w:rFonts w:ascii="Times New Roman" w:hAnsi="Times New Roman" w:cs="Times New Roman"/>
          <w:sz w:val="24"/>
          <w:szCs w:val="24"/>
        </w:rPr>
        <w:t>компенсации</w:t>
      </w:r>
      <w:r w:rsidRPr="00913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880">
        <w:rPr>
          <w:rFonts w:ascii="Times New Roman" w:hAnsi="Times New Roman" w:cs="Times New Roman"/>
          <w:bCs/>
          <w:sz w:val="24"/>
          <w:szCs w:val="24"/>
        </w:rPr>
        <w:t>на основании Протокола заседания, Фонд з</w:t>
      </w:r>
      <w:r w:rsidRPr="00560880">
        <w:rPr>
          <w:rFonts w:ascii="Times New Roman" w:hAnsi="Times New Roman" w:cs="Times New Roman"/>
          <w:bCs/>
          <w:sz w:val="24"/>
          <w:szCs w:val="24"/>
        </w:rPr>
        <w:t>а</w:t>
      </w:r>
      <w:r w:rsidRPr="00560880">
        <w:rPr>
          <w:rFonts w:ascii="Times New Roman" w:hAnsi="Times New Roman" w:cs="Times New Roman"/>
          <w:bCs/>
          <w:sz w:val="24"/>
          <w:szCs w:val="24"/>
        </w:rPr>
        <w:t>ключает с субъектами малого предпринимательства договоры о предоставлении компенсаций и осуществляет перечисление компенсаций на расчетные счета, открытые субъектами малого пре</w:t>
      </w:r>
      <w:r w:rsidRPr="00560880">
        <w:rPr>
          <w:rFonts w:ascii="Times New Roman" w:hAnsi="Times New Roman" w:cs="Times New Roman"/>
          <w:bCs/>
          <w:sz w:val="24"/>
          <w:szCs w:val="24"/>
        </w:rPr>
        <w:t>д</w:t>
      </w:r>
      <w:r w:rsidRPr="00560880">
        <w:rPr>
          <w:rFonts w:ascii="Times New Roman" w:hAnsi="Times New Roman" w:cs="Times New Roman"/>
          <w:bCs/>
          <w:sz w:val="24"/>
          <w:szCs w:val="24"/>
        </w:rPr>
        <w:t xml:space="preserve">принимательства в кредитных организациях, </w:t>
      </w:r>
      <w:r w:rsidR="00913EA9" w:rsidRPr="00913EA9">
        <w:rPr>
          <w:rFonts w:ascii="Times New Roman" w:hAnsi="Times New Roman" w:cs="Times New Roman"/>
          <w:sz w:val="24"/>
          <w:szCs w:val="24"/>
        </w:rPr>
        <w:t>в течение пяти рабочих дней со дня заключения дог</w:t>
      </w:r>
      <w:r w:rsidR="00913EA9" w:rsidRPr="00913EA9">
        <w:rPr>
          <w:rFonts w:ascii="Times New Roman" w:hAnsi="Times New Roman" w:cs="Times New Roman"/>
          <w:sz w:val="24"/>
          <w:szCs w:val="24"/>
        </w:rPr>
        <w:t>о</w:t>
      </w:r>
      <w:r w:rsidR="00913EA9" w:rsidRPr="00913EA9">
        <w:rPr>
          <w:rFonts w:ascii="Times New Roman" w:hAnsi="Times New Roman" w:cs="Times New Roman"/>
          <w:sz w:val="24"/>
          <w:szCs w:val="24"/>
        </w:rPr>
        <w:lastRenderedPageBreak/>
        <w:t>вора</w:t>
      </w:r>
      <w:r w:rsidRPr="00560880">
        <w:rPr>
          <w:rFonts w:ascii="Times New Roman" w:hAnsi="Times New Roman" w:cs="Times New Roman"/>
          <w:bCs/>
          <w:sz w:val="24"/>
          <w:szCs w:val="24"/>
        </w:rPr>
        <w:t>.</w:t>
      </w:r>
    </w:p>
    <w:p w:rsidR="001415C6" w:rsidRPr="00560880" w:rsidRDefault="001415C6" w:rsidP="001415C6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3.7. Фонд в</w:t>
      </w:r>
      <w:r w:rsidRPr="00560880">
        <w:rPr>
          <w:rFonts w:cs="Times New Roman"/>
          <w:bCs/>
          <w:sz w:val="24"/>
          <w:szCs w:val="24"/>
        </w:rPr>
        <w:t>праве:</w:t>
      </w:r>
    </w:p>
    <w:p w:rsidR="001415C6" w:rsidRPr="00560880" w:rsidRDefault="001415C6" w:rsidP="001415C6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>а) запрашивать у получателей поддержки в виде компенсаций информацию о ходе реализации предпринимательского проекта;</w:t>
      </w:r>
    </w:p>
    <w:p w:rsidR="001415C6" w:rsidRPr="00560880" w:rsidRDefault="001415C6" w:rsidP="001415C6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>б) осуществляет контроль за целевым использованием бюджетных средств;</w:t>
      </w:r>
    </w:p>
    <w:p w:rsidR="001415C6" w:rsidRPr="00560880" w:rsidRDefault="001415C6" w:rsidP="001415C6">
      <w:pPr>
        <w:pStyle w:val="110"/>
        <w:tabs>
          <w:tab w:val="left" w:pos="851"/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>в)</w:t>
      </w:r>
      <w:r w:rsidRPr="00560880">
        <w:rPr>
          <w:rFonts w:cs="Times New Roman"/>
          <w:bCs/>
          <w:sz w:val="24"/>
          <w:szCs w:val="24"/>
        </w:rPr>
        <w:tab/>
        <w:t>в случае установления фактов невыполнения субъектом малого предпринимательства об</w:t>
      </w:r>
      <w:r w:rsidRPr="00560880">
        <w:rPr>
          <w:rFonts w:cs="Times New Roman"/>
          <w:bCs/>
          <w:sz w:val="24"/>
          <w:szCs w:val="24"/>
        </w:rPr>
        <w:t>я</w:t>
      </w:r>
      <w:r w:rsidRPr="00560880">
        <w:rPr>
          <w:rFonts w:cs="Times New Roman"/>
          <w:bCs/>
          <w:sz w:val="24"/>
          <w:szCs w:val="24"/>
        </w:rPr>
        <w:t>зательств по договору о предоставлении компенсации, не позднее чем за месяц до расторжения д</w:t>
      </w:r>
      <w:r w:rsidRPr="00560880">
        <w:rPr>
          <w:rFonts w:cs="Times New Roman"/>
          <w:bCs/>
          <w:sz w:val="24"/>
          <w:szCs w:val="24"/>
        </w:rPr>
        <w:t>о</w:t>
      </w:r>
      <w:r w:rsidRPr="00560880">
        <w:rPr>
          <w:rFonts w:cs="Times New Roman"/>
          <w:bCs/>
          <w:sz w:val="24"/>
          <w:szCs w:val="24"/>
        </w:rPr>
        <w:t>говора, направляет получателю поддержки уведомление о прекращении государственной по</w:t>
      </w:r>
      <w:r w:rsidRPr="00560880">
        <w:rPr>
          <w:rFonts w:cs="Times New Roman"/>
          <w:bCs/>
          <w:sz w:val="24"/>
          <w:szCs w:val="24"/>
        </w:rPr>
        <w:t>д</w:t>
      </w:r>
      <w:r w:rsidRPr="00560880">
        <w:rPr>
          <w:rFonts w:cs="Times New Roman"/>
          <w:bCs/>
          <w:sz w:val="24"/>
          <w:szCs w:val="24"/>
        </w:rPr>
        <w:t>держки и расторжении договора о предоставлении компенс</w:t>
      </w:r>
      <w:r w:rsidRPr="00560880">
        <w:rPr>
          <w:rFonts w:cs="Times New Roman"/>
          <w:bCs/>
          <w:sz w:val="24"/>
          <w:szCs w:val="24"/>
        </w:rPr>
        <w:t>а</w:t>
      </w:r>
      <w:r w:rsidRPr="00560880">
        <w:rPr>
          <w:rFonts w:cs="Times New Roman"/>
          <w:bCs/>
          <w:sz w:val="24"/>
          <w:szCs w:val="24"/>
        </w:rPr>
        <w:t>ции;</w:t>
      </w:r>
    </w:p>
    <w:p w:rsidR="001415C6" w:rsidRPr="00560880" w:rsidRDefault="001415C6" w:rsidP="001415C6">
      <w:pPr>
        <w:pStyle w:val="110"/>
        <w:tabs>
          <w:tab w:val="left" w:pos="993"/>
        </w:tabs>
        <w:spacing w:line="240" w:lineRule="auto"/>
        <w:ind w:firstLine="540"/>
        <w:rPr>
          <w:rFonts w:cs="Times New Roman"/>
          <w:bCs/>
          <w:sz w:val="24"/>
          <w:szCs w:val="24"/>
        </w:rPr>
      </w:pPr>
      <w:r w:rsidRPr="00560880">
        <w:rPr>
          <w:rFonts w:cs="Times New Roman"/>
          <w:bCs/>
          <w:sz w:val="24"/>
          <w:szCs w:val="24"/>
        </w:rPr>
        <w:t>г) в случае выявления нецелевого использования бюджетных средств обеспечивает их возврат в порядке, установленном действующим законодательством.</w:t>
      </w:r>
    </w:p>
    <w:p w:rsidR="001415C6" w:rsidRPr="003F5BDC" w:rsidRDefault="001415C6" w:rsidP="001415C6">
      <w:pPr>
        <w:pStyle w:val="110"/>
        <w:tabs>
          <w:tab w:val="left" w:pos="993"/>
        </w:tabs>
        <w:spacing w:line="240" w:lineRule="auto"/>
        <w:ind w:firstLine="540"/>
        <w:jc w:val="right"/>
        <w:rPr>
          <w:rFonts w:cs="Times New Roman"/>
          <w:sz w:val="24"/>
          <w:szCs w:val="24"/>
        </w:rPr>
      </w:pPr>
      <w:r w:rsidRPr="00560880">
        <w:rPr>
          <w:rFonts w:cs="Times New Roman"/>
        </w:rPr>
        <w:br w:type="page"/>
      </w:r>
      <w:r w:rsidRPr="003F5BDC">
        <w:rPr>
          <w:rFonts w:cs="Times New Roman"/>
          <w:sz w:val="24"/>
          <w:szCs w:val="24"/>
        </w:rPr>
        <w:lastRenderedPageBreak/>
        <w:t>Приложение № 1</w:t>
      </w:r>
    </w:p>
    <w:p w:rsidR="001415C6" w:rsidRPr="003F5BDC" w:rsidRDefault="001415C6" w:rsidP="001415C6">
      <w:pPr>
        <w:pStyle w:val="Con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3F5BDC">
        <w:rPr>
          <w:rFonts w:ascii="Times New Roman" w:hAnsi="Times New Roman"/>
          <w:sz w:val="24"/>
          <w:szCs w:val="24"/>
        </w:rPr>
        <w:t>к Порядку предоставления компенсаций</w:t>
      </w:r>
    </w:p>
    <w:p w:rsidR="001415C6" w:rsidRPr="003F5BDC" w:rsidRDefault="001415C6" w:rsidP="001415C6">
      <w:pPr>
        <w:pStyle w:val="Con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3F5BDC">
        <w:rPr>
          <w:rFonts w:ascii="Times New Roman" w:hAnsi="Times New Roman"/>
          <w:sz w:val="24"/>
          <w:szCs w:val="24"/>
        </w:rPr>
        <w:t xml:space="preserve"> первоначального лизингового платежа</w:t>
      </w:r>
    </w:p>
    <w:p w:rsidR="001415C6" w:rsidRPr="003F5BDC" w:rsidRDefault="001415C6" w:rsidP="001415C6">
      <w:pPr>
        <w:pStyle w:val="Con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3F5BDC">
        <w:rPr>
          <w:rFonts w:ascii="Times New Roman" w:hAnsi="Times New Roman"/>
          <w:sz w:val="24"/>
          <w:szCs w:val="24"/>
        </w:rPr>
        <w:t>субъектам малого предпринимательства</w:t>
      </w:r>
    </w:p>
    <w:p w:rsidR="001415C6" w:rsidRPr="003F5BDC" w:rsidRDefault="001415C6" w:rsidP="001415C6">
      <w:pPr>
        <w:pStyle w:val="Con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5BDC">
        <w:rPr>
          <w:rFonts w:ascii="Times New Roman" w:hAnsi="Times New Roman" w:cs="Times New Roman"/>
          <w:sz w:val="24"/>
          <w:szCs w:val="24"/>
        </w:rPr>
        <w:t>Фондом поддержки малого и среднего</w:t>
      </w:r>
    </w:p>
    <w:p w:rsidR="001415C6" w:rsidRPr="003F5BDC" w:rsidRDefault="001415C6" w:rsidP="001415C6">
      <w:pPr>
        <w:pStyle w:val="ConsNonformat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5BDC">
        <w:rPr>
          <w:rFonts w:ascii="Times New Roman" w:hAnsi="Times New Roman" w:cs="Times New Roman"/>
          <w:sz w:val="24"/>
          <w:szCs w:val="24"/>
        </w:rPr>
        <w:t>предпринимательства МО «Хоринский район»</w:t>
      </w:r>
    </w:p>
    <w:p w:rsidR="001415C6" w:rsidRPr="006674F3" w:rsidRDefault="001415C6" w:rsidP="001415C6">
      <w:pPr>
        <w:pStyle w:val="110"/>
        <w:tabs>
          <w:tab w:val="left" w:pos="993"/>
        </w:tabs>
        <w:spacing w:line="240" w:lineRule="auto"/>
        <w:ind w:firstLine="540"/>
        <w:jc w:val="right"/>
        <w:rPr>
          <w:rFonts w:cs="Times New Roman"/>
          <w:bCs/>
          <w:sz w:val="24"/>
          <w:szCs w:val="24"/>
        </w:rPr>
      </w:pPr>
    </w:p>
    <w:p w:rsidR="001415C6" w:rsidRPr="006674F3" w:rsidRDefault="001415C6" w:rsidP="001415C6">
      <w:pPr>
        <w:pStyle w:val="Con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674F3">
        <w:rPr>
          <w:rFonts w:ascii="Times New Roman" w:hAnsi="Times New Roman" w:cs="Times New Roman"/>
          <w:sz w:val="24"/>
          <w:szCs w:val="24"/>
        </w:rPr>
        <w:t>Заявление</w:t>
      </w:r>
    </w:p>
    <w:p w:rsidR="001415C6" w:rsidRPr="006674F3" w:rsidRDefault="001415C6" w:rsidP="001415C6">
      <w:pPr>
        <w:pStyle w:val="Con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674F3">
        <w:rPr>
          <w:rFonts w:ascii="Times New Roman" w:hAnsi="Times New Roman" w:cs="Times New Roman"/>
          <w:sz w:val="24"/>
          <w:szCs w:val="24"/>
        </w:rPr>
        <w:t xml:space="preserve">субъекта малого предпринимательства, </w:t>
      </w:r>
    </w:p>
    <w:p w:rsidR="001415C6" w:rsidRPr="006674F3" w:rsidRDefault="001415C6" w:rsidP="001415C6">
      <w:pPr>
        <w:pStyle w:val="Con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674F3">
        <w:rPr>
          <w:rFonts w:ascii="Times New Roman" w:hAnsi="Times New Roman" w:cs="Times New Roman"/>
          <w:sz w:val="24"/>
          <w:szCs w:val="24"/>
        </w:rPr>
        <w:t xml:space="preserve">претендующего на получение поддержки в виде </w:t>
      </w:r>
      <w:r w:rsidRPr="006674F3">
        <w:rPr>
          <w:rFonts w:ascii="Times New Roman" w:hAnsi="Times New Roman" w:cs="Times New Roman"/>
          <w:bCs w:val="0"/>
          <w:sz w:val="24"/>
          <w:szCs w:val="24"/>
        </w:rPr>
        <w:t>компенсации части расходов субъектов малого предпринимательства, связанных с уплатой лизинговых платежей по договорам ф</w:t>
      </w:r>
      <w:r w:rsidRPr="006674F3">
        <w:rPr>
          <w:rFonts w:ascii="Times New Roman" w:hAnsi="Times New Roman" w:cs="Times New Roman"/>
          <w:bCs w:val="0"/>
          <w:sz w:val="24"/>
          <w:szCs w:val="24"/>
        </w:rPr>
        <w:t>и</w:t>
      </w:r>
      <w:r w:rsidRPr="006674F3">
        <w:rPr>
          <w:rFonts w:ascii="Times New Roman" w:hAnsi="Times New Roman" w:cs="Times New Roman"/>
          <w:bCs w:val="0"/>
          <w:sz w:val="24"/>
          <w:szCs w:val="24"/>
        </w:rPr>
        <w:t xml:space="preserve">нансовой аренды (лизинга) </w:t>
      </w:r>
    </w:p>
    <w:p w:rsidR="001415C6" w:rsidRPr="006674F3" w:rsidRDefault="001415C6" w:rsidP="001415C6">
      <w:pPr>
        <w:pStyle w:val="ConsNonformat"/>
        <w:widowControl/>
        <w:ind w:firstLine="540"/>
        <w:rPr>
          <w:rFonts w:ascii="Times New Roman" w:hAnsi="Times New Roman" w:cs="Times New Roman"/>
        </w:rPr>
      </w:pPr>
      <w:r w:rsidRPr="006674F3">
        <w:rPr>
          <w:rFonts w:ascii="Times New Roman" w:hAnsi="Times New Roman" w:cs="Times New Roman"/>
        </w:rPr>
        <w:t xml:space="preserve">                             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Полное наименование организации (индивидуального предпринимателя)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3F5BDC">
        <w:rPr>
          <w:rFonts w:ascii="Times New Roman" w:hAnsi="Times New Roman" w:cs="Times New Roman"/>
          <w:sz w:val="24"/>
        </w:rPr>
        <w:t>__________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 xml:space="preserve">Сокращенное наименование организации  </w:t>
      </w:r>
      <w:r w:rsidR="00923888">
        <w:rPr>
          <w:rFonts w:ascii="Times New Roman" w:hAnsi="Times New Roman" w:cs="Times New Roman"/>
          <w:sz w:val="24"/>
        </w:rPr>
        <w:t xml:space="preserve"> </w:t>
      </w:r>
      <w:r w:rsidRPr="003F5BDC">
        <w:rPr>
          <w:rFonts w:ascii="Times New Roman" w:hAnsi="Times New Roman" w:cs="Times New Roman"/>
          <w:sz w:val="24"/>
        </w:rPr>
        <w:t>_____________________________________</w:t>
      </w:r>
      <w:r w:rsidR="003F5BDC">
        <w:rPr>
          <w:rFonts w:ascii="Times New Roman" w:hAnsi="Times New Roman" w:cs="Times New Roman"/>
          <w:sz w:val="24"/>
        </w:rPr>
        <w:t>__________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Юридический адрес  ________________________________________________________</w:t>
      </w:r>
      <w:r w:rsidR="003F5BDC">
        <w:rPr>
          <w:rFonts w:ascii="Times New Roman" w:hAnsi="Times New Roman" w:cs="Times New Roman"/>
          <w:sz w:val="24"/>
        </w:rPr>
        <w:t>_________</w:t>
      </w:r>
      <w:r w:rsidR="003F5BDC" w:rsidRPr="00923888">
        <w:rPr>
          <w:rFonts w:ascii="Times New Roman" w:hAnsi="Times New Roman" w:cs="Times New Roman"/>
          <w:sz w:val="24"/>
        </w:rPr>
        <w:t>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Фактический адрес  ________________________________________________________</w:t>
      </w:r>
      <w:r w:rsidR="003F5BDC">
        <w:rPr>
          <w:rFonts w:ascii="Times New Roman" w:hAnsi="Times New Roman" w:cs="Times New Roman"/>
          <w:sz w:val="24"/>
        </w:rPr>
        <w:t>__________</w:t>
      </w:r>
      <w:r w:rsidR="003F5BDC" w:rsidRPr="00923888">
        <w:rPr>
          <w:rFonts w:ascii="Times New Roman" w:hAnsi="Times New Roman" w:cs="Times New Roman"/>
          <w:sz w:val="24"/>
        </w:rPr>
        <w:t>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Руководитель организации (Ф.И.О.)___________________________________________</w:t>
      </w:r>
      <w:r w:rsidR="00923888">
        <w:rPr>
          <w:rFonts w:ascii="Times New Roman" w:hAnsi="Times New Roman" w:cs="Times New Roman"/>
          <w:sz w:val="24"/>
        </w:rPr>
        <w:t>__________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Контактный телефон________________________________________________________</w:t>
      </w:r>
      <w:r w:rsidR="00923888">
        <w:rPr>
          <w:rFonts w:ascii="Times New Roman" w:hAnsi="Times New Roman" w:cs="Times New Roman"/>
          <w:sz w:val="24"/>
        </w:rPr>
        <w:t>__________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Сведения о вышестоящей организации (наименование, юридический адрес) ________</w:t>
      </w:r>
      <w:r w:rsidR="00923888">
        <w:rPr>
          <w:rFonts w:ascii="Times New Roman" w:hAnsi="Times New Roman" w:cs="Times New Roman"/>
          <w:sz w:val="24"/>
        </w:rPr>
        <w:t>____________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923888">
        <w:rPr>
          <w:rFonts w:ascii="Times New Roman" w:hAnsi="Times New Roman" w:cs="Times New Roman"/>
          <w:sz w:val="24"/>
        </w:rPr>
        <w:t>___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Наименование, адрес налоговой инспекции, в которой организация (индивидуальный предприн</w:t>
      </w:r>
      <w:r w:rsidRPr="003F5BDC">
        <w:rPr>
          <w:rFonts w:ascii="Times New Roman" w:hAnsi="Times New Roman" w:cs="Times New Roman"/>
          <w:sz w:val="24"/>
        </w:rPr>
        <w:t>и</w:t>
      </w:r>
      <w:r w:rsidRPr="003F5BDC">
        <w:rPr>
          <w:rFonts w:ascii="Times New Roman" w:hAnsi="Times New Roman" w:cs="Times New Roman"/>
          <w:sz w:val="24"/>
        </w:rPr>
        <w:t>матель) состоит на налоговом учете _______________________________________</w:t>
      </w:r>
      <w:r w:rsidR="00923888">
        <w:rPr>
          <w:rFonts w:ascii="Times New Roman" w:hAnsi="Times New Roman" w:cs="Times New Roman"/>
          <w:sz w:val="24"/>
        </w:rPr>
        <w:t>______________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Уставный капитал организации ______________________________________________</w:t>
      </w:r>
      <w:r w:rsidR="00923888">
        <w:rPr>
          <w:rFonts w:ascii="Times New Roman" w:hAnsi="Times New Roman" w:cs="Times New Roman"/>
          <w:sz w:val="24"/>
        </w:rPr>
        <w:t>___________</w:t>
      </w:r>
    </w:p>
    <w:p w:rsidR="001415C6" w:rsidRPr="003F5BDC" w:rsidRDefault="001415C6" w:rsidP="00923888">
      <w:pPr>
        <w:pStyle w:val="ConsNonformat"/>
        <w:widowControl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в том числе, принадлежащий</w:t>
      </w:r>
      <w:r w:rsidR="00923888">
        <w:rPr>
          <w:rFonts w:ascii="Times New Roman" w:hAnsi="Times New Roman" w:cs="Times New Roman"/>
          <w:sz w:val="24"/>
        </w:rPr>
        <w:t xml:space="preserve"> </w:t>
      </w:r>
      <w:r w:rsidRPr="003F5BDC">
        <w:rPr>
          <w:rFonts w:ascii="Times New Roman" w:hAnsi="Times New Roman" w:cs="Times New Roman"/>
          <w:sz w:val="24"/>
        </w:rPr>
        <w:t>государству ________________________</w:t>
      </w:r>
      <w:r w:rsidR="00923888">
        <w:rPr>
          <w:rFonts w:ascii="Times New Roman" w:hAnsi="Times New Roman" w:cs="Times New Roman"/>
          <w:sz w:val="24"/>
        </w:rPr>
        <w:t>_________________________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муниципальным образованиям _______________________________________________</w:t>
      </w:r>
      <w:r w:rsidR="00923888">
        <w:rPr>
          <w:rFonts w:ascii="Times New Roman" w:hAnsi="Times New Roman" w:cs="Times New Roman"/>
          <w:sz w:val="24"/>
        </w:rPr>
        <w:t>__________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иностранным юридическим лицам и гражданам _________________________________</w:t>
      </w:r>
      <w:r w:rsidR="00923888">
        <w:rPr>
          <w:rFonts w:ascii="Times New Roman" w:hAnsi="Times New Roman" w:cs="Times New Roman"/>
          <w:sz w:val="24"/>
        </w:rPr>
        <w:t>__________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общественным и религиозным организациям ___________________________________</w:t>
      </w:r>
      <w:r w:rsidR="00923888">
        <w:rPr>
          <w:rFonts w:ascii="Times New Roman" w:hAnsi="Times New Roman" w:cs="Times New Roman"/>
          <w:sz w:val="24"/>
        </w:rPr>
        <w:t>__________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благотворительным и иным фондам ___________________________________________</w:t>
      </w:r>
      <w:r w:rsidR="00923888">
        <w:rPr>
          <w:rFonts w:ascii="Times New Roman" w:hAnsi="Times New Roman" w:cs="Times New Roman"/>
          <w:sz w:val="24"/>
        </w:rPr>
        <w:t>__________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другим юридическим лицам _________________________________________________</w:t>
      </w:r>
      <w:r w:rsidR="00923888">
        <w:rPr>
          <w:rFonts w:ascii="Times New Roman" w:hAnsi="Times New Roman" w:cs="Times New Roman"/>
          <w:sz w:val="24"/>
        </w:rPr>
        <w:t>__________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Средняя численность работников за 2 предшествующих календарных года и последний отчетный период текущего года __________________________________________</w:t>
      </w:r>
      <w:r w:rsidR="00923888">
        <w:rPr>
          <w:rFonts w:ascii="Times New Roman" w:hAnsi="Times New Roman" w:cs="Times New Roman"/>
          <w:sz w:val="24"/>
        </w:rPr>
        <w:t>______________________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Балансовая стоимость активов по данным бухгалтерской отчетности за 2 последних календарных года ________________________________________________________________</w:t>
      </w:r>
      <w:r w:rsidR="00923888">
        <w:rPr>
          <w:rFonts w:ascii="Times New Roman" w:hAnsi="Times New Roman" w:cs="Times New Roman"/>
          <w:sz w:val="24"/>
        </w:rPr>
        <w:t>_______________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Выручка от реализации товаров (работ, услуг) без учета налога на добавленную стоимость за 2 п</w:t>
      </w:r>
      <w:r w:rsidRPr="003F5BDC">
        <w:rPr>
          <w:rFonts w:ascii="Times New Roman" w:hAnsi="Times New Roman" w:cs="Times New Roman"/>
          <w:sz w:val="24"/>
        </w:rPr>
        <w:t>о</w:t>
      </w:r>
      <w:r w:rsidRPr="003F5BDC">
        <w:rPr>
          <w:rFonts w:ascii="Times New Roman" w:hAnsi="Times New Roman" w:cs="Times New Roman"/>
          <w:sz w:val="24"/>
        </w:rPr>
        <w:t>следних календарных года _________________________________________</w:t>
      </w:r>
      <w:r w:rsidR="00923888">
        <w:rPr>
          <w:rFonts w:ascii="Times New Roman" w:hAnsi="Times New Roman" w:cs="Times New Roman"/>
          <w:sz w:val="24"/>
        </w:rPr>
        <w:t>___________________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Сведения о государственной регистрации на основании Свидетельства о государственной регис</w:t>
      </w:r>
      <w:r w:rsidRPr="003F5BDC">
        <w:rPr>
          <w:rFonts w:ascii="Times New Roman" w:hAnsi="Times New Roman" w:cs="Times New Roman"/>
          <w:sz w:val="24"/>
        </w:rPr>
        <w:t>т</w:t>
      </w:r>
      <w:r w:rsidRPr="003F5BDC">
        <w:rPr>
          <w:rFonts w:ascii="Times New Roman" w:hAnsi="Times New Roman" w:cs="Times New Roman"/>
          <w:sz w:val="24"/>
        </w:rPr>
        <w:t>рации: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регистрационный номер ____________________________________________________</w:t>
      </w:r>
      <w:r w:rsidR="00923888">
        <w:rPr>
          <w:rFonts w:ascii="Times New Roman" w:hAnsi="Times New Roman" w:cs="Times New Roman"/>
          <w:sz w:val="24"/>
        </w:rPr>
        <w:t>___________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дата регистрации              ____________________________________________________</w:t>
      </w:r>
      <w:r w:rsidR="00923888">
        <w:rPr>
          <w:rFonts w:ascii="Times New Roman" w:hAnsi="Times New Roman" w:cs="Times New Roman"/>
          <w:sz w:val="24"/>
        </w:rPr>
        <w:t>__________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наименование государственного органа, осуществившего регистрацию _____________</w:t>
      </w:r>
      <w:r w:rsidR="00923888">
        <w:rPr>
          <w:rFonts w:ascii="Times New Roman" w:hAnsi="Times New Roman" w:cs="Times New Roman"/>
          <w:sz w:val="24"/>
        </w:rPr>
        <w:t>___________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государственный регистрационный номер в ЕГРЮЛ (ЕГРИП) ____________________</w:t>
      </w:r>
      <w:r w:rsidR="00923888">
        <w:rPr>
          <w:rFonts w:ascii="Times New Roman" w:hAnsi="Times New Roman" w:cs="Times New Roman"/>
          <w:sz w:val="24"/>
        </w:rPr>
        <w:t>___________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дата внесения записи в ЕГРЮЛ (ЕГРИП) ______________________________________</w:t>
      </w:r>
      <w:r w:rsidR="00923888">
        <w:rPr>
          <w:rFonts w:ascii="Times New Roman" w:hAnsi="Times New Roman" w:cs="Times New Roman"/>
          <w:sz w:val="24"/>
        </w:rPr>
        <w:t>___________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Основной  вид  деятельности  по общероссийскому классификатору видов экономической деятел</w:t>
      </w:r>
      <w:r w:rsidRPr="003F5BDC">
        <w:rPr>
          <w:rFonts w:ascii="Times New Roman" w:hAnsi="Times New Roman" w:cs="Times New Roman"/>
          <w:sz w:val="24"/>
        </w:rPr>
        <w:t>ь</w:t>
      </w:r>
      <w:r w:rsidRPr="003F5BDC">
        <w:rPr>
          <w:rFonts w:ascii="Times New Roman" w:hAnsi="Times New Roman" w:cs="Times New Roman"/>
          <w:sz w:val="24"/>
        </w:rPr>
        <w:t>ности: код ОКВЭД _______________________ (с указанием описания кода)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Основные   виды   товаров,   работ   и   услуг,   по   которым специализируется организация: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923888">
        <w:rPr>
          <w:rFonts w:ascii="Times New Roman" w:hAnsi="Times New Roman" w:cs="Times New Roman"/>
          <w:sz w:val="24"/>
        </w:rPr>
        <w:t>____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Средний  уровень заработной платы  работников субъекта малого предпринимательства за после</w:t>
      </w:r>
      <w:r w:rsidRPr="003F5BDC">
        <w:rPr>
          <w:rFonts w:ascii="Times New Roman" w:hAnsi="Times New Roman" w:cs="Times New Roman"/>
          <w:sz w:val="24"/>
        </w:rPr>
        <w:t>д</w:t>
      </w:r>
      <w:r w:rsidRPr="003F5BDC">
        <w:rPr>
          <w:rFonts w:ascii="Times New Roman" w:hAnsi="Times New Roman" w:cs="Times New Roman"/>
          <w:sz w:val="24"/>
        </w:rPr>
        <w:t>ний месяц ________</w:t>
      </w:r>
      <w:r w:rsidR="00923888">
        <w:rPr>
          <w:rFonts w:ascii="Times New Roman" w:hAnsi="Times New Roman" w:cs="Times New Roman"/>
          <w:sz w:val="24"/>
        </w:rPr>
        <w:t>__</w:t>
      </w:r>
      <w:r w:rsidRPr="003F5BDC">
        <w:rPr>
          <w:rFonts w:ascii="Times New Roman" w:hAnsi="Times New Roman" w:cs="Times New Roman"/>
          <w:sz w:val="24"/>
        </w:rPr>
        <w:t xml:space="preserve"> руб.      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 xml:space="preserve">Вид поддержки: </w:t>
      </w:r>
      <w:r w:rsidRPr="003F5BDC">
        <w:rPr>
          <w:rFonts w:ascii="Times New Roman" w:hAnsi="Times New Roman" w:cs="Times New Roman"/>
          <w:sz w:val="24"/>
          <w:u w:val="single"/>
        </w:rPr>
        <w:t xml:space="preserve">субсидия на возмещение части произведенных расходов 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Настоящим заявлением подтверждаем, что в отнош</w:t>
      </w:r>
      <w:r w:rsidRPr="003F5BDC">
        <w:rPr>
          <w:rFonts w:ascii="Times New Roman" w:hAnsi="Times New Roman" w:cs="Times New Roman"/>
          <w:sz w:val="24"/>
        </w:rPr>
        <w:t>е</w:t>
      </w:r>
      <w:r w:rsidRPr="003F5BDC">
        <w:rPr>
          <w:rFonts w:ascii="Times New Roman" w:hAnsi="Times New Roman" w:cs="Times New Roman"/>
          <w:sz w:val="24"/>
        </w:rPr>
        <w:t>нии:__________________________________</w:t>
      </w:r>
      <w:r w:rsidR="00923888">
        <w:rPr>
          <w:rFonts w:ascii="Times New Roman" w:hAnsi="Times New Roman" w:cs="Times New Roman"/>
          <w:sz w:val="24"/>
        </w:rPr>
        <w:t>__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не  проводится  процедура реорганизации, ликвидации, банкротства, задолженность  по  начисле</w:t>
      </w:r>
      <w:r w:rsidRPr="003F5BDC">
        <w:rPr>
          <w:rFonts w:ascii="Times New Roman" w:hAnsi="Times New Roman" w:cs="Times New Roman"/>
          <w:sz w:val="24"/>
        </w:rPr>
        <w:t>н</w:t>
      </w:r>
      <w:r w:rsidRPr="003F5BDC">
        <w:rPr>
          <w:rFonts w:ascii="Times New Roman" w:hAnsi="Times New Roman" w:cs="Times New Roman"/>
          <w:sz w:val="24"/>
        </w:rPr>
        <w:t>ным налогам, сборам и иным обязательным  платежам в бюджеты всех уровней бюджетной сист</w:t>
      </w:r>
      <w:r w:rsidRPr="003F5BDC">
        <w:rPr>
          <w:rFonts w:ascii="Times New Roman" w:hAnsi="Times New Roman" w:cs="Times New Roman"/>
          <w:sz w:val="24"/>
        </w:rPr>
        <w:t>е</w:t>
      </w:r>
      <w:r w:rsidRPr="003F5BDC">
        <w:rPr>
          <w:rFonts w:ascii="Times New Roman" w:hAnsi="Times New Roman" w:cs="Times New Roman"/>
          <w:sz w:val="24"/>
        </w:rPr>
        <w:t xml:space="preserve">мы Российской Федерации и государственные внебюджетные  фонды,  а также по бюджетным </w:t>
      </w:r>
      <w:r w:rsidRPr="003F5BDC">
        <w:rPr>
          <w:rFonts w:ascii="Times New Roman" w:hAnsi="Times New Roman" w:cs="Times New Roman"/>
          <w:sz w:val="24"/>
        </w:rPr>
        <w:lastRenderedPageBreak/>
        <w:t>средствам, предоставленным ранее на  возвратной основе, по состоянию на _____________ отсу</w:t>
      </w:r>
      <w:r w:rsidRPr="003F5BDC">
        <w:rPr>
          <w:rFonts w:ascii="Times New Roman" w:hAnsi="Times New Roman" w:cs="Times New Roman"/>
          <w:sz w:val="24"/>
        </w:rPr>
        <w:t>т</w:t>
      </w:r>
      <w:r w:rsidRPr="003F5BDC">
        <w:rPr>
          <w:rFonts w:ascii="Times New Roman" w:hAnsi="Times New Roman" w:cs="Times New Roman"/>
          <w:sz w:val="24"/>
        </w:rPr>
        <w:t>ствует.</w:t>
      </w:r>
    </w:p>
    <w:p w:rsidR="00923888" w:rsidRDefault="00923888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Достоверность представленной информации гарантируем.</w:t>
      </w:r>
    </w:p>
    <w:p w:rsidR="00923888" w:rsidRDefault="00923888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Руководитель организации      _____________________     _______________________</w:t>
      </w:r>
      <w:r w:rsidR="00923888">
        <w:rPr>
          <w:rFonts w:ascii="Times New Roman" w:hAnsi="Times New Roman" w:cs="Times New Roman"/>
          <w:sz w:val="24"/>
        </w:rPr>
        <w:t>__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  <w:vertAlign w:val="superscript"/>
        </w:rPr>
      </w:pPr>
      <w:r w:rsidRPr="003F5BDC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</w:t>
      </w:r>
      <w:r w:rsidRPr="003F5BDC">
        <w:rPr>
          <w:rFonts w:ascii="Times New Roman" w:hAnsi="Times New Roman" w:cs="Times New Roman"/>
          <w:sz w:val="24"/>
          <w:vertAlign w:val="superscript"/>
        </w:rPr>
        <w:tab/>
      </w:r>
      <w:r w:rsidRPr="003F5BDC">
        <w:rPr>
          <w:rFonts w:ascii="Times New Roman" w:hAnsi="Times New Roman" w:cs="Times New Roman"/>
          <w:sz w:val="24"/>
          <w:vertAlign w:val="superscript"/>
        </w:rPr>
        <w:tab/>
        <w:t xml:space="preserve"> (подпись, печать)                                           </w:t>
      </w:r>
      <w:r w:rsidRPr="003F5BDC">
        <w:rPr>
          <w:rFonts w:ascii="Times New Roman" w:hAnsi="Times New Roman" w:cs="Times New Roman"/>
          <w:sz w:val="24"/>
          <w:vertAlign w:val="superscript"/>
        </w:rPr>
        <w:tab/>
        <w:t>(Ф.И.О.)</w:t>
      </w:r>
    </w:p>
    <w:p w:rsidR="001415C6" w:rsidRPr="003F5BDC" w:rsidRDefault="001415C6" w:rsidP="003F5BD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3F5BDC">
        <w:rPr>
          <w:rFonts w:ascii="Times New Roman" w:hAnsi="Times New Roman" w:cs="Times New Roman"/>
          <w:sz w:val="24"/>
        </w:rPr>
        <w:t>Главный бухгалтер организации _____________________     ______________________</w:t>
      </w:r>
      <w:r w:rsidR="00923888">
        <w:rPr>
          <w:rFonts w:ascii="Times New Roman" w:hAnsi="Times New Roman" w:cs="Times New Roman"/>
          <w:sz w:val="24"/>
        </w:rPr>
        <w:t>_</w:t>
      </w:r>
    </w:p>
    <w:p w:rsidR="001415C6" w:rsidRPr="003F5BDC" w:rsidRDefault="001415C6" w:rsidP="001415C6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vertAlign w:val="superscript"/>
        </w:rPr>
      </w:pPr>
      <w:r w:rsidRPr="003F5BDC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</w:t>
      </w:r>
      <w:r w:rsidRPr="003F5BDC">
        <w:rPr>
          <w:rFonts w:ascii="Times New Roman" w:hAnsi="Times New Roman" w:cs="Times New Roman"/>
          <w:sz w:val="24"/>
          <w:vertAlign w:val="superscript"/>
        </w:rPr>
        <w:tab/>
        <w:t xml:space="preserve">(подпись)                                         </w:t>
      </w:r>
      <w:r w:rsidRPr="003F5BDC">
        <w:rPr>
          <w:rFonts w:ascii="Times New Roman" w:hAnsi="Times New Roman" w:cs="Times New Roman"/>
          <w:sz w:val="24"/>
          <w:vertAlign w:val="superscript"/>
        </w:rPr>
        <w:tab/>
      </w:r>
      <w:r w:rsidRPr="003F5BDC">
        <w:rPr>
          <w:rFonts w:ascii="Times New Roman" w:hAnsi="Times New Roman" w:cs="Times New Roman"/>
          <w:sz w:val="24"/>
          <w:vertAlign w:val="superscript"/>
        </w:rPr>
        <w:tab/>
        <w:t xml:space="preserve"> (Ф.И.О.)</w:t>
      </w:r>
    </w:p>
    <w:p w:rsidR="001415C6" w:rsidRPr="006674F3" w:rsidRDefault="001415C6" w:rsidP="001415C6">
      <w:pPr>
        <w:ind w:firstLine="540"/>
        <w:rPr>
          <w:rFonts w:ascii="Times New Roman" w:hAnsi="Times New Roman" w:cs="Times New Roman"/>
          <w:sz w:val="24"/>
          <w:szCs w:val="24"/>
        </w:rPr>
        <w:sectPr w:rsidR="001415C6" w:rsidRPr="006674F3" w:rsidSect="00DB00C1">
          <w:headerReference w:type="even" r:id="rId9"/>
          <w:pgSz w:w="11906" w:h="16838"/>
          <w:pgMar w:top="540" w:right="386" w:bottom="539" w:left="1260" w:header="709" w:footer="709" w:gutter="0"/>
          <w:pgNumType w:start="1"/>
          <w:cols w:space="708"/>
          <w:titlePg/>
          <w:docGrid w:linePitch="360"/>
        </w:sectPr>
      </w:pPr>
    </w:p>
    <w:p w:rsidR="001415C6" w:rsidRDefault="001415C6" w:rsidP="001415C6">
      <w:pPr>
        <w:pStyle w:val="110"/>
        <w:tabs>
          <w:tab w:val="left" w:pos="993"/>
        </w:tabs>
        <w:spacing w:line="240" w:lineRule="auto"/>
        <w:ind w:firstLine="540"/>
        <w:jc w:val="right"/>
        <w:rPr>
          <w:rFonts w:cs="Times New Roman"/>
          <w:sz w:val="24"/>
          <w:szCs w:val="24"/>
        </w:rPr>
      </w:pPr>
      <w:r w:rsidRPr="006674F3">
        <w:rPr>
          <w:rFonts w:cs="Times New Roman"/>
          <w:sz w:val="24"/>
          <w:szCs w:val="24"/>
        </w:rPr>
        <w:lastRenderedPageBreak/>
        <w:t xml:space="preserve">Приложение № </w:t>
      </w:r>
      <w:r>
        <w:rPr>
          <w:rFonts w:cs="Times New Roman"/>
          <w:sz w:val="24"/>
          <w:szCs w:val="24"/>
        </w:rPr>
        <w:t>2</w:t>
      </w:r>
    </w:p>
    <w:p w:rsidR="001415C6" w:rsidRPr="006674F3" w:rsidRDefault="001415C6" w:rsidP="001415C6">
      <w:pPr>
        <w:pStyle w:val="Con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6674F3">
        <w:rPr>
          <w:rFonts w:ascii="Times New Roman" w:hAnsi="Times New Roman"/>
          <w:sz w:val="24"/>
          <w:szCs w:val="24"/>
        </w:rPr>
        <w:t>к Порядку предоставления компенсаций</w:t>
      </w:r>
    </w:p>
    <w:p w:rsidR="001415C6" w:rsidRDefault="001415C6" w:rsidP="001415C6">
      <w:pPr>
        <w:pStyle w:val="Con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6674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первоначального лизингового платежа</w:t>
      </w:r>
    </w:p>
    <w:p w:rsidR="001415C6" w:rsidRPr="006674F3" w:rsidRDefault="001415C6" w:rsidP="001415C6">
      <w:pPr>
        <w:pStyle w:val="Con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6674F3">
        <w:rPr>
          <w:rFonts w:ascii="Times New Roman" w:hAnsi="Times New Roman"/>
          <w:sz w:val="24"/>
          <w:szCs w:val="24"/>
        </w:rPr>
        <w:t>субъектам малого предпринимательства</w:t>
      </w:r>
    </w:p>
    <w:p w:rsidR="001415C6" w:rsidRPr="00923888" w:rsidRDefault="001415C6" w:rsidP="001415C6">
      <w:pPr>
        <w:pStyle w:val="ConsNonformat"/>
        <w:widowControl/>
        <w:ind w:firstLine="540"/>
        <w:jc w:val="right"/>
        <w:rPr>
          <w:rFonts w:ascii="Times New Roman" w:hAnsi="Times New Roman" w:cs="Times New Roman"/>
          <w:sz w:val="24"/>
        </w:rPr>
      </w:pPr>
      <w:r w:rsidRPr="00923888">
        <w:rPr>
          <w:rFonts w:ascii="Times New Roman" w:hAnsi="Times New Roman" w:cs="Times New Roman"/>
          <w:sz w:val="24"/>
        </w:rPr>
        <w:t>Фондом поддержки малого и среднего</w:t>
      </w:r>
    </w:p>
    <w:p w:rsidR="001415C6" w:rsidRPr="00923888" w:rsidRDefault="001415C6" w:rsidP="001415C6">
      <w:pPr>
        <w:pStyle w:val="ConsNonformat"/>
        <w:widowControl/>
        <w:ind w:firstLine="540"/>
        <w:jc w:val="right"/>
        <w:rPr>
          <w:rFonts w:ascii="Times New Roman" w:hAnsi="Times New Roman" w:cs="Times New Roman"/>
          <w:sz w:val="24"/>
        </w:rPr>
      </w:pPr>
      <w:r w:rsidRPr="00923888">
        <w:rPr>
          <w:rFonts w:ascii="Times New Roman" w:hAnsi="Times New Roman" w:cs="Times New Roman"/>
          <w:sz w:val="24"/>
        </w:rPr>
        <w:t>предпринимательства МО «Хоринский район»</w:t>
      </w:r>
    </w:p>
    <w:p w:rsidR="001415C6" w:rsidRPr="006674F3" w:rsidRDefault="001415C6" w:rsidP="001415C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C6" w:rsidRPr="006674F3" w:rsidRDefault="001415C6" w:rsidP="001415C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C6" w:rsidRPr="00923888" w:rsidRDefault="001415C6" w:rsidP="001415C6">
      <w:pPr>
        <w:pStyle w:val="Con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23888">
        <w:rPr>
          <w:rFonts w:ascii="Times New Roman" w:hAnsi="Times New Roman"/>
          <w:b/>
          <w:sz w:val="24"/>
          <w:szCs w:val="24"/>
        </w:rPr>
        <w:t xml:space="preserve">Расчет компенсации </w:t>
      </w:r>
    </w:p>
    <w:p w:rsidR="001415C6" w:rsidRPr="00923888" w:rsidRDefault="001415C6" w:rsidP="001415C6">
      <w:pPr>
        <w:pStyle w:val="aff9"/>
        <w:ind w:firstLine="540"/>
        <w:jc w:val="center"/>
        <w:rPr>
          <w:b/>
          <w:sz w:val="24"/>
        </w:rPr>
      </w:pPr>
      <w:r w:rsidRPr="00923888">
        <w:rPr>
          <w:b/>
          <w:sz w:val="24"/>
        </w:rPr>
        <w:t xml:space="preserve">по лизинговым платежам, предоставляемой </w:t>
      </w:r>
    </w:p>
    <w:p w:rsidR="001415C6" w:rsidRPr="00923888" w:rsidRDefault="001415C6" w:rsidP="001415C6">
      <w:pPr>
        <w:pStyle w:val="aff9"/>
        <w:ind w:firstLine="540"/>
        <w:jc w:val="center"/>
        <w:rPr>
          <w:b/>
          <w:color w:val="000000"/>
          <w:sz w:val="24"/>
        </w:rPr>
      </w:pPr>
      <w:r w:rsidRPr="00923888">
        <w:rPr>
          <w:b/>
          <w:color w:val="000000"/>
          <w:sz w:val="24"/>
        </w:rPr>
        <w:t xml:space="preserve">за счет средств Фонда поддержки малого и среднего предпринимательства </w:t>
      </w:r>
    </w:p>
    <w:p w:rsidR="001415C6" w:rsidRPr="00923888" w:rsidRDefault="001415C6" w:rsidP="001415C6">
      <w:pPr>
        <w:pStyle w:val="aff9"/>
        <w:ind w:firstLine="540"/>
        <w:jc w:val="center"/>
        <w:rPr>
          <w:b/>
          <w:color w:val="000000"/>
          <w:sz w:val="24"/>
        </w:rPr>
      </w:pPr>
      <w:r w:rsidRPr="00923888">
        <w:rPr>
          <w:b/>
          <w:color w:val="000000"/>
          <w:sz w:val="24"/>
        </w:rPr>
        <w:t>МО «Хори</w:t>
      </w:r>
      <w:r w:rsidRPr="00923888">
        <w:rPr>
          <w:b/>
          <w:color w:val="000000"/>
          <w:sz w:val="24"/>
        </w:rPr>
        <w:t>н</w:t>
      </w:r>
      <w:r w:rsidRPr="00923888">
        <w:rPr>
          <w:b/>
          <w:color w:val="000000"/>
          <w:sz w:val="24"/>
        </w:rPr>
        <w:t>ский район»</w:t>
      </w:r>
    </w:p>
    <w:p w:rsidR="001415C6" w:rsidRPr="00923888" w:rsidRDefault="001415C6" w:rsidP="001415C6">
      <w:pPr>
        <w:pStyle w:val="aff9"/>
        <w:ind w:firstLine="540"/>
        <w:jc w:val="center"/>
        <w:rPr>
          <w:b/>
          <w:color w:val="000000"/>
          <w:sz w:val="24"/>
        </w:rPr>
      </w:pPr>
      <w:r w:rsidRPr="00923888">
        <w:rPr>
          <w:b/>
          <w:color w:val="000000"/>
          <w:sz w:val="24"/>
        </w:rPr>
        <w:t>____________________________________________________________________</w:t>
      </w:r>
    </w:p>
    <w:p w:rsidR="001415C6" w:rsidRPr="00923888" w:rsidRDefault="001415C6" w:rsidP="001415C6">
      <w:pPr>
        <w:pStyle w:val="aff9"/>
        <w:ind w:firstLine="540"/>
        <w:jc w:val="center"/>
        <w:rPr>
          <w:color w:val="000000"/>
          <w:sz w:val="24"/>
        </w:rPr>
      </w:pPr>
      <w:r w:rsidRPr="00923888">
        <w:rPr>
          <w:color w:val="000000"/>
          <w:sz w:val="24"/>
        </w:rPr>
        <w:t>(полное наименование получателя субсидии)</w:t>
      </w:r>
    </w:p>
    <w:p w:rsidR="001415C6" w:rsidRPr="00923888" w:rsidRDefault="001415C6" w:rsidP="001415C6">
      <w:pPr>
        <w:pStyle w:val="ConsNonformat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15C6" w:rsidRPr="00923888" w:rsidRDefault="001415C6" w:rsidP="001415C6">
      <w:pPr>
        <w:pStyle w:val="Con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3888">
        <w:rPr>
          <w:rFonts w:ascii="Times New Roman" w:hAnsi="Times New Roman" w:cs="Times New Roman"/>
          <w:color w:val="000000"/>
          <w:sz w:val="24"/>
          <w:szCs w:val="24"/>
        </w:rPr>
        <w:t>за период с</w:t>
      </w:r>
      <w:r w:rsidRPr="00923888">
        <w:rPr>
          <w:rFonts w:ascii="Times New Roman" w:hAnsi="Times New Roman" w:cs="Times New Roman"/>
          <w:sz w:val="24"/>
          <w:szCs w:val="24"/>
        </w:rPr>
        <w:t xml:space="preserve"> ___________ 20__ г. по __________ 20__ г.</w:t>
      </w:r>
    </w:p>
    <w:p w:rsidR="001415C6" w:rsidRPr="00923888" w:rsidRDefault="001415C6" w:rsidP="001415C6">
      <w:pPr>
        <w:pStyle w:val="aff9"/>
        <w:ind w:firstLine="540"/>
        <w:jc w:val="center"/>
        <w:rPr>
          <w:color w:val="000000"/>
          <w:sz w:val="24"/>
        </w:rPr>
      </w:pPr>
    </w:p>
    <w:p w:rsidR="001415C6" w:rsidRPr="00923888" w:rsidRDefault="001415C6" w:rsidP="001415C6">
      <w:pPr>
        <w:pStyle w:val="Con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15C6" w:rsidRPr="00923888" w:rsidRDefault="001415C6" w:rsidP="001415C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923888">
        <w:rPr>
          <w:rFonts w:ascii="Times New Roman" w:hAnsi="Times New Roman" w:cs="Times New Roman"/>
          <w:sz w:val="24"/>
          <w:szCs w:val="24"/>
        </w:rPr>
        <w:t xml:space="preserve">ИНН/КПП ______________________________ р/сч __________________________ </w:t>
      </w:r>
    </w:p>
    <w:p w:rsidR="001415C6" w:rsidRPr="00923888" w:rsidRDefault="001415C6" w:rsidP="001415C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923888">
        <w:rPr>
          <w:rFonts w:ascii="Times New Roman" w:hAnsi="Times New Roman" w:cs="Times New Roman"/>
          <w:sz w:val="24"/>
          <w:szCs w:val="24"/>
        </w:rPr>
        <w:t xml:space="preserve">Наименование банка ____________________________________________________ </w:t>
      </w:r>
    </w:p>
    <w:p w:rsidR="001415C6" w:rsidRPr="00923888" w:rsidRDefault="001415C6" w:rsidP="001415C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923888">
        <w:rPr>
          <w:rFonts w:ascii="Times New Roman" w:hAnsi="Times New Roman" w:cs="Times New Roman"/>
          <w:sz w:val="24"/>
          <w:szCs w:val="24"/>
        </w:rPr>
        <w:t>БИК _____________, кор. счет ____________________________________________</w:t>
      </w:r>
    </w:p>
    <w:p w:rsidR="001415C6" w:rsidRPr="00923888" w:rsidRDefault="001415C6" w:rsidP="001415C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923888">
        <w:rPr>
          <w:rFonts w:ascii="Times New Roman" w:hAnsi="Times New Roman" w:cs="Times New Roman"/>
          <w:sz w:val="24"/>
          <w:szCs w:val="24"/>
        </w:rPr>
        <w:t>Вид деятельности по ОКВЭД  ____________________________________________</w:t>
      </w:r>
    </w:p>
    <w:p w:rsidR="001415C6" w:rsidRPr="00923888" w:rsidRDefault="001415C6" w:rsidP="001415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23888">
        <w:rPr>
          <w:rFonts w:ascii="Times New Roman" w:hAnsi="Times New Roman" w:cs="Times New Roman"/>
          <w:sz w:val="24"/>
          <w:szCs w:val="24"/>
        </w:rPr>
        <w:t>По договору лизинга № ___________ от _____________ 200__ года, заключенному с ____________________________________________________________________</w:t>
      </w:r>
    </w:p>
    <w:p w:rsidR="001415C6" w:rsidRPr="00923888" w:rsidRDefault="001415C6" w:rsidP="001415C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3888">
        <w:rPr>
          <w:rFonts w:ascii="Times New Roman" w:hAnsi="Times New Roman" w:cs="Times New Roman"/>
          <w:sz w:val="24"/>
          <w:szCs w:val="24"/>
        </w:rPr>
        <w:t>(наименование лизингодателя)</w:t>
      </w:r>
    </w:p>
    <w:p w:rsidR="001415C6" w:rsidRPr="00923888" w:rsidRDefault="001415C6" w:rsidP="001415C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923888">
        <w:rPr>
          <w:rFonts w:ascii="Times New Roman" w:hAnsi="Times New Roman" w:cs="Times New Roman"/>
          <w:sz w:val="24"/>
          <w:szCs w:val="24"/>
        </w:rPr>
        <w:t>1. Сумма  лизингового  платежа  в  соответствии   с   графиком платежей по д</w:t>
      </w:r>
      <w:r w:rsidRPr="00923888">
        <w:rPr>
          <w:rFonts w:ascii="Times New Roman" w:hAnsi="Times New Roman" w:cs="Times New Roman"/>
          <w:sz w:val="24"/>
          <w:szCs w:val="24"/>
        </w:rPr>
        <w:t>о</w:t>
      </w:r>
      <w:r w:rsidRPr="00923888">
        <w:rPr>
          <w:rFonts w:ascii="Times New Roman" w:hAnsi="Times New Roman" w:cs="Times New Roman"/>
          <w:sz w:val="24"/>
          <w:szCs w:val="24"/>
        </w:rPr>
        <w:t>говору лизинга ________________________________________________________________________</w:t>
      </w:r>
    </w:p>
    <w:p w:rsidR="001415C6" w:rsidRPr="00923888" w:rsidRDefault="001415C6" w:rsidP="001415C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923888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520"/>
        <w:gridCol w:w="2772"/>
        <w:gridCol w:w="2700"/>
      </w:tblGrid>
      <w:tr w:rsidR="001415C6" w:rsidRPr="00923888">
        <w:tc>
          <w:tcPr>
            <w:tcW w:w="1908" w:type="dxa"/>
          </w:tcPr>
          <w:p w:rsidR="001415C6" w:rsidRPr="00923888" w:rsidRDefault="001415C6" w:rsidP="00DB00C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520" w:type="dxa"/>
          </w:tcPr>
          <w:p w:rsidR="001415C6" w:rsidRPr="00923888" w:rsidRDefault="001415C6" w:rsidP="00DB0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88">
              <w:rPr>
                <w:rFonts w:ascii="Times New Roman" w:hAnsi="Times New Roman" w:cs="Times New Roman"/>
                <w:b/>
                <w:sz w:val="24"/>
                <w:szCs w:val="24"/>
              </w:rPr>
              <w:t>Сумма лизи</w:t>
            </w:r>
            <w:r w:rsidRPr="0092388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23888">
              <w:rPr>
                <w:rFonts w:ascii="Times New Roman" w:hAnsi="Times New Roman" w:cs="Times New Roman"/>
                <w:b/>
                <w:sz w:val="24"/>
                <w:szCs w:val="24"/>
              </w:rPr>
              <w:t>гового платежа, рублей</w:t>
            </w:r>
          </w:p>
        </w:tc>
        <w:tc>
          <w:tcPr>
            <w:tcW w:w="2772" w:type="dxa"/>
          </w:tcPr>
          <w:p w:rsidR="001415C6" w:rsidRPr="00923888" w:rsidRDefault="001415C6" w:rsidP="00DB0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88">
              <w:rPr>
                <w:rFonts w:ascii="Times New Roman" w:hAnsi="Times New Roman" w:cs="Times New Roman"/>
                <w:b/>
                <w:sz w:val="24"/>
                <w:szCs w:val="24"/>
              </w:rPr>
              <w:t>Доля расх</w:t>
            </w:r>
            <w:r w:rsidRPr="0092388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23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 </w:t>
            </w:r>
          </w:p>
          <w:p w:rsidR="001415C6" w:rsidRPr="00923888" w:rsidRDefault="001415C6" w:rsidP="00DB0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уплату </w:t>
            </w:r>
          </w:p>
          <w:p w:rsidR="001415C6" w:rsidRPr="00923888" w:rsidRDefault="001415C6" w:rsidP="00DB0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лизингового </w:t>
            </w:r>
          </w:p>
          <w:p w:rsidR="001415C6" w:rsidRPr="00923888" w:rsidRDefault="001415C6" w:rsidP="00DB0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88">
              <w:rPr>
                <w:rFonts w:ascii="Times New Roman" w:hAnsi="Times New Roman" w:cs="Times New Roman"/>
                <w:b/>
                <w:sz w:val="24"/>
                <w:szCs w:val="24"/>
              </w:rPr>
              <w:t>платежа,</w:t>
            </w:r>
          </w:p>
          <w:p w:rsidR="001415C6" w:rsidRPr="00923888" w:rsidRDefault="001415C6" w:rsidP="00DB0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принимаемая к     </w:t>
            </w:r>
            <w:r w:rsidRPr="0092388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возмещению (%)</w:t>
            </w:r>
          </w:p>
        </w:tc>
        <w:tc>
          <w:tcPr>
            <w:tcW w:w="2700" w:type="dxa"/>
          </w:tcPr>
          <w:p w:rsidR="001415C6" w:rsidRPr="00923888" w:rsidRDefault="001415C6" w:rsidP="00DB00C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 компенс</w:t>
            </w:r>
            <w:r w:rsidRPr="00923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923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ции, рублей</w:t>
            </w:r>
          </w:p>
          <w:p w:rsidR="001415C6" w:rsidRPr="00923888" w:rsidRDefault="001415C6" w:rsidP="00DB00C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15C6" w:rsidRPr="00923888" w:rsidRDefault="001415C6" w:rsidP="00DB00C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(гр. 2 x гр. 3 )</w:t>
            </w:r>
          </w:p>
          <w:p w:rsidR="001415C6" w:rsidRPr="00923888" w:rsidRDefault="001415C6" w:rsidP="00DB00C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3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--------------------------</w:t>
            </w:r>
          </w:p>
          <w:p w:rsidR="001415C6" w:rsidRPr="00923888" w:rsidRDefault="001415C6" w:rsidP="00DB0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1415C6" w:rsidRPr="00923888">
        <w:tc>
          <w:tcPr>
            <w:tcW w:w="1908" w:type="dxa"/>
          </w:tcPr>
          <w:p w:rsidR="001415C6" w:rsidRPr="00923888" w:rsidRDefault="001415C6" w:rsidP="00DB00C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1415C6" w:rsidRPr="00923888" w:rsidRDefault="001415C6" w:rsidP="00DB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</w:tcPr>
          <w:p w:rsidR="001415C6" w:rsidRPr="00923888" w:rsidRDefault="001415C6" w:rsidP="00DB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1415C6" w:rsidRPr="00923888" w:rsidRDefault="001415C6" w:rsidP="00DB0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5C6" w:rsidRPr="00923888">
        <w:tc>
          <w:tcPr>
            <w:tcW w:w="1908" w:type="dxa"/>
          </w:tcPr>
          <w:p w:rsidR="001415C6" w:rsidRPr="00923888" w:rsidRDefault="001415C6" w:rsidP="00DB00C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3888">
              <w:rPr>
                <w:rFonts w:ascii="Times New Roman" w:hAnsi="Times New Roman" w:cs="Times New Roman"/>
                <w:sz w:val="24"/>
                <w:szCs w:val="24"/>
              </w:rPr>
              <w:t xml:space="preserve">с ___________ </w:t>
            </w:r>
            <w:r w:rsidRPr="009238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__________ </w:t>
            </w:r>
          </w:p>
          <w:p w:rsidR="001415C6" w:rsidRPr="00923888" w:rsidRDefault="001415C6" w:rsidP="00DB00C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415C6" w:rsidRPr="00923888" w:rsidRDefault="001415C6" w:rsidP="00DB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1415C6" w:rsidRPr="00923888" w:rsidRDefault="001415C6" w:rsidP="00DB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415C6" w:rsidRPr="00923888" w:rsidRDefault="001415C6" w:rsidP="00DB0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5C6" w:rsidRPr="00923888" w:rsidRDefault="001415C6" w:rsidP="001415C6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1415C6" w:rsidRPr="00923888" w:rsidRDefault="001415C6" w:rsidP="001415C6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23888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1415C6" w:rsidRPr="00923888" w:rsidRDefault="001415C6" w:rsidP="001415C6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23888">
        <w:rPr>
          <w:rFonts w:ascii="Times New Roman" w:hAnsi="Times New Roman"/>
          <w:sz w:val="24"/>
          <w:szCs w:val="24"/>
        </w:rPr>
        <w:t>Главный бухгалтер</w:t>
      </w:r>
    </w:p>
    <w:p w:rsidR="001415C6" w:rsidRPr="00923888" w:rsidRDefault="001415C6" w:rsidP="001415C6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23888">
        <w:rPr>
          <w:rFonts w:ascii="Times New Roman" w:hAnsi="Times New Roman"/>
          <w:sz w:val="24"/>
          <w:szCs w:val="24"/>
        </w:rPr>
        <w:t>Дата</w:t>
      </w:r>
    </w:p>
    <w:p w:rsidR="001415C6" w:rsidRPr="00923888" w:rsidRDefault="001415C6" w:rsidP="001415C6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23888">
        <w:rPr>
          <w:rFonts w:ascii="Times New Roman" w:hAnsi="Times New Roman"/>
          <w:sz w:val="24"/>
          <w:szCs w:val="24"/>
        </w:rPr>
        <w:t>МП</w:t>
      </w:r>
    </w:p>
    <w:p w:rsidR="001415C6" w:rsidRPr="00923888" w:rsidRDefault="001415C6" w:rsidP="001415C6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016" w:type="dxa"/>
        <w:tblLook w:val="01E0"/>
      </w:tblPr>
      <w:tblGrid>
        <w:gridCol w:w="5162"/>
        <w:gridCol w:w="4927"/>
        <w:gridCol w:w="4927"/>
      </w:tblGrid>
      <w:tr w:rsidR="001415C6" w:rsidRPr="00923888">
        <w:tc>
          <w:tcPr>
            <w:tcW w:w="5162" w:type="dxa"/>
          </w:tcPr>
          <w:p w:rsidR="001415C6" w:rsidRPr="00923888" w:rsidRDefault="001415C6" w:rsidP="00DB00C1">
            <w:pPr>
              <w:pStyle w:val="Con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88">
              <w:rPr>
                <w:rFonts w:ascii="Times New Roman" w:hAnsi="Times New Roman"/>
                <w:sz w:val="24"/>
                <w:szCs w:val="24"/>
              </w:rPr>
              <w:t xml:space="preserve">Расчет подтверждается:  </w:t>
            </w:r>
          </w:p>
          <w:p w:rsidR="001415C6" w:rsidRPr="00923888" w:rsidRDefault="001415C6" w:rsidP="00DB00C1">
            <w:pPr>
              <w:pStyle w:val="Con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88">
              <w:rPr>
                <w:rFonts w:ascii="Times New Roman" w:hAnsi="Times New Roman"/>
                <w:sz w:val="24"/>
                <w:szCs w:val="24"/>
              </w:rPr>
              <w:t>Руководитель лизингодателя</w:t>
            </w:r>
          </w:p>
          <w:p w:rsidR="001415C6" w:rsidRPr="00923888" w:rsidRDefault="001415C6" w:rsidP="00DB00C1">
            <w:pPr>
              <w:pStyle w:val="Con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8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415C6" w:rsidRPr="00923888" w:rsidRDefault="001415C6" w:rsidP="00DB00C1">
            <w:pPr>
              <w:pStyle w:val="Con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8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415C6" w:rsidRPr="00923888" w:rsidRDefault="001415C6" w:rsidP="00DB00C1">
            <w:pPr>
              <w:pStyle w:val="Con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88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27" w:type="dxa"/>
          </w:tcPr>
          <w:p w:rsidR="001415C6" w:rsidRPr="00923888" w:rsidRDefault="001415C6" w:rsidP="00DB00C1">
            <w:pPr>
              <w:pStyle w:val="Con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8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415C6" w:rsidRPr="00923888" w:rsidRDefault="001415C6" w:rsidP="00DB00C1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3888">
              <w:rPr>
                <w:rFonts w:ascii="Times New Roman" w:hAnsi="Times New Roman"/>
                <w:sz w:val="24"/>
                <w:szCs w:val="24"/>
              </w:rPr>
              <w:t>Фонд поддержки малого и среднего пре</w:t>
            </w:r>
            <w:r w:rsidRPr="00923888">
              <w:rPr>
                <w:rFonts w:ascii="Times New Roman" w:hAnsi="Times New Roman"/>
                <w:sz w:val="24"/>
                <w:szCs w:val="24"/>
              </w:rPr>
              <w:t>д</w:t>
            </w:r>
            <w:r w:rsidRPr="00923888">
              <w:rPr>
                <w:rFonts w:ascii="Times New Roman" w:hAnsi="Times New Roman"/>
                <w:sz w:val="24"/>
                <w:szCs w:val="24"/>
              </w:rPr>
              <w:t>принимательства МО «Хоринский ра</w:t>
            </w:r>
            <w:r w:rsidRPr="00923888">
              <w:rPr>
                <w:rFonts w:ascii="Times New Roman" w:hAnsi="Times New Roman"/>
                <w:sz w:val="24"/>
                <w:szCs w:val="24"/>
              </w:rPr>
              <w:t>й</w:t>
            </w:r>
            <w:r w:rsidRPr="00923888">
              <w:rPr>
                <w:rFonts w:ascii="Times New Roman" w:hAnsi="Times New Roman"/>
                <w:sz w:val="24"/>
                <w:szCs w:val="24"/>
              </w:rPr>
              <w:t>он»</w:t>
            </w:r>
          </w:p>
          <w:p w:rsidR="001415C6" w:rsidRPr="00923888" w:rsidRDefault="001415C6" w:rsidP="00DB00C1">
            <w:pPr>
              <w:pStyle w:val="Con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8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415C6" w:rsidRPr="00923888" w:rsidRDefault="001415C6" w:rsidP="00DB00C1">
            <w:pPr>
              <w:pStyle w:val="Con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888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27" w:type="dxa"/>
          </w:tcPr>
          <w:p w:rsidR="001415C6" w:rsidRPr="00923888" w:rsidRDefault="001415C6" w:rsidP="00DB00C1">
            <w:pPr>
              <w:pStyle w:val="Con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5C6" w:rsidRPr="00923888" w:rsidRDefault="001415C6" w:rsidP="001415C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A730A0" w:rsidRPr="00B96F30" w:rsidRDefault="00793175" w:rsidP="00660395">
      <w:pPr>
        <w:pStyle w:val="1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730A0" w:rsidRPr="00B96F30" w:rsidSect="00660395">
      <w:pgSz w:w="11904" w:h="16836"/>
      <w:pgMar w:top="709" w:right="564" w:bottom="568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68D" w:rsidRDefault="00D6768D">
      <w:r>
        <w:separator/>
      </w:r>
    </w:p>
  </w:endnote>
  <w:endnote w:type="continuationSeparator" w:id="1">
    <w:p w:rsidR="00D6768D" w:rsidRDefault="00D6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70" w:rsidRDefault="005E3C70" w:rsidP="00660395">
    <w:pPr>
      <w:pStyle w:val="aff5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5E3C70" w:rsidRDefault="005E3C70" w:rsidP="00660395">
    <w:pPr>
      <w:pStyle w:val="af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70" w:rsidRDefault="005E3C70" w:rsidP="00660395">
    <w:pPr>
      <w:pStyle w:val="aff5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655046">
      <w:rPr>
        <w:rStyle w:val="aff6"/>
        <w:noProof/>
      </w:rPr>
      <w:t>2</w:t>
    </w:r>
    <w:r>
      <w:rPr>
        <w:rStyle w:val="aff6"/>
      </w:rPr>
      <w:fldChar w:fldCharType="end"/>
    </w:r>
  </w:p>
  <w:p w:rsidR="005E3C70" w:rsidRDefault="005E3C70" w:rsidP="00660395">
    <w:pPr>
      <w:pStyle w:val="af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68D" w:rsidRDefault="00D6768D">
      <w:r>
        <w:separator/>
      </w:r>
    </w:p>
  </w:footnote>
  <w:footnote w:type="continuationSeparator" w:id="1">
    <w:p w:rsidR="00D6768D" w:rsidRDefault="00D6768D">
      <w:r>
        <w:continuationSeparator/>
      </w:r>
    </w:p>
  </w:footnote>
  <w:footnote w:id="2">
    <w:p w:rsidR="005E3C70" w:rsidRPr="003F434C" w:rsidRDefault="005E3C70" w:rsidP="0072736B">
      <w:pPr>
        <w:pStyle w:val="affe"/>
        <w:numPr>
          <w:ilvl w:val="12"/>
          <w:numId w:val="0"/>
        </w:num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F434C">
        <w:rPr>
          <w:rStyle w:val="affd"/>
          <w:rFonts w:ascii="Times New Roman" w:hAnsi="Times New Roman"/>
        </w:rPr>
        <w:footnoteRef/>
      </w:r>
      <w:r w:rsidRPr="003F434C">
        <w:rPr>
          <w:rFonts w:ascii="Times New Roman" w:hAnsi="Times New Roman" w:cs="Times New Roman"/>
        </w:rPr>
        <w:t xml:space="preserve"> В случае предоставления </w:t>
      </w:r>
      <w:r>
        <w:rPr>
          <w:rFonts w:ascii="Times New Roman" w:hAnsi="Times New Roman" w:cs="Times New Roman"/>
        </w:rPr>
        <w:t>оригиналов</w:t>
      </w:r>
      <w:r w:rsidRPr="003F434C">
        <w:rPr>
          <w:rFonts w:ascii="Times New Roman" w:hAnsi="Times New Roman" w:cs="Times New Roman"/>
        </w:rPr>
        <w:t xml:space="preserve"> указанных документов, допускается снятие сотрудником Фонда к</w:t>
      </w:r>
      <w:r w:rsidRPr="003F434C">
        <w:rPr>
          <w:rFonts w:ascii="Times New Roman" w:hAnsi="Times New Roman" w:cs="Times New Roman"/>
        </w:rPr>
        <w:t>о</w:t>
      </w:r>
      <w:r w:rsidRPr="003F434C">
        <w:rPr>
          <w:rFonts w:ascii="Times New Roman" w:hAnsi="Times New Roman" w:cs="Times New Roman"/>
        </w:rPr>
        <w:t xml:space="preserve">пий данных документов с проставлением отметки "копия верна" и подписи сотрудника Фонда.   </w:t>
      </w:r>
    </w:p>
    <w:p w:rsidR="005E3C70" w:rsidRPr="0014544D" w:rsidRDefault="005E3C70" w:rsidP="0072736B">
      <w:pPr>
        <w:pStyle w:val="affe"/>
      </w:pPr>
    </w:p>
  </w:footnote>
  <w:footnote w:id="3">
    <w:p w:rsidR="005E3C70" w:rsidRPr="002811AA" w:rsidRDefault="005E3C70" w:rsidP="0072736B">
      <w:pPr>
        <w:pStyle w:val="affe"/>
        <w:ind w:firstLine="720"/>
        <w:rPr>
          <w:rFonts w:ascii="Times New Roman" w:hAnsi="Times New Roman" w:cs="Times New Roman"/>
        </w:rPr>
      </w:pPr>
      <w:r w:rsidRPr="002811AA">
        <w:rPr>
          <w:rStyle w:val="affd"/>
          <w:rFonts w:ascii="Times New Roman" w:hAnsi="Times New Roman"/>
        </w:rPr>
        <w:footnoteRef/>
      </w:r>
      <w:r w:rsidRPr="002811AA">
        <w:rPr>
          <w:rFonts w:ascii="Times New Roman" w:hAnsi="Times New Roman" w:cs="Times New Roman"/>
        </w:rPr>
        <w:t xml:space="preserve"> Допускается снятие копии сотрудником Фонда с подлинного Свидетельства с проставлением отметки «к</w:t>
      </w:r>
      <w:r w:rsidRPr="002811AA">
        <w:rPr>
          <w:rFonts w:ascii="Times New Roman" w:hAnsi="Times New Roman" w:cs="Times New Roman"/>
        </w:rPr>
        <w:t>о</w:t>
      </w:r>
      <w:r w:rsidRPr="002811AA">
        <w:rPr>
          <w:rFonts w:ascii="Times New Roman" w:hAnsi="Times New Roman" w:cs="Times New Roman"/>
        </w:rPr>
        <w:t>пия верна».</w:t>
      </w:r>
    </w:p>
  </w:footnote>
  <w:footnote w:id="4">
    <w:p w:rsidR="005E3C70" w:rsidRPr="002811AA" w:rsidRDefault="005E3C70" w:rsidP="0072736B">
      <w:pPr>
        <w:pStyle w:val="affe"/>
        <w:ind w:firstLine="720"/>
        <w:rPr>
          <w:rFonts w:ascii="Times New Roman" w:hAnsi="Times New Roman" w:cs="Times New Roman"/>
        </w:rPr>
      </w:pPr>
      <w:r w:rsidRPr="002811AA">
        <w:rPr>
          <w:rStyle w:val="affd"/>
          <w:rFonts w:ascii="Times New Roman" w:hAnsi="Times New Roman"/>
        </w:rPr>
        <w:footnoteRef/>
      </w:r>
      <w:r w:rsidRPr="002811AA">
        <w:rPr>
          <w:rFonts w:ascii="Times New Roman" w:hAnsi="Times New Roman" w:cs="Times New Roman"/>
        </w:rPr>
        <w:t xml:space="preserve"> Допускается снятие копии сотрудником Фонда с подлинного Свидетельства с проставлением отметки «к</w:t>
      </w:r>
      <w:r w:rsidRPr="002811AA">
        <w:rPr>
          <w:rFonts w:ascii="Times New Roman" w:hAnsi="Times New Roman" w:cs="Times New Roman"/>
        </w:rPr>
        <w:t>о</w:t>
      </w:r>
      <w:r w:rsidRPr="002811AA">
        <w:rPr>
          <w:rFonts w:ascii="Times New Roman" w:hAnsi="Times New Roman" w:cs="Times New Roman"/>
        </w:rPr>
        <w:t>пия верна».</w:t>
      </w:r>
    </w:p>
  </w:footnote>
  <w:footnote w:id="5">
    <w:p w:rsidR="005E3C70" w:rsidRPr="002811AA" w:rsidRDefault="005E3C70" w:rsidP="0072736B">
      <w:pPr>
        <w:pStyle w:val="affe"/>
        <w:ind w:firstLine="720"/>
        <w:rPr>
          <w:rFonts w:ascii="Times New Roman" w:hAnsi="Times New Roman" w:cs="Times New Roman"/>
        </w:rPr>
      </w:pPr>
      <w:r w:rsidRPr="002811AA">
        <w:rPr>
          <w:rStyle w:val="affd"/>
          <w:rFonts w:ascii="Times New Roman" w:hAnsi="Times New Roman"/>
        </w:rPr>
        <w:footnoteRef/>
      </w:r>
      <w:r w:rsidRPr="002811AA">
        <w:rPr>
          <w:rFonts w:ascii="Times New Roman" w:hAnsi="Times New Roman" w:cs="Times New Roman"/>
        </w:rPr>
        <w:t xml:space="preserve"> Аналогичные документы предоставляются </w:t>
      </w:r>
      <w:r>
        <w:rPr>
          <w:rFonts w:ascii="Times New Roman" w:hAnsi="Times New Roman" w:cs="Times New Roman"/>
        </w:rPr>
        <w:t>П</w:t>
      </w:r>
      <w:r w:rsidRPr="002811AA">
        <w:rPr>
          <w:rFonts w:ascii="Times New Roman" w:hAnsi="Times New Roman" w:cs="Times New Roman"/>
        </w:rPr>
        <w:t>оручителем/Залогодателем – юридическим лицом или индив</w:t>
      </w:r>
      <w:r w:rsidRPr="002811AA">
        <w:rPr>
          <w:rFonts w:ascii="Times New Roman" w:hAnsi="Times New Roman" w:cs="Times New Roman"/>
        </w:rPr>
        <w:t>и</w:t>
      </w:r>
      <w:r w:rsidRPr="002811AA">
        <w:rPr>
          <w:rFonts w:ascii="Times New Roman" w:hAnsi="Times New Roman" w:cs="Times New Roman"/>
        </w:rPr>
        <w:t>дуальным предпринимателем.</w:t>
      </w:r>
    </w:p>
  </w:footnote>
  <w:footnote w:id="6">
    <w:p w:rsidR="005E3C70" w:rsidRPr="0099277C" w:rsidRDefault="005E3C70" w:rsidP="0072736B">
      <w:pPr>
        <w:pStyle w:val="affe"/>
        <w:ind w:firstLine="720"/>
        <w:rPr>
          <w:rFonts w:ascii="Times New Roman" w:hAnsi="Times New Roman" w:cs="Times New Roman"/>
        </w:rPr>
      </w:pPr>
      <w:r w:rsidRPr="0099277C">
        <w:rPr>
          <w:rStyle w:val="affd"/>
          <w:rFonts w:ascii="Times New Roman" w:hAnsi="Times New Roman"/>
        </w:rPr>
        <w:footnoteRef/>
      </w:r>
      <w:r w:rsidRPr="0099277C">
        <w:rPr>
          <w:rFonts w:ascii="Times New Roman" w:hAnsi="Times New Roman" w:cs="Times New Roman"/>
        </w:rPr>
        <w:t xml:space="preserve"> Не предоставляются Залогодателями и Поручителями.</w:t>
      </w:r>
    </w:p>
  </w:footnote>
  <w:footnote w:id="7">
    <w:p w:rsidR="005E3C70" w:rsidRPr="0014544D" w:rsidRDefault="005E3C70" w:rsidP="005E3C70">
      <w:pPr>
        <w:pStyle w:val="affe"/>
        <w:numPr>
          <w:ilvl w:val="12"/>
          <w:numId w:val="0"/>
        </w:numPr>
        <w:ind w:firstLine="284"/>
        <w:jc w:val="both"/>
      </w:pPr>
      <w:r>
        <w:rPr>
          <w:rFonts w:ascii="Times New Roman" w:hAnsi="Times New Roman" w:cs="Times New Roman"/>
        </w:rPr>
        <w:t xml:space="preserve">         </w:t>
      </w:r>
      <w:r w:rsidRPr="003F434C">
        <w:rPr>
          <w:rStyle w:val="affd"/>
          <w:rFonts w:ascii="Times New Roman" w:hAnsi="Times New Roman"/>
        </w:rPr>
        <w:footnoteRef/>
      </w:r>
      <w:r w:rsidRPr="003F434C">
        <w:rPr>
          <w:rFonts w:ascii="Times New Roman" w:hAnsi="Times New Roman" w:cs="Times New Roman"/>
        </w:rPr>
        <w:t xml:space="preserve"> В случае предоставления подлинников указанных документов, допускается снятие сотрудником Фонда к</w:t>
      </w:r>
      <w:r w:rsidRPr="003F434C">
        <w:rPr>
          <w:rFonts w:ascii="Times New Roman" w:hAnsi="Times New Roman" w:cs="Times New Roman"/>
        </w:rPr>
        <w:t>о</w:t>
      </w:r>
      <w:r w:rsidRPr="003F434C">
        <w:rPr>
          <w:rFonts w:ascii="Times New Roman" w:hAnsi="Times New Roman" w:cs="Times New Roman"/>
        </w:rPr>
        <w:t>пий данных документов с проставлением отметки "копия верна" и подписи сотрудника Фонда.</w:t>
      </w:r>
    </w:p>
  </w:footnote>
  <w:footnote w:id="8">
    <w:p w:rsidR="005E3C70" w:rsidRPr="0014544D" w:rsidRDefault="005E3C70" w:rsidP="005E3C70">
      <w:pPr>
        <w:pStyle w:val="affe"/>
        <w:numPr>
          <w:ilvl w:val="12"/>
          <w:numId w:val="0"/>
        </w:numPr>
        <w:ind w:firstLine="284"/>
        <w:jc w:val="both"/>
      </w:pPr>
      <w:r>
        <w:rPr>
          <w:rFonts w:ascii="Times New Roman" w:hAnsi="Times New Roman" w:cs="Times New Roman"/>
        </w:rPr>
        <w:t xml:space="preserve">         </w:t>
      </w:r>
      <w:r w:rsidRPr="003F434C">
        <w:rPr>
          <w:rStyle w:val="affd"/>
          <w:rFonts w:ascii="Times New Roman" w:hAnsi="Times New Roman"/>
        </w:rPr>
        <w:footnoteRef/>
      </w:r>
      <w:r w:rsidRPr="003F434C">
        <w:rPr>
          <w:rFonts w:ascii="Times New Roman" w:hAnsi="Times New Roman" w:cs="Times New Roman"/>
        </w:rPr>
        <w:t xml:space="preserve"> В случае предоставления подлинников указанных документов, допускается снятие сотрудником Фонда к</w:t>
      </w:r>
      <w:r w:rsidRPr="003F434C">
        <w:rPr>
          <w:rFonts w:ascii="Times New Roman" w:hAnsi="Times New Roman" w:cs="Times New Roman"/>
        </w:rPr>
        <w:t>о</w:t>
      </w:r>
      <w:r w:rsidRPr="003F434C">
        <w:rPr>
          <w:rFonts w:ascii="Times New Roman" w:hAnsi="Times New Roman" w:cs="Times New Roman"/>
        </w:rPr>
        <w:t>пий данных документов с проставлением отметки "копия верна" и подписи сотрудника Фонда.</w:t>
      </w:r>
    </w:p>
  </w:footnote>
  <w:footnote w:id="9">
    <w:p w:rsidR="005E3C70" w:rsidRPr="002811AA" w:rsidRDefault="005E3C70" w:rsidP="005E3C70">
      <w:pPr>
        <w:pStyle w:val="affe"/>
        <w:ind w:firstLine="720"/>
        <w:rPr>
          <w:rFonts w:ascii="Times New Roman" w:hAnsi="Times New Roman" w:cs="Times New Roman"/>
        </w:rPr>
      </w:pPr>
      <w:r w:rsidRPr="002811AA">
        <w:rPr>
          <w:rStyle w:val="affd"/>
          <w:rFonts w:ascii="Times New Roman" w:hAnsi="Times New Roman"/>
        </w:rPr>
        <w:footnoteRef/>
      </w:r>
      <w:r w:rsidRPr="002811AA">
        <w:rPr>
          <w:rFonts w:ascii="Times New Roman" w:hAnsi="Times New Roman" w:cs="Times New Roman"/>
        </w:rPr>
        <w:t xml:space="preserve"> Допускается снятие копии сотрудником Фонда с подлинного Свидетельства с проставлением отметки «к</w:t>
      </w:r>
      <w:r w:rsidRPr="002811AA">
        <w:rPr>
          <w:rFonts w:ascii="Times New Roman" w:hAnsi="Times New Roman" w:cs="Times New Roman"/>
        </w:rPr>
        <w:t>о</w:t>
      </w:r>
      <w:r w:rsidRPr="002811AA">
        <w:rPr>
          <w:rFonts w:ascii="Times New Roman" w:hAnsi="Times New Roman" w:cs="Times New Roman"/>
        </w:rPr>
        <w:t>пия верна».</w:t>
      </w:r>
    </w:p>
  </w:footnote>
  <w:footnote w:id="10">
    <w:p w:rsidR="005E3C70" w:rsidRPr="002811AA" w:rsidRDefault="005E3C70" w:rsidP="005E3C70">
      <w:pPr>
        <w:pStyle w:val="affe"/>
        <w:ind w:firstLine="720"/>
        <w:rPr>
          <w:rFonts w:ascii="Times New Roman" w:hAnsi="Times New Roman" w:cs="Times New Roman"/>
        </w:rPr>
      </w:pPr>
      <w:r w:rsidRPr="002811AA">
        <w:rPr>
          <w:rStyle w:val="affd"/>
          <w:rFonts w:ascii="Times New Roman" w:hAnsi="Times New Roman"/>
        </w:rPr>
        <w:footnoteRef/>
      </w:r>
      <w:r w:rsidRPr="002811AA">
        <w:rPr>
          <w:rFonts w:ascii="Times New Roman" w:hAnsi="Times New Roman" w:cs="Times New Roman"/>
        </w:rPr>
        <w:t xml:space="preserve"> </w:t>
      </w:r>
      <w:r w:rsidRPr="003F434C">
        <w:rPr>
          <w:rFonts w:ascii="Times New Roman" w:hAnsi="Times New Roman" w:cs="Times New Roman"/>
        </w:rPr>
        <w:t>В случае предоставления подлинников указанных документов, допускается снятие сотрудником Фонда к</w:t>
      </w:r>
      <w:r w:rsidRPr="003F434C">
        <w:rPr>
          <w:rFonts w:ascii="Times New Roman" w:hAnsi="Times New Roman" w:cs="Times New Roman"/>
        </w:rPr>
        <w:t>о</w:t>
      </w:r>
      <w:r w:rsidRPr="003F434C">
        <w:rPr>
          <w:rFonts w:ascii="Times New Roman" w:hAnsi="Times New Roman" w:cs="Times New Roman"/>
        </w:rPr>
        <w:t>пий данных документов с проставлением отметки "копия верна" и подписи сотрудника Фонда.</w:t>
      </w:r>
    </w:p>
  </w:footnote>
  <w:footnote w:id="11">
    <w:p w:rsidR="005E3C70" w:rsidRPr="002811AA" w:rsidRDefault="005E3C70" w:rsidP="005E3C70">
      <w:pPr>
        <w:pStyle w:val="affe"/>
        <w:ind w:firstLine="720"/>
        <w:rPr>
          <w:rFonts w:ascii="Times New Roman" w:hAnsi="Times New Roman" w:cs="Times New Roman"/>
        </w:rPr>
      </w:pPr>
      <w:r w:rsidRPr="002811AA">
        <w:rPr>
          <w:rStyle w:val="affd"/>
          <w:rFonts w:ascii="Times New Roman" w:hAnsi="Times New Roman"/>
        </w:rPr>
        <w:footnoteRef/>
      </w:r>
      <w:r w:rsidRPr="002811AA">
        <w:rPr>
          <w:rFonts w:ascii="Times New Roman" w:hAnsi="Times New Roman" w:cs="Times New Roman"/>
        </w:rPr>
        <w:t xml:space="preserve"> Аналогичные документы предоставляются </w:t>
      </w:r>
      <w:r>
        <w:rPr>
          <w:rFonts w:ascii="Times New Roman" w:hAnsi="Times New Roman" w:cs="Times New Roman"/>
        </w:rPr>
        <w:t>П</w:t>
      </w:r>
      <w:r w:rsidRPr="002811AA">
        <w:rPr>
          <w:rFonts w:ascii="Times New Roman" w:hAnsi="Times New Roman" w:cs="Times New Roman"/>
        </w:rPr>
        <w:t>оручителем – юридическим лицом или индивидуальным пре</w:t>
      </w:r>
      <w:r w:rsidRPr="002811AA">
        <w:rPr>
          <w:rFonts w:ascii="Times New Roman" w:hAnsi="Times New Roman" w:cs="Times New Roman"/>
        </w:rPr>
        <w:t>д</w:t>
      </w:r>
      <w:r w:rsidRPr="002811AA">
        <w:rPr>
          <w:rFonts w:ascii="Times New Roman" w:hAnsi="Times New Roman" w:cs="Times New Roman"/>
        </w:rPr>
        <w:t>принимателем.</w:t>
      </w:r>
    </w:p>
  </w:footnote>
  <w:footnote w:id="12">
    <w:p w:rsidR="005E3C70" w:rsidRPr="0099277C" w:rsidRDefault="005E3C70" w:rsidP="005E3C70">
      <w:pPr>
        <w:pStyle w:val="affe"/>
        <w:ind w:firstLine="720"/>
        <w:rPr>
          <w:rFonts w:ascii="Times New Roman" w:hAnsi="Times New Roman" w:cs="Times New Roman"/>
        </w:rPr>
      </w:pPr>
      <w:r w:rsidRPr="0099277C">
        <w:rPr>
          <w:rStyle w:val="affd"/>
          <w:rFonts w:ascii="Times New Roman" w:hAnsi="Times New Roman"/>
        </w:rPr>
        <w:footnoteRef/>
      </w:r>
      <w:r w:rsidRPr="0099277C">
        <w:rPr>
          <w:rFonts w:ascii="Times New Roman" w:hAnsi="Times New Roman" w:cs="Times New Roman"/>
        </w:rPr>
        <w:t xml:space="preserve"> Не предоставляются Поручителями.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C6" w:rsidRDefault="001415C6" w:rsidP="00DB00C1">
    <w:pPr>
      <w:pStyle w:val="aff7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1415C6" w:rsidRDefault="001415C6">
    <w:pPr>
      <w:pStyle w:val="af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F10"/>
    <w:multiLevelType w:val="hybridMultilevel"/>
    <w:tmpl w:val="41C8F15A"/>
    <w:lvl w:ilvl="0" w:tplc="AE7AF2E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 w:tplc="E0245662">
      <w:numFmt w:val="none"/>
      <w:lvlText w:val=""/>
      <w:lvlJc w:val="left"/>
      <w:pPr>
        <w:tabs>
          <w:tab w:val="num" w:pos="360"/>
        </w:tabs>
      </w:pPr>
    </w:lvl>
    <w:lvl w:ilvl="2" w:tplc="5C406536">
      <w:numFmt w:val="none"/>
      <w:lvlText w:val=""/>
      <w:lvlJc w:val="left"/>
      <w:pPr>
        <w:tabs>
          <w:tab w:val="num" w:pos="360"/>
        </w:tabs>
      </w:pPr>
    </w:lvl>
    <w:lvl w:ilvl="3" w:tplc="419ECCD8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4" w:tplc="F940D626">
      <w:numFmt w:val="none"/>
      <w:lvlText w:val=""/>
      <w:lvlJc w:val="left"/>
      <w:pPr>
        <w:tabs>
          <w:tab w:val="num" w:pos="360"/>
        </w:tabs>
      </w:pPr>
    </w:lvl>
    <w:lvl w:ilvl="5" w:tplc="E7626164">
      <w:numFmt w:val="none"/>
      <w:lvlText w:val=""/>
      <w:lvlJc w:val="left"/>
      <w:pPr>
        <w:tabs>
          <w:tab w:val="num" w:pos="360"/>
        </w:tabs>
      </w:pPr>
    </w:lvl>
    <w:lvl w:ilvl="6" w:tplc="AC26C8B4">
      <w:numFmt w:val="none"/>
      <w:lvlText w:val=""/>
      <w:lvlJc w:val="left"/>
      <w:pPr>
        <w:tabs>
          <w:tab w:val="num" w:pos="360"/>
        </w:tabs>
      </w:pPr>
    </w:lvl>
    <w:lvl w:ilvl="7" w:tplc="1D48CC7A">
      <w:numFmt w:val="none"/>
      <w:lvlText w:val=""/>
      <w:lvlJc w:val="left"/>
      <w:pPr>
        <w:tabs>
          <w:tab w:val="num" w:pos="360"/>
        </w:tabs>
      </w:pPr>
    </w:lvl>
    <w:lvl w:ilvl="8" w:tplc="1024AE6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3516AA"/>
    <w:multiLevelType w:val="hybridMultilevel"/>
    <w:tmpl w:val="3300CC98"/>
    <w:lvl w:ilvl="0" w:tplc="93C69C3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 w:tplc="B8D09ADA">
      <w:numFmt w:val="none"/>
      <w:lvlText w:val=""/>
      <w:lvlJc w:val="left"/>
      <w:pPr>
        <w:tabs>
          <w:tab w:val="num" w:pos="360"/>
        </w:tabs>
      </w:pPr>
    </w:lvl>
    <w:lvl w:ilvl="2" w:tplc="396AE54E">
      <w:numFmt w:val="none"/>
      <w:lvlText w:val=""/>
      <w:lvlJc w:val="left"/>
      <w:pPr>
        <w:tabs>
          <w:tab w:val="num" w:pos="360"/>
        </w:tabs>
      </w:pPr>
    </w:lvl>
    <w:lvl w:ilvl="3" w:tplc="6B70232C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4" w:tplc="A3D23A50">
      <w:numFmt w:val="none"/>
      <w:lvlText w:val=""/>
      <w:lvlJc w:val="left"/>
      <w:pPr>
        <w:tabs>
          <w:tab w:val="num" w:pos="360"/>
        </w:tabs>
      </w:pPr>
    </w:lvl>
    <w:lvl w:ilvl="5" w:tplc="92CAC2AA">
      <w:numFmt w:val="none"/>
      <w:lvlText w:val=""/>
      <w:lvlJc w:val="left"/>
      <w:pPr>
        <w:tabs>
          <w:tab w:val="num" w:pos="360"/>
        </w:tabs>
      </w:pPr>
    </w:lvl>
    <w:lvl w:ilvl="6" w:tplc="6CC2D816">
      <w:numFmt w:val="none"/>
      <w:lvlText w:val=""/>
      <w:lvlJc w:val="left"/>
      <w:pPr>
        <w:tabs>
          <w:tab w:val="num" w:pos="360"/>
        </w:tabs>
      </w:pPr>
    </w:lvl>
    <w:lvl w:ilvl="7" w:tplc="4002060A">
      <w:numFmt w:val="none"/>
      <w:lvlText w:val=""/>
      <w:lvlJc w:val="left"/>
      <w:pPr>
        <w:tabs>
          <w:tab w:val="num" w:pos="360"/>
        </w:tabs>
      </w:pPr>
    </w:lvl>
    <w:lvl w:ilvl="8" w:tplc="20ACE9A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7736E8"/>
    <w:multiLevelType w:val="hybridMultilevel"/>
    <w:tmpl w:val="61DCC2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037248"/>
    <w:multiLevelType w:val="multilevel"/>
    <w:tmpl w:val="061483E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96"/>
        </w:tabs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2"/>
        </w:tabs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8"/>
        </w:tabs>
        <w:ind w:left="6688" w:hanging="2160"/>
      </w:pPr>
      <w:rPr>
        <w:rFonts w:hint="default"/>
      </w:rPr>
    </w:lvl>
  </w:abstractNum>
  <w:abstractNum w:abstractNumId="4">
    <w:nsid w:val="126031C5"/>
    <w:multiLevelType w:val="hybridMultilevel"/>
    <w:tmpl w:val="EE7E217C"/>
    <w:lvl w:ilvl="0" w:tplc="2CBA4740">
      <w:start w:val="1"/>
      <w:numFmt w:val="upperRoman"/>
      <w:lvlText w:val="%1."/>
      <w:lvlJc w:val="left"/>
      <w:pPr>
        <w:tabs>
          <w:tab w:val="num" w:pos="3160"/>
        </w:tabs>
        <w:ind w:left="3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20"/>
        </w:tabs>
        <w:ind w:left="3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40"/>
        </w:tabs>
        <w:ind w:left="4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60"/>
        </w:tabs>
        <w:ind w:left="4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80"/>
        </w:tabs>
        <w:ind w:left="5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00"/>
        </w:tabs>
        <w:ind w:left="6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20"/>
        </w:tabs>
        <w:ind w:left="7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40"/>
        </w:tabs>
        <w:ind w:left="7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60"/>
        </w:tabs>
        <w:ind w:left="8560" w:hanging="180"/>
      </w:pPr>
    </w:lvl>
  </w:abstractNum>
  <w:abstractNum w:abstractNumId="5">
    <w:nsid w:val="19AB6F13"/>
    <w:multiLevelType w:val="hybridMultilevel"/>
    <w:tmpl w:val="1D163518"/>
    <w:lvl w:ilvl="0" w:tplc="76F88CC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1721CA"/>
    <w:multiLevelType w:val="multilevel"/>
    <w:tmpl w:val="F80ED2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0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2952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0" w:hanging="2160"/>
      </w:pPr>
      <w:rPr>
        <w:rFonts w:hint="default"/>
      </w:rPr>
    </w:lvl>
  </w:abstractNum>
  <w:abstractNum w:abstractNumId="7">
    <w:nsid w:val="1F08390F"/>
    <w:multiLevelType w:val="hybridMultilevel"/>
    <w:tmpl w:val="61965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07D2C"/>
    <w:multiLevelType w:val="hybridMultilevel"/>
    <w:tmpl w:val="852C6882"/>
    <w:lvl w:ilvl="0" w:tplc="537E938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</w:lvl>
    <w:lvl w:ilvl="3" w:tplc="0419000F" w:tentative="1">
      <w:start w:val="1"/>
      <w:numFmt w:val="decimal"/>
      <w:lvlText w:val="%4."/>
      <w:lvlJc w:val="left"/>
      <w:pPr>
        <w:ind w:left="4960" w:hanging="360"/>
      </w:p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</w:lvl>
    <w:lvl w:ilvl="6" w:tplc="0419000F" w:tentative="1">
      <w:start w:val="1"/>
      <w:numFmt w:val="decimal"/>
      <w:lvlText w:val="%7."/>
      <w:lvlJc w:val="left"/>
      <w:pPr>
        <w:ind w:left="7120" w:hanging="360"/>
      </w:p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9">
    <w:nsid w:val="22C630CF"/>
    <w:multiLevelType w:val="hybridMultilevel"/>
    <w:tmpl w:val="8A7896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2265B"/>
    <w:multiLevelType w:val="multilevel"/>
    <w:tmpl w:val="7902ACA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0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61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0" w:hanging="2160"/>
      </w:pPr>
      <w:rPr>
        <w:rFonts w:hint="default"/>
      </w:rPr>
    </w:lvl>
  </w:abstractNum>
  <w:abstractNum w:abstractNumId="11">
    <w:nsid w:val="2CDC2004"/>
    <w:multiLevelType w:val="multilevel"/>
    <w:tmpl w:val="D28022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A410753"/>
    <w:multiLevelType w:val="hybridMultilevel"/>
    <w:tmpl w:val="EFA8C2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9260198E">
      <w:start w:val="1"/>
      <w:numFmt w:val="decimal"/>
      <w:lvlText w:val="%2."/>
      <w:lvlJc w:val="left"/>
      <w:pPr>
        <w:tabs>
          <w:tab w:val="num" w:pos="2532"/>
        </w:tabs>
        <w:ind w:left="2532" w:hanging="885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AE23F79"/>
    <w:multiLevelType w:val="multilevel"/>
    <w:tmpl w:val="D398F4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DDE2D44"/>
    <w:multiLevelType w:val="hybridMultilevel"/>
    <w:tmpl w:val="76643B7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418A7DD4"/>
    <w:multiLevelType w:val="hybridMultilevel"/>
    <w:tmpl w:val="B1581DCE"/>
    <w:lvl w:ilvl="0" w:tplc="9260198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4DD23D1"/>
    <w:multiLevelType w:val="multilevel"/>
    <w:tmpl w:val="A74A45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9A04CBE"/>
    <w:multiLevelType w:val="multilevel"/>
    <w:tmpl w:val="A31CFD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E1E2211"/>
    <w:multiLevelType w:val="hybridMultilevel"/>
    <w:tmpl w:val="4D2AC9EE"/>
    <w:lvl w:ilvl="0" w:tplc="0419000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01"/>
        </w:tabs>
        <w:ind w:left="75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21"/>
        </w:tabs>
        <w:ind w:left="82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941"/>
        </w:tabs>
        <w:ind w:left="8941" w:hanging="360"/>
      </w:pPr>
      <w:rPr>
        <w:rFonts w:ascii="Wingdings" w:hAnsi="Wingdings" w:cs="Wingdings" w:hint="default"/>
      </w:rPr>
    </w:lvl>
  </w:abstractNum>
  <w:abstractNum w:abstractNumId="19">
    <w:nsid w:val="52733E6B"/>
    <w:multiLevelType w:val="hybridMultilevel"/>
    <w:tmpl w:val="75C0C178"/>
    <w:lvl w:ilvl="0" w:tplc="D89C526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0">
    <w:nsid w:val="53AC33CC"/>
    <w:multiLevelType w:val="multilevel"/>
    <w:tmpl w:val="91828E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88" w:hanging="82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29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64" w:hanging="2160"/>
      </w:pPr>
      <w:rPr>
        <w:rFonts w:hint="default"/>
      </w:rPr>
    </w:lvl>
  </w:abstractNum>
  <w:abstractNum w:abstractNumId="21">
    <w:nsid w:val="5A2D2EB8"/>
    <w:multiLevelType w:val="multilevel"/>
    <w:tmpl w:val="184C93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5A900D7D"/>
    <w:multiLevelType w:val="multilevel"/>
    <w:tmpl w:val="42FC3396"/>
    <w:lvl w:ilvl="0">
      <w:start w:val="1"/>
      <w:numFmt w:val="decimal"/>
      <w:lvlText w:val="%1."/>
      <w:lvlJc w:val="left"/>
      <w:pPr>
        <w:ind w:left="3236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96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5CB43763"/>
    <w:multiLevelType w:val="hybridMultilevel"/>
    <w:tmpl w:val="369E9662"/>
    <w:lvl w:ilvl="0" w:tplc="4F04E46A">
      <w:start w:val="1"/>
      <w:numFmt w:val="bullet"/>
      <w:lvlText w:val=""/>
      <w:lvlJc w:val="left"/>
      <w:pPr>
        <w:tabs>
          <w:tab w:val="num" w:pos="1016"/>
        </w:tabs>
        <w:ind w:left="101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36"/>
        </w:tabs>
        <w:ind w:left="17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6"/>
        </w:tabs>
        <w:ind w:left="24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96"/>
        </w:tabs>
        <w:ind w:left="38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6"/>
        </w:tabs>
        <w:ind w:left="46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6"/>
        </w:tabs>
        <w:ind w:left="53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56"/>
        </w:tabs>
        <w:ind w:left="60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6"/>
        </w:tabs>
        <w:ind w:left="6776" w:hanging="360"/>
      </w:pPr>
      <w:rPr>
        <w:rFonts w:ascii="Wingdings" w:hAnsi="Wingdings" w:cs="Wingdings" w:hint="default"/>
      </w:rPr>
    </w:lvl>
  </w:abstractNum>
  <w:abstractNum w:abstractNumId="24">
    <w:nsid w:val="61775DA5"/>
    <w:multiLevelType w:val="hybridMultilevel"/>
    <w:tmpl w:val="9B44FC56"/>
    <w:lvl w:ilvl="0" w:tplc="4EAC7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BA1B35"/>
    <w:multiLevelType w:val="multilevel"/>
    <w:tmpl w:val="062E65B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6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6">
    <w:nsid w:val="64FE43C5"/>
    <w:multiLevelType w:val="multilevel"/>
    <w:tmpl w:val="34AC30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7">
    <w:nsid w:val="65717A78"/>
    <w:multiLevelType w:val="multilevel"/>
    <w:tmpl w:val="754C6E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6366697"/>
    <w:multiLevelType w:val="multilevel"/>
    <w:tmpl w:val="2D600A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6730F37"/>
    <w:multiLevelType w:val="multilevel"/>
    <w:tmpl w:val="B1AE13D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8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7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2160"/>
      </w:pPr>
      <w:rPr>
        <w:rFonts w:hint="default"/>
      </w:rPr>
    </w:lvl>
  </w:abstractNum>
  <w:abstractNum w:abstractNumId="30">
    <w:nsid w:val="66E22D31"/>
    <w:multiLevelType w:val="multilevel"/>
    <w:tmpl w:val="E820918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0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61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0" w:hanging="2160"/>
      </w:pPr>
      <w:rPr>
        <w:rFonts w:hint="default"/>
      </w:rPr>
    </w:lvl>
  </w:abstractNum>
  <w:abstractNum w:abstractNumId="31">
    <w:nsid w:val="68723B99"/>
    <w:multiLevelType w:val="hybridMultilevel"/>
    <w:tmpl w:val="8086048A"/>
    <w:lvl w:ilvl="0" w:tplc="7A080370">
      <w:start w:val="3"/>
      <w:numFmt w:val="upperRoman"/>
      <w:lvlText w:val="%1."/>
      <w:lvlJc w:val="left"/>
      <w:pPr>
        <w:tabs>
          <w:tab w:val="num" w:pos="3981"/>
        </w:tabs>
        <w:ind w:left="398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32">
    <w:nsid w:val="6AE820A1"/>
    <w:multiLevelType w:val="multilevel"/>
    <w:tmpl w:val="EE7E217C"/>
    <w:lvl w:ilvl="0">
      <w:start w:val="1"/>
      <w:numFmt w:val="upperRoman"/>
      <w:lvlText w:val="%1."/>
      <w:lvlJc w:val="left"/>
      <w:pPr>
        <w:tabs>
          <w:tab w:val="num" w:pos="3160"/>
        </w:tabs>
        <w:ind w:left="3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20"/>
        </w:tabs>
        <w:ind w:left="3520" w:hanging="360"/>
      </w:pPr>
    </w:lvl>
    <w:lvl w:ilvl="2">
      <w:start w:val="1"/>
      <w:numFmt w:val="lowerRoman"/>
      <w:lvlText w:val="%3."/>
      <w:lvlJc w:val="right"/>
      <w:pPr>
        <w:tabs>
          <w:tab w:val="num" w:pos="4240"/>
        </w:tabs>
        <w:ind w:left="4240" w:hanging="180"/>
      </w:pPr>
    </w:lvl>
    <w:lvl w:ilvl="3">
      <w:start w:val="1"/>
      <w:numFmt w:val="decimal"/>
      <w:lvlText w:val="%4."/>
      <w:lvlJc w:val="left"/>
      <w:pPr>
        <w:tabs>
          <w:tab w:val="num" w:pos="4960"/>
        </w:tabs>
        <w:ind w:left="4960" w:hanging="360"/>
      </w:pPr>
    </w:lvl>
    <w:lvl w:ilvl="4">
      <w:start w:val="1"/>
      <w:numFmt w:val="lowerLetter"/>
      <w:lvlText w:val="%5."/>
      <w:lvlJc w:val="left"/>
      <w:pPr>
        <w:tabs>
          <w:tab w:val="num" w:pos="5680"/>
        </w:tabs>
        <w:ind w:left="5680" w:hanging="360"/>
      </w:pPr>
    </w:lvl>
    <w:lvl w:ilvl="5">
      <w:start w:val="1"/>
      <w:numFmt w:val="lowerRoman"/>
      <w:lvlText w:val="%6."/>
      <w:lvlJc w:val="right"/>
      <w:pPr>
        <w:tabs>
          <w:tab w:val="num" w:pos="6400"/>
        </w:tabs>
        <w:ind w:left="6400" w:hanging="180"/>
      </w:pPr>
    </w:lvl>
    <w:lvl w:ilvl="6">
      <w:start w:val="1"/>
      <w:numFmt w:val="decimal"/>
      <w:lvlText w:val="%7."/>
      <w:lvlJc w:val="left"/>
      <w:pPr>
        <w:tabs>
          <w:tab w:val="num" w:pos="7120"/>
        </w:tabs>
        <w:ind w:left="7120" w:hanging="360"/>
      </w:pPr>
    </w:lvl>
    <w:lvl w:ilvl="7">
      <w:start w:val="1"/>
      <w:numFmt w:val="lowerLetter"/>
      <w:lvlText w:val="%8."/>
      <w:lvlJc w:val="left"/>
      <w:pPr>
        <w:tabs>
          <w:tab w:val="num" w:pos="7840"/>
        </w:tabs>
        <w:ind w:left="7840" w:hanging="360"/>
      </w:pPr>
    </w:lvl>
    <w:lvl w:ilvl="8">
      <w:start w:val="1"/>
      <w:numFmt w:val="lowerRoman"/>
      <w:lvlText w:val="%9."/>
      <w:lvlJc w:val="right"/>
      <w:pPr>
        <w:tabs>
          <w:tab w:val="num" w:pos="8560"/>
        </w:tabs>
        <w:ind w:left="8560" w:hanging="180"/>
      </w:pPr>
    </w:lvl>
  </w:abstractNum>
  <w:abstractNum w:abstractNumId="33">
    <w:nsid w:val="6B991C41"/>
    <w:multiLevelType w:val="hybridMultilevel"/>
    <w:tmpl w:val="31387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479A6"/>
    <w:multiLevelType w:val="hybridMultilevel"/>
    <w:tmpl w:val="6180F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23798"/>
    <w:multiLevelType w:val="hybridMultilevel"/>
    <w:tmpl w:val="C98EEF6E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9498277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EEE7B0D"/>
    <w:multiLevelType w:val="hybridMultilevel"/>
    <w:tmpl w:val="2BCED4AE"/>
    <w:lvl w:ilvl="0" w:tplc="6B3A063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F4D3726"/>
    <w:multiLevelType w:val="hybridMultilevel"/>
    <w:tmpl w:val="852C6882"/>
    <w:lvl w:ilvl="0" w:tplc="537E938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</w:lvl>
    <w:lvl w:ilvl="3" w:tplc="0419000F" w:tentative="1">
      <w:start w:val="1"/>
      <w:numFmt w:val="decimal"/>
      <w:lvlText w:val="%4."/>
      <w:lvlJc w:val="left"/>
      <w:pPr>
        <w:ind w:left="4960" w:hanging="360"/>
      </w:p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</w:lvl>
    <w:lvl w:ilvl="6" w:tplc="0419000F" w:tentative="1">
      <w:start w:val="1"/>
      <w:numFmt w:val="decimal"/>
      <w:lvlText w:val="%7."/>
      <w:lvlJc w:val="left"/>
      <w:pPr>
        <w:ind w:left="7120" w:hanging="360"/>
      </w:p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38">
    <w:nsid w:val="70152A67"/>
    <w:multiLevelType w:val="multilevel"/>
    <w:tmpl w:val="852C6882"/>
    <w:lvl w:ilvl="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20" w:hanging="360"/>
      </w:pPr>
    </w:lvl>
    <w:lvl w:ilvl="2">
      <w:start w:val="1"/>
      <w:numFmt w:val="lowerRoman"/>
      <w:lvlText w:val="%3."/>
      <w:lvlJc w:val="right"/>
      <w:pPr>
        <w:ind w:left="4240" w:hanging="180"/>
      </w:pPr>
    </w:lvl>
    <w:lvl w:ilvl="3">
      <w:start w:val="1"/>
      <w:numFmt w:val="decimal"/>
      <w:lvlText w:val="%4."/>
      <w:lvlJc w:val="left"/>
      <w:pPr>
        <w:ind w:left="4960" w:hanging="360"/>
      </w:pPr>
    </w:lvl>
    <w:lvl w:ilvl="4">
      <w:start w:val="1"/>
      <w:numFmt w:val="lowerLetter"/>
      <w:lvlText w:val="%5."/>
      <w:lvlJc w:val="left"/>
      <w:pPr>
        <w:ind w:left="5680" w:hanging="360"/>
      </w:pPr>
    </w:lvl>
    <w:lvl w:ilvl="5">
      <w:start w:val="1"/>
      <w:numFmt w:val="lowerRoman"/>
      <w:lvlText w:val="%6."/>
      <w:lvlJc w:val="right"/>
      <w:pPr>
        <w:ind w:left="6400" w:hanging="180"/>
      </w:pPr>
    </w:lvl>
    <w:lvl w:ilvl="6">
      <w:start w:val="1"/>
      <w:numFmt w:val="decimal"/>
      <w:lvlText w:val="%7."/>
      <w:lvlJc w:val="left"/>
      <w:pPr>
        <w:ind w:left="7120" w:hanging="360"/>
      </w:pPr>
    </w:lvl>
    <w:lvl w:ilvl="7">
      <w:start w:val="1"/>
      <w:numFmt w:val="lowerLetter"/>
      <w:lvlText w:val="%8."/>
      <w:lvlJc w:val="left"/>
      <w:pPr>
        <w:ind w:left="7840" w:hanging="360"/>
      </w:pPr>
    </w:lvl>
    <w:lvl w:ilvl="8">
      <w:start w:val="1"/>
      <w:numFmt w:val="lowerRoman"/>
      <w:lvlText w:val="%9."/>
      <w:lvlJc w:val="right"/>
      <w:pPr>
        <w:ind w:left="8560" w:hanging="180"/>
      </w:pPr>
    </w:lvl>
  </w:abstractNum>
  <w:abstractNum w:abstractNumId="39">
    <w:nsid w:val="727705E0"/>
    <w:multiLevelType w:val="multilevel"/>
    <w:tmpl w:val="057603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6C12463"/>
    <w:multiLevelType w:val="hybridMultilevel"/>
    <w:tmpl w:val="4BB49E26"/>
    <w:lvl w:ilvl="0" w:tplc="17E4F56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8511DB6"/>
    <w:multiLevelType w:val="multilevel"/>
    <w:tmpl w:val="18BA168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7C176124"/>
    <w:multiLevelType w:val="hybridMultilevel"/>
    <w:tmpl w:val="CF36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3F3BE1"/>
    <w:multiLevelType w:val="hybridMultilevel"/>
    <w:tmpl w:val="E362E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71FA2"/>
    <w:multiLevelType w:val="multilevel"/>
    <w:tmpl w:val="54D03C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36"/>
  </w:num>
  <w:num w:numId="3">
    <w:abstractNumId w:val="40"/>
  </w:num>
  <w:num w:numId="4">
    <w:abstractNumId w:val="18"/>
  </w:num>
  <w:num w:numId="5">
    <w:abstractNumId w:val="12"/>
  </w:num>
  <w:num w:numId="6">
    <w:abstractNumId w:val="15"/>
  </w:num>
  <w:num w:numId="7">
    <w:abstractNumId w:val="0"/>
  </w:num>
  <w:num w:numId="8">
    <w:abstractNumId w:val="1"/>
  </w:num>
  <w:num w:numId="9">
    <w:abstractNumId w:val="39"/>
  </w:num>
  <w:num w:numId="10">
    <w:abstractNumId w:val="13"/>
  </w:num>
  <w:num w:numId="11">
    <w:abstractNumId w:val="27"/>
  </w:num>
  <w:num w:numId="12">
    <w:abstractNumId w:val="17"/>
  </w:num>
  <w:num w:numId="13">
    <w:abstractNumId w:val="2"/>
  </w:num>
  <w:num w:numId="14">
    <w:abstractNumId w:val="28"/>
  </w:num>
  <w:num w:numId="15">
    <w:abstractNumId w:val="26"/>
  </w:num>
  <w:num w:numId="16">
    <w:abstractNumId w:val="29"/>
  </w:num>
  <w:num w:numId="17">
    <w:abstractNumId w:val="22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31"/>
  </w:num>
  <w:num w:numId="22">
    <w:abstractNumId w:val="3"/>
  </w:num>
  <w:num w:numId="23">
    <w:abstractNumId w:val="35"/>
  </w:num>
  <w:num w:numId="24">
    <w:abstractNumId w:val="37"/>
  </w:num>
  <w:num w:numId="25">
    <w:abstractNumId w:val="11"/>
  </w:num>
  <w:num w:numId="26">
    <w:abstractNumId w:val="30"/>
  </w:num>
  <w:num w:numId="27">
    <w:abstractNumId w:val="25"/>
  </w:num>
  <w:num w:numId="28">
    <w:abstractNumId w:val="41"/>
  </w:num>
  <w:num w:numId="29">
    <w:abstractNumId w:val="44"/>
  </w:num>
  <w:num w:numId="30">
    <w:abstractNumId w:val="10"/>
  </w:num>
  <w:num w:numId="31">
    <w:abstractNumId w:val="6"/>
  </w:num>
  <w:num w:numId="32">
    <w:abstractNumId w:val="21"/>
  </w:num>
  <w:num w:numId="33">
    <w:abstractNumId w:val="16"/>
  </w:num>
  <w:num w:numId="34">
    <w:abstractNumId w:val="22"/>
    <w:lvlOverride w:ilvl="0">
      <w:startOverride w:val="1"/>
    </w:lvlOverride>
    <w:lvlOverride w:ilvl="1">
      <w:startOverride w:val="2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4"/>
  </w:num>
  <w:num w:numId="37">
    <w:abstractNumId w:val="38"/>
  </w:num>
  <w:num w:numId="38">
    <w:abstractNumId w:val="24"/>
  </w:num>
  <w:num w:numId="39">
    <w:abstractNumId w:val="32"/>
  </w:num>
  <w:num w:numId="40">
    <w:abstractNumId w:val="5"/>
  </w:num>
  <w:num w:numId="41">
    <w:abstractNumId w:val="33"/>
  </w:num>
  <w:num w:numId="42">
    <w:abstractNumId w:val="34"/>
  </w:num>
  <w:num w:numId="43">
    <w:abstractNumId w:val="7"/>
  </w:num>
  <w:num w:numId="44">
    <w:abstractNumId w:val="9"/>
  </w:num>
  <w:num w:numId="45">
    <w:abstractNumId w:val="43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3A3"/>
    <w:rsid w:val="0001144D"/>
    <w:rsid w:val="00021C6D"/>
    <w:rsid w:val="000603A3"/>
    <w:rsid w:val="00064540"/>
    <w:rsid w:val="00073DFF"/>
    <w:rsid w:val="00086A8F"/>
    <w:rsid w:val="001202BE"/>
    <w:rsid w:val="0013620A"/>
    <w:rsid w:val="001415C6"/>
    <w:rsid w:val="00152B87"/>
    <w:rsid w:val="001663B3"/>
    <w:rsid w:val="00177DC1"/>
    <w:rsid w:val="001A108C"/>
    <w:rsid w:val="001A2A24"/>
    <w:rsid w:val="001A7CC0"/>
    <w:rsid w:val="001C2835"/>
    <w:rsid w:val="001C63EF"/>
    <w:rsid w:val="001C69AE"/>
    <w:rsid w:val="00215886"/>
    <w:rsid w:val="0021788E"/>
    <w:rsid w:val="002638B9"/>
    <w:rsid w:val="002874F3"/>
    <w:rsid w:val="00295B4F"/>
    <w:rsid w:val="002A1E7D"/>
    <w:rsid w:val="002E0154"/>
    <w:rsid w:val="002E1DAD"/>
    <w:rsid w:val="002E2DE9"/>
    <w:rsid w:val="002F674D"/>
    <w:rsid w:val="00320E3A"/>
    <w:rsid w:val="00324E18"/>
    <w:rsid w:val="00335109"/>
    <w:rsid w:val="00355E45"/>
    <w:rsid w:val="00356DF4"/>
    <w:rsid w:val="0036664D"/>
    <w:rsid w:val="00392F32"/>
    <w:rsid w:val="003936B6"/>
    <w:rsid w:val="00394C86"/>
    <w:rsid w:val="00395743"/>
    <w:rsid w:val="003B7500"/>
    <w:rsid w:val="003D0340"/>
    <w:rsid w:val="003F5BDC"/>
    <w:rsid w:val="00414D04"/>
    <w:rsid w:val="00423C39"/>
    <w:rsid w:val="00436323"/>
    <w:rsid w:val="00436ACC"/>
    <w:rsid w:val="00442C3B"/>
    <w:rsid w:val="00443F1C"/>
    <w:rsid w:val="00472E2A"/>
    <w:rsid w:val="004A44C0"/>
    <w:rsid w:val="004A4FD1"/>
    <w:rsid w:val="004B5952"/>
    <w:rsid w:val="004B7E32"/>
    <w:rsid w:val="004C713B"/>
    <w:rsid w:val="004E03B2"/>
    <w:rsid w:val="004F1161"/>
    <w:rsid w:val="005002F2"/>
    <w:rsid w:val="00540398"/>
    <w:rsid w:val="0054192D"/>
    <w:rsid w:val="005731DE"/>
    <w:rsid w:val="0057684A"/>
    <w:rsid w:val="00597376"/>
    <w:rsid w:val="005E3C70"/>
    <w:rsid w:val="005F0BC5"/>
    <w:rsid w:val="005F5B62"/>
    <w:rsid w:val="00617DC8"/>
    <w:rsid w:val="006310FE"/>
    <w:rsid w:val="00636B3E"/>
    <w:rsid w:val="00636C99"/>
    <w:rsid w:val="00655046"/>
    <w:rsid w:val="00660395"/>
    <w:rsid w:val="00687E1A"/>
    <w:rsid w:val="006A14AA"/>
    <w:rsid w:val="006C2DB0"/>
    <w:rsid w:val="006C56F6"/>
    <w:rsid w:val="006D508C"/>
    <w:rsid w:val="006E0BFE"/>
    <w:rsid w:val="007125B2"/>
    <w:rsid w:val="0072736B"/>
    <w:rsid w:val="007322C8"/>
    <w:rsid w:val="00755E6B"/>
    <w:rsid w:val="00762ED0"/>
    <w:rsid w:val="00793175"/>
    <w:rsid w:val="00794AD4"/>
    <w:rsid w:val="007A6208"/>
    <w:rsid w:val="00800BCD"/>
    <w:rsid w:val="0081534C"/>
    <w:rsid w:val="00817609"/>
    <w:rsid w:val="00826AD0"/>
    <w:rsid w:val="0083214D"/>
    <w:rsid w:val="00842999"/>
    <w:rsid w:val="00850FCD"/>
    <w:rsid w:val="008A2EE8"/>
    <w:rsid w:val="008E64F2"/>
    <w:rsid w:val="00913EA9"/>
    <w:rsid w:val="00923888"/>
    <w:rsid w:val="00926962"/>
    <w:rsid w:val="00992C55"/>
    <w:rsid w:val="00997967"/>
    <w:rsid w:val="009B5902"/>
    <w:rsid w:val="009C673A"/>
    <w:rsid w:val="009E2E37"/>
    <w:rsid w:val="00A033B6"/>
    <w:rsid w:val="00A42727"/>
    <w:rsid w:val="00A51B89"/>
    <w:rsid w:val="00A7109C"/>
    <w:rsid w:val="00A730A0"/>
    <w:rsid w:val="00A76C9E"/>
    <w:rsid w:val="00A87E8F"/>
    <w:rsid w:val="00A912B8"/>
    <w:rsid w:val="00A938A0"/>
    <w:rsid w:val="00AA0A5D"/>
    <w:rsid w:val="00AA2E29"/>
    <w:rsid w:val="00AB0DF6"/>
    <w:rsid w:val="00AB67EC"/>
    <w:rsid w:val="00AE62E3"/>
    <w:rsid w:val="00AF2844"/>
    <w:rsid w:val="00B03DD3"/>
    <w:rsid w:val="00B2438F"/>
    <w:rsid w:val="00B33BF8"/>
    <w:rsid w:val="00B46E30"/>
    <w:rsid w:val="00B517B0"/>
    <w:rsid w:val="00B76DB8"/>
    <w:rsid w:val="00B96F30"/>
    <w:rsid w:val="00BA47AA"/>
    <w:rsid w:val="00BA7663"/>
    <w:rsid w:val="00BB0F98"/>
    <w:rsid w:val="00BB438D"/>
    <w:rsid w:val="00BB6855"/>
    <w:rsid w:val="00BD2C4F"/>
    <w:rsid w:val="00BF3DF0"/>
    <w:rsid w:val="00C02990"/>
    <w:rsid w:val="00C2004D"/>
    <w:rsid w:val="00C45B02"/>
    <w:rsid w:val="00C47422"/>
    <w:rsid w:val="00C531E7"/>
    <w:rsid w:val="00C62D21"/>
    <w:rsid w:val="00C92297"/>
    <w:rsid w:val="00CA568C"/>
    <w:rsid w:val="00CA7810"/>
    <w:rsid w:val="00CB4A47"/>
    <w:rsid w:val="00CC49F7"/>
    <w:rsid w:val="00CC6612"/>
    <w:rsid w:val="00CE03A0"/>
    <w:rsid w:val="00CF4CEE"/>
    <w:rsid w:val="00CF6933"/>
    <w:rsid w:val="00CF6C3B"/>
    <w:rsid w:val="00D062E4"/>
    <w:rsid w:val="00D07CFF"/>
    <w:rsid w:val="00D109BB"/>
    <w:rsid w:val="00D353C6"/>
    <w:rsid w:val="00D617EA"/>
    <w:rsid w:val="00D6768D"/>
    <w:rsid w:val="00D67CCE"/>
    <w:rsid w:val="00D712A3"/>
    <w:rsid w:val="00D7506E"/>
    <w:rsid w:val="00D770EE"/>
    <w:rsid w:val="00D90C3C"/>
    <w:rsid w:val="00DB00C1"/>
    <w:rsid w:val="00DB5D18"/>
    <w:rsid w:val="00DE0E48"/>
    <w:rsid w:val="00E00100"/>
    <w:rsid w:val="00E210A3"/>
    <w:rsid w:val="00E26DF7"/>
    <w:rsid w:val="00E53724"/>
    <w:rsid w:val="00E75CBB"/>
    <w:rsid w:val="00E90342"/>
    <w:rsid w:val="00E92CD7"/>
    <w:rsid w:val="00EA208D"/>
    <w:rsid w:val="00EC12B8"/>
    <w:rsid w:val="00ED3ED0"/>
    <w:rsid w:val="00EE5358"/>
    <w:rsid w:val="00F35265"/>
    <w:rsid w:val="00F43101"/>
    <w:rsid w:val="00F544EE"/>
    <w:rsid w:val="00F54B66"/>
    <w:rsid w:val="00F67BC6"/>
    <w:rsid w:val="00F82C9B"/>
    <w:rsid w:val="00FD7845"/>
    <w:rsid w:val="00FE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E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8A2EE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8A2EE8"/>
    <w:pPr>
      <w:outlineLvl w:val="1"/>
    </w:pPr>
  </w:style>
  <w:style w:type="paragraph" w:styleId="3">
    <w:name w:val="heading 3"/>
    <w:basedOn w:val="2"/>
    <w:next w:val="a"/>
    <w:qFormat/>
    <w:rsid w:val="008A2EE8"/>
    <w:pPr>
      <w:outlineLvl w:val="2"/>
    </w:pPr>
  </w:style>
  <w:style w:type="paragraph" w:styleId="4">
    <w:name w:val="heading 4"/>
    <w:basedOn w:val="3"/>
    <w:next w:val="a"/>
    <w:qFormat/>
    <w:rsid w:val="008A2EE8"/>
    <w:pPr>
      <w:outlineLvl w:val="3"/>
    </w:pPr>
  </w:style>
  <w:style w:type="paragraph" w:styleId="5">
    <w:name w:val="heading 5"/>
    <w:basedOn w:val="a"/>
    <w:next w:val="a"/>
    <w:qFormat/>
    <w:rsid w:val="00660395"/>
    <w:pPr>
      <w:keepNext/>
      <w:widowControl/>
      <w:autoSpaceDE/>
      <w:autoSpaceDN/>
      <w:adjustRightInd/>
      <w:spacing w:line="360" w:lineRule="auto"/>
      <w:ind w:firstLine="0"/>
      <w:outlineLvl w:val="4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aliases w:val="Знак Знак Знак Знак Знак Знак1 Знак Знак Знак Знак Знак Знак2 Знак Знак Знак2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A2EE8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8A2EE8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8A2EE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8A2EE8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8A2EE8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8A2EE8"/>
    <w:rPr>
      <w:u w:val="single"/>
    </w:rPr>
  </w:style>
  <w:style w:type="paragraph" w:customStyle="1" w:styleId="a9">
    <w:name w:val="Интерфейс"/>
    <w:basedOn w:val="a"/>
    <w:next w:val="a"/>
    <w:rsid w:val="008A2EE8"/>
    <w:rPr>
      <w:color w:val="ECE9D8"/>
    </w:rPr>
  </w:style>
  <w:style w:type="paragraph" w:customStyle="1" w:styleId="aa">
    <w:name w:val="Комментарий"/>
    <w:basedOn w:val="a"/>
    <w:next w:val="a"/>
    <w:rsid w:val="008A2EE8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rsid w:val="008A2EE8"/>
    <w:rPr>
      <w:color w:val="000080"/>
    </w:rPr>
  </w:style>
  <w:style w:type="paragraph" w:customStyle="1" w:styleId="ac">
    <w:name w:val="Текст (лев. подпись)"/>
    <w:basedOn w:val="a"/>
    <w:next w:val="a"/>
    <w:rsid w:val="008A2EE8"/>
    <w:pPr>
      <w:ind w:firstLine="0"/>
      <w:jc w:val="left"/>
    </w:pPr>
  </w:style>
  <w:style w:type="paragraph" w:customStyle="1" w:styleId="ad">
    <w:name w:val="Колонтитул (левый)"/>
    <w:basedOn w:val="ac"/>
    <w:next w:val="a"/>
    <w:rsid w:val="008A2EE8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8A2EE8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sid w:val="008A2EE8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rsid w:val="008A2EE8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rsid w:val="008A2EE8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rsid w:val="008A2EE8"/>
  </w:style>
  <w:style w:type="character" w:customStyle="1" w:styleId="af3">
    <w:name w:val="Не вступил в силу"/>
    <w:rsid w:val="008A2EE8"/>
    <w:rPr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rsid w:val="008A2EE8"/>
    <w:pPr>
      <w:ind w:firstLine="0"/>
    </w:pPr>
  </w:style>
  <w:style w:type="paragraph" w:customStyle="1" w:styleId="af5">
    <w:name w:val="Объект"/>
    <w:basedOn w:val="a"/>
    <w:next w:val="a"/>
    <w:rsid w:val="008A2EE8"/>
  </w:style>
  <w:style w:type="paragraph" w:customStyle="1" w:styleId="af6">
    <w:name w:val="Таблицы (моноширинный)"/>
    <w:basedOn w:val="a"/>
    <w:next w:val="a"/>
    <w:rsid w:val="008A2EE8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rsid w:val="008A2EE8"/>
    <w:pPr>
      <w:ind w:left="140"/>
    </w:pPr>
  </w:style>
  <w:style w:type="character" w:customStyle="1" w:styleId="af8">
    <w:name w:val="Опечатки"/>
    <w:rsid w:val="008A2EE8"/>
    <w:rPr>
      <w:color w:val="FF0000"/>
      <w:sz w:val="20"/>
      <w:szCs w:val="20"/>
    </w:rPr>
  </w:style>
  <w:style w:type="paragraph" w:customStyle="1" w:styleId="af9">
    <w:name w:val="Переменная часть"/>
    <w:basedOn w:val="a5"/>
    <w:next w:val="a"/>
    <w:rsid w:val="008A2EE8"/>
    <w:rPr>
      <w:sz w:val="18"/>
      <w:szCs w:val="18"/>
    </w:rPr>
  </w:style>
  <w:style w:type="paragraph" w:customStyle="1" w:styleId="afa">
    <w:name w:val="Постоянная часть"/>
    <w:basedOn w:val="a5"/>
    <w:next w:val="a"/>
    <w:rsid w:val="008A2EE8"/>
    <w:rPr>
      <w:sz w:val="20"/>
      <w:szCs w:val="20"/>
    </w:rPr>
  </w:style>
  <w:style w:type="paragraph" w:customStyle="1" w:styleId="afb">
    <w:name w:val="Прижатый влево"/>
    <w:basedOn w:val="a"/>
    <w:next w:val="a"/>
    <w:rsid w:val="008A2EE8"/>
    <w:pPr>
      <w:ind w:firstLine="0"/>
      <w:jc w:val="left"/>
    </w:pPr>
  </w:style>
  <w:style w:type="character" w:customStyle="1" w:styleId="afc">
    <w:name w:val="Продолжение ссылки"/>
    <w:basedOn w:val="a4"/>
    <w:rsid w:val="008A2EE8"/>
  </w:style>
  <w:style w:type="paragraph" w:customStyle="1" w:styleId="afd">
    <w:name w:val="Словарная статья"/>
    <w:basedOn w:val="a"/>
    <w:next w:val="a"/>
    <w:rsid w:val="008A2EE8"/>
    <w:pPr>
      <w:ind w:right="118" w:firstLine="0"/>
    </w:pPr>
  </w:style>
  <w:style w:type="paragraph" w:customStyle="1" w:styleId="afe">
    <w:name w:val="Текст (справка)"/>
    <w:basedOn w:val="a"/>
    <w:next w:val="a"/>
    <w:rsid w:val="008A2EE8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rsid w:val="008A2EE8"/>
    <w:pPr>
      <w:ind w:firstLine="500"/>
    </w:pPr>
  </w:style>
  <w:style w:type="paragraph" w:customStyle="1" w:styleId="aff0">
    <w:name w:val="Технический комментарий"/>
    <w:basedOn w:val="a"/>
    <w:next w:val="a"/>
    <w:rsid w:val="008A2EE8"/>
    <w:pPr>
      <w:ind w:firstLine="0"/>
      <w:jc w:val="left"/>
    </w:pPr>
  </w:style>
  <w:style w:type="character" w:customStyle="1" w:styleId="aff1">
    <w:name w:val="Утратил силу"/>
    <w:rsid w:val="008A2EE8"/>
    <w:rPr>
      <w:b/>
      <w:bCs/>
      <w:strike/>
      <w:color w:val="808000"/>
      <w:sz w:val="20"/>
      <w:szCs w:val="20"/>
    </w:rPr>
  </w:style>
  <w:style w:type="paragraph" w:styleId="20">
    <w:name w:val="Body Text Indent 2"/>
    <w:basedOn w:val="a"/>
    <w:rsid w:val="008A2EE8"/>
    <w:pPr>
      <w:widowControl/>
      <w:autoSpaceDE/>
      <w:autoSpaceDN/>
      <w:adjustRightInd/>
      <w:ind w:firstLine="708"/>
    </w:pPr>
    <w:rPr>
      <w:sz w:val="24"/>
      <w:szCs w:val="24"/>
    </w:rPr>
  </w:style>
  <w:style w:type="paragraph" w:styleId="30">
    <w:name w:val="Body Text Indent 3"/>
    <w:basedOn w:val="a"/>
    <w:rsid w:val="008A2EE8"/>
    <w:pPr>
      <w:widowControl/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paragraph" w:styleId="aff2">
    <w:name w:val="Body Text"/>
    <w:basedOn w:val="a"/>
    <w:rsid w:val="008A2EE8"/>
    <w:pPr>
      <w:autoSpaceDE/>
      <w:autoSpaceDN/>
      <w:adjustRightInd/>
      <w:ind w:firstLine="0"/>
    </w:pPr>
    <w:rPr>
      <w:sz w:val="28"/>
      <w:szCs w:val="28"/>
    </w:rPr>
  </w:style>
  <w:style w:type="table" w:styleId="aff3">
    <w:name w:val="Table Grid"/>
    <w:basedOn w:val="a1"/>
    <w:rsid w:val="008A2EE8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semiHidden/>
    <w:rsid w:val="008A2EE8"/>
    <w:rPr>
      <w:rFonts w:ascii="Tahoma" w:hAnsi="Tahoma" w:cs="Tahoma"/>
      <w:sz w:val="16"/>
      <w:szCs w:val="16"/>
    </w:rPr>
  </w:style>
  <w:style w:type="paragraph" w:customStyle="1" w:styleId="122">
    <w:name w:val="Знак Знак Знак Знак Знак Знак1 Знак Знак Знак Знак Знак Знак2 Знак Знак Знак2"/>
    <w:basedOn w:val="a"/>
    <w:rsid w:val="008A2EE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f5">
    <w:name w:val="footer"/>
    <w:basedOn w:val="a"/>
    <w:rsid w:val="00660395"/>
    <w:pPr>
      <w:tabs>
        <w:tab w:val="center" w:pos="4677"/>
        <w:tab w:val="right" w:pos="9355"/>
      </w:tabs>
    </w:pPr>
  </w:style>
  <w:style w:type="character" w:styleId="aff6">
    <w:name w:val="page number"/>
    <w:basedOn w:val="a0"/>
    <w:rsid w:val="00660395"/>
  </w:style>
  <w:style w:type="character" w:customStyle="1" w:styleId="10">
    <w:name w:val="Заголовок 1 Знак"/>
    <w:link w:val="1"/>
    <w:rsid w:val="00660395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220">
    <w:name w:val=" Знак Знак Знак Знак Знак Знак1 Знак Знак Знак Знак Знак Знак2 Знак Знак Знак2"/>
    <w:basedOn w:val="a"/>
    <w:rsid w:val="0066039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Normal">
    <w:name w:val="Normal Знак Знак"/>
    <w:link w:val="Normal0"/>
    <w:rsid w:val="00660395"/>
    <w:pPr>
      <w:widowControl w:val="0"/>
      <w:spacing w:line="300" w:lineRule="auto"/>
      <w:ind w:firstLine="700"/>
      <w:jc w:val="both"/>
    </w:pPr>
    <w:rPr>
      <w:rFonts w:ascii="Arial" w:hAnsi="Arial" w:cs="Arial"/>
      <w:snapToGrid w:val="0"/>
      <w:sz w:val="22"/>
    </w:rPr>
  </w:style>
  <w:style w:type="character" w:customStyle="1" w:styleId="Normal0">
    <w:name w:val="Normal Знак Знак Знак"/>
    <w:link w:val="Normal"/>
    <w:rsid w:val="00660395"/>
    <w:rPr>
      <w:rFonts w:ascii="Arial" w:hAnsi="Arial" w:cs="Arial"/>
      <w:snapToGrid w:val="0"/>
      <w:sz w:val="22"/>
      <w:lang w:val="ru-RU" w:eastAsia="ru-RU" w:bidi="ar-SA"/>
    </w:rPr>
  </w:style>
  <w:style w:type="paragraph" w:customStyle="1" w:styleId="Normal1">
    <w:name w:val="Normal"/>
    <w:rsid w:val="00660395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ConsPlusNonformat">
    <w:name w:val="ConsPlusNonformat"/>
    <w:rsid w:val="00660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603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03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rsid w:val="00660395"/>
    <w:pPr>
      <w:spacing w:after="120"/>
    </w:pPr>
    <w:rPr>
      <w:sz w:val="16"/>
      <w:szCs w:val="16"/>
    </w:rPr>
  </w:style>
  <w:style w:type="paragraph" w:customStyle="1" w:styleId="11">
    <w:name w:val="Обычный1"/>
    <w:link w:val="Normal2"/>
    <w:rsid w:val="00660395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f7">
    <w:name w:val="header"/>
    <w:basedOn w:val="a"/>
    <w:link w:val="aff8"/>
    <w:rsid w:val="0066039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9">
    <w:name w:val="Body Text Indent"/>
    <w:basedOn w:val="a"/>
    <w:rsid w:val="00660395"/>
    <w:pPr>
      <w:widowControl/>
      <w:autoSpaceDE/>
      <w:autoSpaceDN/>
      <w:adjustRightInd/>
      <w:spacing w:line="360" w:lineRule="auto"/>
    </w:pPr>
    <w:rPr>
      <w:rFonts w:ascii="Times New Roman" w:hAnsi="Times New Roman" w:cs="Times New Roman"/>
      <w:sz w:val="28"/>
      <w:szCs w:val="24"/>
    </w:rPr>
  </w:style>
  <w:style w:type="paragraph" w:styleId="affa">
    <w:name w:val="Block Text"/>
    <w:basedOn w:val="a"/>
    <w:rsid w:val="00660395"/>
    <w:pPr>
      <w:spacing w:line="260" w:lineRule="auto"/>
      <w:ind w:left="2440" w:right="2200" w:firstLine="0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ffb">
    <w:name w:val="List Paragraph"/>
    <w:basedOn w:val="a"/>
    <w:qFormat/>
    <w:rsid w:val="00660395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6603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66039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660395"/>
    <w:pPr>
      <w:widowControl w:val="0"/>
      <w:autoSpaceDE w:val="0"/>
      <w:autoSpaceDN w:val="0"/>
    </w:pPr>
    <w:rPr>
      <w:rFonts w:ascii="Arial" w:hAnsi="Arial" w:cs="Arial"/>
    </w:rPr>
  </w:style>
  <w:style w:type="paragraph" w:styleId="HTML">
    <w:name w:val="HTML Preformatted"/>
    <w:basedOn w:val="a"/>
    <w:rsid w:val="006603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16"/>
      <w:szCs w:val="16"/>
    </w:rPr>
  </w:style>
  <w:style w:type="paragraph" w:customStyle="1" w:styleId="affc">
    <w:name w:val="Абзац с интервалом"/>
    <w:basedOn w:val="a"/>
    <w:rsid w:val="00660395"/>
    <w:pPr>
      <w:widowControl/>
      <w:autoSpaceDE/>
      <w:autoSpaceDN/>
      <w:adjustRightInd/>
      <w:spacing w:before="120" w:after="120"/>
      <w:ind w:firstLine="0"/>
    </w:pPr>
    <w:rPr>
      <w:sz w:val="24"/>
      <w:szCs w:val="24"/>
    </w:rPr>
  </w:style>
  <w:style w:type="character" w:styleId="affd">
    <w:name w:val="footnote reference"/>
    <w:rsid w:val="00660395"/>
    <w:rPr>
      <w:rFonts w:cs="Times New Roman"/>
      <w:vertAlign w:val="superscript"/>
    </w:rPr>
  </w:style>
  <w:style w:type="paragraph" w:styleId="affe">
    <w:name w:val="footnote text"/>
    <w:basedOn w:val="a"/>
    <w:rsid w:val="00660395"/>
    <w:pPr>
      <w:adjustRightInd/>
      <w:ind w:firstLine="0"/>
      <w:jc w:val="left"/>
    </w:pPr>
  </w:style>
  <w:style w:type="paragraph" w:customStyle="1" w:styleId="afff">
    <w:name w:val="Абзац маркерованный"/>
    <w:basedOn w:val="a"/>
    <w:rsid w:val="00660395"/>
    <w:pPr>
      <w:widowControl/>
      <w:tabs>
        <w:tab w:val="num" w:pos="1050"/>
      </w:tabs>
      <w:autoSpaceDE/>
      <w:autoSpaceDN/>
      <w:adjustRightInd/>
      <w:ind w:left="1050" w:hanging="690"/>
    </w:pPr>
    <w:rPr>
      <w:sz w:val="24"/>
      <w:szCs w:val="24"/>
    </w:rPr>
  </w:style>
  <w:style w:type="paragraph" w:styleId="afff0">
    <w:name w:val="endnote text"/>
    <w:basedOn w:val="a"/>
    <w:rsid w:val="0066039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paragraph" w:customStyle="1" w:styleId="12">
    <w:name w:val="Знак Знак Знак Знак Знак Знак1 Знак Знак Знак"/>
    <w:basedOn w:val="a"/>
    <w:rsid w:val="00755E6B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afff1">
    <w:name w:val=" Знак Знак"/>
    <w:rsid w:val="0072736B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221">
    <w:name w:val="Знак Знак Знак Знак Знак Знак1 Знак Знак Знак Знак Знак Знак2 Знак Знак Знак2 Знак Знак Знак"/>
    <w:basedOn w:val="a"/>
    <w:rsid w:val="00D062E4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afff2">
    <w:name w:val=" Знак Знак Знак"/>
    <w:rsid w:val="006310FE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Normal2">
    <w:name w:val="Normal Знак"/>
    <w:link w:val="11"/>
    <w:rsid w:val="005E3C70"/>
    <w:rPr>
      <w:snapToGrid w:val="0"/>
      <w:sz w:val="22"/>
      <w:lang w:val="ru-RU" w:eastAsia="ru-RU" w:bidi="ar-SA"/>
    </w:rPr>
  </w:style>
  <w:style w:type="paragraph" w:customStyle="1" w:styleId="ConsTitle">
    <w:name w:val="ConsTitle"/>
    <w:rsid w:val="001415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0">
    <w:name w:val="Обычный11"/>
    <w:rsid w:val="001415C6"/>
    <w:pPr>
      <w:widowControl w:val="0"/>
      <w:spacing w:line="300" w:lineRule="auto"/>
      <w:ind w:firstLine="700"/>
      <w:jc w:val="both"/>
    </w:pPr>
    <w:rPr>
      <w:rFonts w:cs="Arial"/>
      <w:snapToGrid w:val="0"/>
      <w:sz w:val="22"/>
    </w:rPr>
  </w:style>
  <w:style w:type="character" w:customStyle="1" w:styleId="aff8">
    <w:name w:val="Верхний колонтитул Знак"/>
    <w:link w:val="aff7"/>
    <w:rsid w:val="001415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25484</Words>
  <Characters>145265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</vt:lpstr>
    </vt:vector>
  </TitlesOfParts>
  <Company/>
  <LinksUpToDate>false</LinksUpToDate>
  <CharactersWithSpaces>170409</CharactersWithSpaces>
  <SharedDoc>false</SharedDoc>
  <HLinks>
    <vt:vector size="18" baseType="variant">
      <vt:variant>
        <vt:i4>1638434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sub_337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QWERT</dc:creator>
  <cp:keywords/>
  <dc:description/>
  <cp:lastModifiedBy>User</cp:lastModifiedBy>
  <cp:revision>2</cp:revision>
  <cp:lastPrinted>2012-07-25T09:16:00Z</cp:lastPrinted>
  <dcterms:created xsi:type="dcterms:W3CDTF">2015-02-10T08:18:00Z</dcterms:created>
  <dcterms:modified xsi:type="dcterms:W3CDTF">2015-02-10T08:18:00Z</dcterms:modified>
</cp:coreProperties>
</file>