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8B" w:rsidRPr="004A748B" w:rsidRDefault="004A748B" w:rsidP="004A748B">
      <w:pPr>
        <w:shd w:val="clear" w:color="auto" w:fill="FFFFFF"/>
        <w:spacing w:before="240" w:after="100" w:afterAutospacing="1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4A748B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fldChar w:fldCharType="begin"/>
      </w:r>
      <w:r w:rsidRPr="004A748B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 HYPERLINK "https://khorinsk.gosuslugi.ru/dlya-zhiteley/novosti-i-reportazhi/novosti_2177.html" \o "</w:instrText>
      </w:r>
      <w:r w:rsidRPr="004A748B">
        <w:rPr>
          <w:rFonts w:ascii="Montserrat" w:eastAsia="Times New Roman" w:hAnsi="Montserrat" w:cs="Times New Roman" w:hint="eastAsia"/>
          <w:b/>
          <w:bCs/>
          <w:color w:val="000000"/>
          <w:sz w:val="36"/>
          <w:szCs w:val="36"/>
          <w:lang w:eastAsia="ru-RU"/>
        </w:rPr>
        <w:instrText>Пожарная</w:instrText>
      </w:r>
      <w:r w:rsidRPr="004A748B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 </w:instrText>
      </w:r>
      <w:r w:rsidRPr="004A748B">
        <w:rPr>
          <w:rFonts w:ascii="Montserrat" w:eastAsia="Times New Roman" w:hAnsi="Montserrat" w:cs="Times New Roman" w:hint="eastAsia"/>
          <w:b/>
          <w:bCs/>
          <w:color w:val="000000"/>
          <w:sz w:val="36"/>
          <w:szCs w:val="36"/>
          <w:lang w:eastAsia="ru-RU"/>
        </w:rPr>
        <w:instrText>безопасность</w:instrText>
      </w:r>
      <w:r w:rsidRPr="004A748B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" </w:instrText>
      </w:r>
      <w:r w:rsidRPr="004A748B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fldChar w:fldCharType="separate"/>
      </w:r>
      <w:r w:rsidRPr="004A748B">
        <w:rPr>
          <w:rFonts w:ascii="Montserrat" w:eastAsia="Times New Roman" w:hAnsi="Montserrat" w:cs="Times New Roman"/>
          <w:b/>
          <w:bCs/>
          <w:color w:val="0000FF"/>
          <w:sz w:val="36"/>
          <w:szCs w:val="36"/>
          <w:lang w:eastAsia="ru-RU"/>
        </w:rPr>
        <w:t>Пожарная безопасность</w:t>
      </w:r>
      <w:r w:rsidRPr="004A748B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fldChar w:fldCharType="end"/>
      </w:r>
    </w:p>
    <w:p w:rsidR="004A748B" w:rsidRDefault="004A748B" w:rsidP="007B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</w:p>
    <w:p w:rsidR="004A748B" w:rsidRDefault="004A748B" w:rsidP="007B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</w:p>
    <w:p w:rsidR="004A748B" w:rsidRDefault="004A748B" w:rsidP="007B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</w:p>
    <w:p w:rsidR="007B0525" w:rsidRPr="007B0525" w:rsidRDefault="007B0525" w:rsidP="007B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 w:rsidRPr="007B0525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Пожарная безопасность – это важно! Соблюдение простых правил может спасти вашу жизнь и имущество в случае пожара.</w:t>
      </w:r>
    </w:p>
    <w:p w:rsidR="007B0525" w:rsidRPr="007B0525" w:rsidRDefault="007B0525" w:rsidP="007B0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5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34025" cy="4610100"/>
            <wp:effectExtent l="19050" t="0" r="9525" b="0"/>
            <wp:docPr id="1" name="Рисунок 1" descr="Пожарная безопасность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жарная безопасность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525" w:rsidRPr="007B0525" w:rsidRDefault="007B0525" w:rsidP="007B0525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7B052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Давайте вместе вспомним основные требования пожарной безопасности:</w:t>
      </w:r>
    </w:p>
    <w:p w:rsidR="007B0525" w:rsidRPr="007B0525" w:rsidRDefault="007B0525" w:rsidP="007B0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7B052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Никогда не оставляйте открытый огонь (свечи, камин, газовые плиты) без присмотра. Всегда тщательно проверяйте их перед уходом из дома.</w:t>
      </w:r>
    </w:p>
    <w:p w:rsidR="007B0525" w:rsidRPr="007B0525" w:rsidRDefault="007B0525" w:rsidP="007B0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7B052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Не загромождайте пути эвакуации и не блокируйте доступ к огнетушителям и другим средствам пожаротушения. Держите их в свободном доступе.</w:t>
      </w:r>
    </w:p>
    <w:p w:rsidR="007B0525" w:rsidRPr="007B0525" w:rsidRDefault="007B0525" w:rsidP="007B0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7B052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Регулярно проверяйте исправность электропроводки, не перегружайте сеть и не используйте самодельные электроприборы.</w:t>
      </w:r>
    </w:p>
    <w:p w:rsidR="007B0525" w:rsidRPr="007B0525" w:rsidRDefault="007B0525" w:rsidP="007B0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7B052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Храните легковоспламеняющиеся жидкости и баллоны с газом вдали от нагревательных приборов.</w:t>
      </w:r>
    </w:p>
    <w:p w:rsidR="007B0525" w:rsidRPr="007B0525" w:rsidRDefault="007B0525" w:rsidP="007B0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7B052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Научите детей правилам пожарной безопасности.</w:t>
      </w:r>
    </w:p>
    <w:p w:rsidR="007B0525" w:rsidRPr="007B0525" w:rsidRDefault="007B0525" w:rsidP="007B052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7B052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lastRenderedPageBreak/>
        <w:t>В случае пожара немедленно вызывайте пожарных по номеру 101 и эвакуируйтесь из здания, взяв с собой только документы и средство связи.</w:t>
      </w:r>
    </w:p>
    <w:p w:rsidR="007B0525" w:rsidRPr="007B0525" w:rsidRDefault="007B0525" w:rsidP="007B0525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7B052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Соблюдение этих простых правил существенно снизит риск возникновения пожара и поможет сохранить ваше имущество и здоровье. Будьте бдительны и </w:t>
      </w:r>
      <w:proofErr w:type="spellStart"/>
      <w:r w:rsidRPr="007B052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пожаробезопасны</w:t>
      </w:r>
      <w:proofErr w:type="spellEnd"/>
      <w:r w:rsidRPr="007B052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!</w:t>
      </w:r>
    </w:p>
    <w:p w:rsidR="007B0525" w:rsidRPr="007B0525" w:rsidRDefault="007B0525" w:rsidP="007B0525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7B052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Инструктор противопожарной профилактики</w:t>
      </w:r>
    </w:p>
    <w:p w:rsidR="007B0525" w:rsidRPr="007B0525" w:rsidRDefault="007B0525" w:rsidP="007B0525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7B052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11-го </w:t>
      </w:r>
      <w:proofErr w:type="spellStart"/>
      <w:r w:rsidRPr="007B052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Хоринского</w:t>
      </w:r>
      <w:proofErr w:type="spellEnd"/>
      <w:r w:rsidRPr="007B052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отряда ГПС РБ                                                   Ю. А. </w:t>
      </w:r>
      <w:proofErr w:type="spellStart"/>
      <w:r w:rsidRPr="007B052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Ботова</w:t>
      </w:r>
      <w:proofErr w:type="spellEnd"/>
    </w:p>
    <w:p w:rsidR="00CC0A11" w:rsidRPr="007B0525" w:rsidRDefault="00CC0A11">
      <w:pPr>
        <w:rPr>
          <w:rFonts w:ascii="Times New Roman" w:hAnsi="Times New Roman" w:cs="Times New Roman"/>
          <w:sz w:val="28"/>
          <w:szCs w:val="28"/>
        </w:rPr>
      </w:pPr>
    </w:p>
    <w:sectPr w:rsidR="00CC0A11" w:rsidRPr="007B0525" w:rsidSect="007B0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E2B63"/>
    <w:multiLevelType w:val="multilevel"/>
    <w:tmpl w:val="A998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0525"/>
    <w:rsid w:val="004A748B"/>
    <w:rsid w:val="007B0525"/>
    <w:rsid w:val="00CC0A11"/>
    <w:rsid w:val="00E10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A11"/>
  </w:style>
  <w:style w:type="paragraph" w:styleId="2">
    <w:name w:val="heading 2"/>
    <w:basedOn w:val="a"/>
    <w:link w:val="20"/>
    <w:uiPriority w:val="9"/>
    <w:qFormat/>
    <w:rsid w:val="004A74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52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A74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4A74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>Home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132</cp:lastModifiedBy>
  <cp:revision>3</cp:revision>
  <dcterms:created xsi:type="dcterms:W3CDTF">2026-04-22T02:28:00Z</dcterms:created>
  <dcterms:modified xsi:type="dcterms:W3CDTF">2026-04-22T02:54:00Z</dcterms:modified>
</cp:coreProperties>
</file>